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5A5F4312" w:rsidR="00CD3ABE" w:rsidRPr="004C5688" w:rsidRDefault="006B2C10" w:rsidP="54EDD97D">
      <w:pPr>
        <w:tabs>
          <w:tab w:val="left" w:pos="2505"/>
        </w:tabs>
        <w:jc w:val="center"/>
        <w:rPr>
          <w:rFonts w:asciiTheme="minorHAnsi" w:hAnsiTheme="minorHAnsi" w:cstheme="minorBidi"/>
          <w:b/>
          <w:bCs/>
          <w:kern w:val="36"/>
          <w:sz w:val="48"/>
          <w:szCs w:val="48"/>
          <w:lang w:eastAsia="x-none"/>
        </w:rPr>
      </w:pPr>
      <w:bookmarkStart w:id="0" w:name="_Toc512938833"/>
      <w:r w:rsidRPr="004C5688">
        <w:rPr>
          <w:rFonts w:asciiTheme="minorHAnsi" w:hAnsiTheme="minorHAnsi" w:cstheme="minorBidi"/>
          <w:b/>
          <w:bCs/>
          <w:kern w:val="36"/>
          <w:sz w:val="48"/>
          <w:szCs w:val="48"/>
          <w:lang w:eastAsia="x-none"/>
        </w:rPr>
        <w:t xml:space="preserve">VMware </w:t>
      </w:r>
      <w:r w:rsidR="004B1EAD" w:rsidRPr="004C5688">
        <w:rPr>
          <w:rFonts w:asciiTheme="minorHAnsi" w:hAnsiTheme="minorHAnsi" w:cstheme="minorBidi"/>
          <w:b/>
          <w:bCs/>
          <w:kern w:val="36"/>
          <w:sz w:val="48"/>
          <w:szCs w:val="48"/>
          <w:lang w:eastAsia="x-none"/>
        </w:rPr>
        <w:t>Workstation Accessibility</w:t>
      </w:r>
      <w:r w:rsidR="00CC2D89" w:rsidRPr="004C5688">
        <w:rPr>
          <w:rFonts w:asciiTheme="minorHAnsi" w:hAnsiTheme="minorHAnsi" w:cstheme="minorBidi"/>
          <w:b/>
          <w:bCs/>
          <w:kern w:val="36"/>
          <w:sz w:val="48"/>
          <w:szCs w:val="48"/>
          <w:lang w:eastAsia="x-none"/>
        </w:rPr>
        <w:t xml:space="preserve"> Conformance Report</w:t>
      </w:r>
      <w:bookmarkEnd w:id="0"/>
    </w:p>
    <w:p w14:paraId="10851D5B" w14:textId="77777777" w:rsidR="00821525" w:rsidRPr="004C5688" w:rsidRDefault="00D01433" w:rsidP="00FB2A89">
      <w:pPr>
        <w:pStyle w:val="Heading1"/>
        <w:rPr>
          <w:rFonts w:asciiTheme="minorHAnsi" w:hAnsiTheme="minorHAnsi" w:cstheme="minorHAnsi"/>
          <w:lang w:val="en-US"/>
        </w:rPr>
      </w:pPr>
      <w:bookmarkStart w:id="1" w:name="_Toc512938834"/>
      <w:r w:rsidRPr="004C5688">
        <w:rPr>
          <w:rFonts w:asciiTheme="minorHAnsi" w:hAnsiTheme="minorHAnsi" w:cstheme="minorHAnsi"/>
          <w:sz w:val="48"/>
          <w:szCs w:val="48"/>
          <w:lang w:val="en-US"/>
        </w:rPr>
        <w:t>International</w:t>
      </w:r>
      <w:r w:rsidR="00821525" w:rsidRPr="004C5688">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3CABA73B" w14:textId="3197CE42" w:rsidR="007B6071" w:rsidRPr="005C71BF" w:rsidRDefault="005A14C2" w:rsidP="53B9945C">
      <w:pPr>
        <w:pStyle w:val="Heading2"/>
        <w:rPr>
          <w:rFonts w:asciiTheme="minorHAnsi" w:hAnsiTheme="minorHAnsi" w:cstheme="minorBidi"/>
          <w:b w:val="0"/>
          <w:bCs w:val="0"/>
          <w:sz w:val="24"/>
          <w:szCs w:val="24"/>
          <w:lang w:val="en-US"/>
        </w:rPr>
      </w:pPr>
      <w:bookmarkStart w:id="2" w:name="_Toc512938835"/>
      <w:r w:rsidRPr="005C71BF">
        <w:rPr>
          <w:rFonts w:asciiTheme="minorHAnsi" w:hAnsiTheme="minorHAnsi" w:cstheme="minorBidi"/>
        </w:rPr>
        <w:t>Name of Product</w:t>
      </w:r>
      <w:r w:rsidR="007B6071" w:rsidRPr="005C71BF">
        <w:rPr>
          <w:rFonts w:asciiTheme="minorHAnsi" w:hAnsiTheme="minorHAnsi" w:cstheme="minorBidi"/>
        </w:rPr>
        <w:t>/Version</w:t>
      </w:r>
      <w:r w:rsidRPr="005C71BF">
        <w:rPr>
          <w:rFonts w:asciiTheme="minorHAnsi" w:hAnsiTheme="minorHAnsi" w:cstheme="minorBidi"/>
        </w:rPr>
        <w:t>:</w:t>
      </w:r>
      <w:bookmarkEnd w:id="2"/>
      <w:r w:rsidR="00FA5F7F" w:rsidRPr="005C71BF">
        <w:rPr>
          <w:rFonts w:asciiTheme="minorHAnsi" w:hAnsiTheme="minorHAnsi" w:cstheme="minorBidi"/>
          <w:sz w:val="40"/>
          <w:szCs w:val="40"/>
        </w:rPr>
        <w:t xml:space="preserve"> </w:t>
      </w:r>
      <w:r w:rsidR="006D1C19" w:rsidRPr="005C71BF">
        <w:rPr>
          <w:rFonts w:asciiTheme="minorHAnsi" w:hAnsiTheme="minorHAnsi" w:cstheme="minorBidi"/>
          <w:b w:val="0"/>
          <w:bCs w:val="0"/>
          <w:sz w:val="24"/>
          <w:szCs w:val="24"/>
          <w:lang w:val="en-US"/>
        </w:rPr>
        <w:t>VMware Workstation</w:t>
      </w:r>
      <w:r w:rsidR="0073418E">
        <w:rPr>
          <w:rFonts w:asciiTheme="minorHAnsi" w:hAnsiTheme="minorHAnsi" w:cstheme="minorBidi"/>
          <w:b w:val="0"/>
          <w:bCs w:val="0"/>
          <w:sz w:val="24"/>
          <w:szCs w:val="24"/>
          <w:lang w:val="en-US"/>
        </w:rPr>
        <w:t xml:space="preserve"> </w:t>
      </w:r>
      <w:r w:rsidR="0034525E">
        <w:rPr>
          <w:rFonts w:asciiTheme="minorHAnsi" w:hAnsiTheme="minorHAnsi" w:cstheme="minorBidi"/>
          <w:b w:val="0"/>
          <w:bCs w:val="0"/>
          <w:sz w:val="24"/>
          <w:szCs w:val="24"/>
          <w:lang w:val="en-US"/>
        </w:rPr>
        <w:t xml:space="preserve">Pro </w:t>
      </w:r>
      <w:r w:rsidR="006D1C19" w:rsidRPr="005C71BF">
        <w:rPr>
          <w:rFonts w:asciiTheme="minorHAnsi" w:hAnsiTheme="minorHAnsi" w:cstheme="minorBidi"/>
          <w:b w:val="0"/>
          <w:bCs w:val="0"/>
          <w:sz w:val="24"/>
          <w:szCs w:val="24"/>
          <w:lang w:val="en-US"/>
        </w:rPr>
        <w:t>16.2.2</w:t>
      </w:r>
    </w:p>
    <w:p w14:paraId="203B6378" w14:textId="176397A9" w:rsidR="002004E7" w:rsidRPr="00D30C12" w:rsidRDefault="002004E7" w:rsidP="53B9945C">
      <w:pPr>
        <w:pStyle w:val="Heading2"/>
        <w:rPr>
          <w:rFonts w:asciiTheme="minorHAnsi" w:hAnsiTheme="minorHAnsi" w:cstheme="minorBidi"/>
          <w:lang w:val="en-US"/>
        </w:rPr>
      </w:pPr>
      <w:bookmarkStart w:id="3" w:name="_Toc512938836"/>
      <w:r w:rsidRPr="516D8DA0">
        <w:rPr>
          <w:rFonts w:asciiTheme="minorHAnsi" w:hAnsiTheme="minorHAnsi" w:cstheme="minorBidi"/>
          <w:lang w:val="en-US"/>
        </w:rPr>
        <w:t>Report Date:</w:t>
      </w:r>
      <w:r w:rsidRPr="516D8DA0">
        <w:rPr>
          <w:rFonts w:asciiTheme="minorHAnsi" w:hAnsiTheme="minorHAnsi" w:cstheme="minorBidi"/>
          <w:b w:val="0"/>
          <w:bCs w:val="0"/>
          <w:sz w:val="28"/>
          <w:szCs w:val="28"/>
          <w:lang w:val="en-US"/>
        </w:rPr>
        <w:t xml:space="preserve"> </w:t>
      </w:r>
      <w:r w:rsidR="00276CE7">
        <w:rPr>
          <w:rFonts w:asciiTheme="minorHAnsi" w:hAnsiTheme="minorHAnsi" w:cstheme="minorBidi"/>
          <w:b w:val="0"/>
          <w:bCs w:val="0"/>
          <w:sz w:val="24"/>
          <w:szCs w:val="24"/>
          <w:lang w:val="en-US"/>
        </w:rPr>
        <w:t>Feb 04</w:t>
      </w:r>
      <w:r w:rsidR="004953BC" w:rsidRPr="516D8DA0">
        <w:rPr>
          <w:rFonts w:asciiTheme="minorHAnsi" w:hAnsiTheme="minorHAnsi" w:cstheme="minorBidi"/>
          <w:b w:val="0"/>
          <w:bCs w:val="0"/>
          <w:sz w:val="24"/>
          <w:szCs w:val="24"/>
          <w:lang w:val="en-US"/>
        </w:rPr>
        <w:t>, 202</w:t>
      </w:r>
      <w:r w:rsidR="0019445F">
        <w:rPr>
          <w:rFonts w:asciiTheme="minorHAnsi" w:hAnsiTheme="minorHAnsi" w:cstheme="minorBidi"/>
          <w:b w:val="0"/>
          <w:bCs w:val="0"/>
          <w:sz w:val="24"/>
          <w:szCs w:val="24"/>
          <w:lang w:val="en-US"/>
        </w:rPr>
        <w:t>2</w:t>
      </w:r>
    </w:p>
    <w:p w14:paraId="4A8F9A58" w14:textId="265DF431" w:rsidR="00F65CC4" w:rsidRPr="00136D5C" w:rsidRDefault="007B6071" w:rsidP="36AE21A5">
      <w:pPr>
        <w:pStyle w:val="Heading2"/>
        <w:rPr>
          <w:rFonts w:asciiTheme="minorHAnsi" w:hAnsiTheme="minorHAnsi" w:cstheme="minorBidi"/>
          <w:b w:val="0"/>
          <w:bCs w:val="0"/>
          <w:sz w:val="24"/>
          <w:szCs w:val="24"/>
          <w:lang w:val="en-US"/>
        </w:rPr>
      </w:pPr>
      <w:r w:rsidRPr="00BF20EC">
        <w:rPr>
          <w:rFonts w:asciiTheme="minorHAnsi" w:hAnsiTheme="minorHAnsi" w:cstheme="minorBidi"/>
        </w:rPr>
        <w:t>Product Description:</w:t>
      </w:r>
      <w:bookmarkStart w:id="4" w:name="_Toc512938838"/>
      <w:bookmarkEnd w:id="3"/>
      <w:r w:rsidR="00276CE7" w:rsidRPr="009E5451">
        <w:t xml:space="preserve"> </w:t>
      </w:r>
      <w:r w:rsidR="00276CE7" w:rsidRPr="00136D5C">
        <w:rPr>
          <w:rFonts w:asciiTheme="minorHAnsi" w:hAnsiTheme="minorHAnsi" w:cstheme="minorBidi"/>
          <w:b w:val="0"/>
          <w:bCs w:val="0"/>
          <w:sz w:val="24"/>
          <w:szCs w:val="24"/>
        </w:rPr>
        <w:t>VMware Workstation Pro™</w:t>
      </w:r>
      <w:r w:rsidR="00E16C7E">
        <w:rPr>
          <w:rFonts w:asciiTheme="minorHAnsi" w:hAnsiTheme="minorHAnsi" w:cstheme="minorBidi"/>
          <w:b w:val="0"/>
          <w:bCs w:val="0"/>
          <w:sz w:val="24"/>
          <w:szCs w:val="24"/>
          <w:lang w:val="en-US"/>
        </w:rPr>
        <w:t xml:space="preserve"> </w:t>
      </w:r>
      <w:r w:rsidR="00E16C7E" w:rsidRPr="00E16C7E">
        <w:rPr>
          <w:rFonts w:asciiTheme="minorHAnsi" w:hAnsiTheme="minorHAnsi" w:cstheme="minorBidi"/>
          <w:b w:val="0"/>
          <w:bCs w:val="0"/>
          <w:sz w:val="24"/>
          <w:szCs w:val="24"/>
        </w:rPr>
        <w:t>(herein referred to as “the Product”),</w:t>
      </w:r>
      <w:r w:rsidR="00E16C7E">
        <w:rPr>
          <w:rFonts w:asciiTheme="minorHAnsi" w:hAnsiTheme="minorHAnsi" w:cstheme="minorHAnsi"/>
          <w:sz w:val="24"/>
          <w:szCs w:val="28"/>
          <w:lang w:val="en-US"/>
        </w:rPr>
        <w:t xml:space="preserve"> </w:t>
      </w:r>
      <w:r w:rsidR="00276CE7" w:rsidRPr="00136D5C">
        <w:rPr>
          <w:rFonts w:asciiTheme="minorHAnsi" w:hAnsiTheme="minorHAnsi" w:cstheme="minorBidi"/>
          <w:b w:val="0"/>
          <w:bCs w:val="0"/>
          <w:sz w:val="24"/>
          <w:szCs w:val="24"/>
        </w:rPr>
        <w:t xml:space="preserve">enables technical professionals to develop, test, </w:t>
      </w:r>
      <w:r w:rsidR="00276CE7" w:rsidRPr="00136D5C">
        <w:rPr>
          <w:rFonts w:asciiTheme="minorHAnsi" w:hAnsiTheme="minorHAnsi" w:cstheme="minorBidi"/>
          <w:b w:val="0"/>
          <w:bCs w:val="0"/>
          <w:sz w:val="24"/>
        </w:rPr>
        <w:t>demonstrate, and deploy software by running multiple x86-based Windows, Linux, and other operating systems simultaneously on the same PC.</w:t>
      </w:r>
    </w:p>
    <w:p w14:paraId="4D286380" w14:textId="4EB8E4DE" w:rsidR="009A7E13" w:rsidRPr="008B71EE"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008B71EE">
        <w:rPr>
          <w:rFonts w:asciiTheme="minorHAnsi" w:eastAsiaTheme="minorEastAsia" w:hAnsiTheme="minorHAnsi" w:cstheme="minorBidi"/>
          <w:b/>
          <w:sz w:val="36"/>
          <w:szCs w:val="36"/>
        </w:rPr>
        <w:t>Contact Information:</w:t>
      </w:r>
      <w:bookmarkEnd w:id="5"/>
      <w:r w:rsidRPr="008B71EE">
        <w:rPr>
          <w:rFonts w:asciiTheme="minorHAnsi" w:eastAsiaTheme="minorEastAsia" w:hAnsiTheme="minorHAnsi" w:cstheme="minorBidi"/>
          <w:b/>
          <w:sz w:val="36"/>
          <w:szCs w:val="36"/>
        </w:rPr>
        <w:t xml:space="preserve"> </w:t>
      </w:r>
    </w:p>
    <w:p w14:paraId="15C86432"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VMware Inc. </w:t>
      </w:r>
    </w:p>
    <w:p w14:paraId="43B8959A"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3401 Hillview Ave. </w:t>
      </w:r>
    </w:p>
    <w:p w14:paraId="1B4FFAB5"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Palo Alto, CA 94304, USA </w:t>
      </w:r>
    </w:p>
    <w:p w14:paraId="6651A959"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Tel: 1-877-486-9273 </w:t>
      </w:r>
    </w:p>
    <w:p w14:paraId="65DAB2FE"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Fax: 650-427-5001 </w:t>
      </w:r>
    </w:p>
    <w:p w14:paraId="12119730" w14:textId="77777777" w:rsidR="009A7E13" w:rsidRPr="008B71EE" w:rsidRDefault="009A7E13" w:rsidP="009A7E13">
      <w:pPr>
        <w:rPr>
          <w:rFonts w:asciiTheme="minorHAnsi" w:hAnsiTheme="minorHAnsi" w:cstheme="minorHAnsi"/>
          <w:b/>
          <w:color w:val="000000"/>
        </w:rPr>
      </w:pPr>
      <w:r w:rsidRPr="008B71EE">
        <w:rPr>
          <w:rFonts w:asciiTheme="minorHAnsi" w:hAnsiTheme="minorHAnsi" w:cstheme="minorHAnsi"/>
          <w:b/>
          <w:color w:val="000000"/>
        </w:rPr>
        <w:t xml:space="preserve">For more information, contact </w:t>
      </w:r>
      <w:hyperlink r:id="rId11" w:history="1">
        <w:r w:rsidRPr="008B71EE">
          <w:rPr>
            <w:rStyle w:val="Hyperlink"/>
            <w:rFonts w:asciiTheme="minorHAnsi" w:hAnsiTheme="minorHAnsi" w:cstheme="minorHAnsi"/>
            <w:b/>
          </w:rPr>
          <w:t>accessibility@vmware.com</w:t>
        </w:r>
      </w:hyperlink>
    </w:p>
    <w:p w14:paraId="69BCCC6E" w14:textId="77777777" w:rsidR="00E91B58" w:rsidRPr="00124F0C" w:rsidRDefault="00E91B58" w:rsidP="00FB2A89">
      <w:pPr>
        <w:pStyle w:val="Heading2"/>
        <w:rPr>
          <w:rFonts w:cstheme="minorHAnsi"/>
          <w:sz w:val="24"/>
          <w:szCs w:val="24"/>
          <w:lang w:val="en-US"/>
        </w:rPr>
      </w:pPr>
      <w:r w:rsidRPr="00F43481">
        <w:rPr>
          <w:rFonts w:asciiTheme="minorHAnsi" w:hAnsiTheme="minorHAnsi" w:cstheme="minorHAnsi"/>
        </w:rPr>
        <w:t>Notes:</w:t>
      </w:r>
      <w:bookmarkEnd w:id="6"/>
      <w:r w:rsidR="00FA5F7F" w:rsidRPr="00124F0C">
        <w:rPr>
          <w:rFonts w:cstheme="minorHAnsi"/>
        </w:rPr>
        <w:t xml:space="preserve"> </w:t>
      </w:r>
      <w:r w:rsidR="008A2617" w:rsidRPr="00640E68">
        <w:rPr>
          <w:rFonts w:asciiTheme="minorHAnsi" w:hAnsiTheme="minorHAnsi" w:cstheme="minorHAnsi"/>
          <w:b w:val="0"/>
          <w:bCs w:val="0"/>
          <w:sz w:val="24"/>
          <w:szCs w:val="28"/>
          <w:lang w:val="en-US"/>
        </w:rPr>
        <w:t>NA</w:t>
      </w:r>
    </w:p>
    <w:p w14:paraId="2BF07D50" w14:textId="6758FBFE" w:rsidR="00E5543F" w:rsidRPr="005C78DB" w:rsidRDefault="00FA5F7F" w:rsidP="00FB2A89">
      <w:pPr>
        <w:pStyle w:val="Heading2"/>
        <w:rPr>
          <w:rFonts w:asciiTheme="minorHAnsi" w:eastAsia="Times New Roman" w:hAnsiTheme="minorHAnsi" w:cstheme="minorHAnsi"/>
          <w:b w:val="0"/>
          <w:bCs w:val="0"/>
          <w:sz w:val="24"/>
          <w:szCs w:val="28"/>
          <w:lang w:val="en-US"/>
        </w:rPr>
      </w:pPr>
      <w:r w:rsidRPr="00D733B9">
        <w:rPr>
          <w:rFonts w:asciiTheme="minorHAnsi" w:hAnsiTheme="minorHAnsi" w:cstheme="minorBidi"/>
        </w:rPr>
        <w:t>Evaluation Methods Used:</w:t>
      </w:r>
      <w:r w:rsidRPr="00903EEC">
        <w:rPr>
          <w:rFonts w:cstheme="minorBidi"/>
          <w:b w:val="0"/>
          <w:bCs w:val="0"/>
        </w:rPr>
        <w:t xml:space="preserve"> </w:t>
      </w:r>
      <w:bookmarkStart w:id="7" w:name="_Toc512938841"/>
      <w:r w:rsidR="00162213" w:rsidRPr="005C78DB">
        <w:rPr>
          <w:rFonts w:asciiTheme="minorHAnsi" w:eastAsia="Times New Roman" w:hAnsiTheme="minorHAnsi" w:cstheme="minorHAnsi"/>
          <w:b w:val="0"/>
          <w:bCs w:val="0"/>
          <w:sz w:val="24"/>
          <w:szCs w:val="28"/>
          <w:lang w:val="en-US"/>
        </w:rPr>
        <w:t>Testing</w:t>
      </w:r>
      <w:r w:rsidR="00F203A1" w:rsidRPr="005C78DB">
        <w:rPr>
          <w:rFonts w:asciiTheme="minorHAnsi" w:eastAsia="Times New Roman" w:hAnsiTheme="minorHAnsi" w:cstheme="minorHAnsi"/>
          <w:b w:val="0"/>
          <w:bCs w:val="0"/>
          <w:sz w:val="24"/>
          <w:szCs w:val="28"/>
          <w:lang w:val="en-US"/>
        </w:rPr>
        <w:t xml:space="preserve"> </w:t>
      </w:r>
      <w:r w:rsidR="00E16C7E">
        <w:rPr>
          <w:rFonts w:asciiTheme="minorHAnsi" w:eastAsia="Times New Roman" w:hAnsiTheme="minorHAnsi" w:cstheme="minorHAnsi"/>
          <w:b w:val="0"/>
          <w:bCs w:val="0"/>
          <w:sz w:val="24"/>
          <w:szCs w:val="28"/>
          <w:lang w:val="en-US"/>
        </w:rPr>
        <w:t>of the Product</w:t>
      </w:r>
      <w:r w:rsidR="00162213" w:rsidRPr="005C78DB">
        <w:rPr>
          <w:rFonts w:asciiTheme="minorHAnsi" w:eastAsia="Times New Roman" w:hAnsiTheme="minorHAnsi" w:cstheme="minorHAnsi"/>
          <w:b w:val="0"/>
          <w:bCs w:val="0"/>
          <w:sz w:val="24"/>
          <w:szCs w:val="28"/>
          <w:lang w:val="en-US"/>
        </w:rPr>
        <w:t xml:space="preserve"> involved extensive use of leading assistive technolog</w:t>
      </w:r>
      <w:r w:rsidR="00541EE3" w:rsidRPr="005C78DB">
        <w:rPr>
          <w:rFonts w:asciiTheme="minorHAnsi" w:eastAsia="Times New Roman" w:hAnsiTheme="minorHAnsi" w:cstheme="minorHAnsi"/>
          <w:b w:val="0"/>
          <w:bCs w:val="0"/>
          <w:sz w:val="24"/>
          <w:szCs w:val="28"/>
          <w:lang w:val="en-US"/>
        </w:rPr>
        <w:t>ies</w:t>
      </w:r>
      <w:r w:rsidR="00162213" w:rsidRPr="005C78DB">
        <w:rPr>
          <w:rFonts w:asciiTheme="minorHAnsi" w:eastAsia="Times New Roman" w:hAnsiTheme="minorHAnsi" w:cstheme="minorHAnsi"/>
          <w:b w:val="0"/>
          <w:bCs w:val="0"/>
          <w:sz w:val="24"/>
          <w:szCs w:val="28"/>
          <w:lang w:val="en-US"/>
        </w:rPr>
        <w:t>, such as screen reader</w:t>
      </w:r>
      <w:r w:rsidR="0019445F" w:rsidRPr="005C78DB">
        <w:rPr>
          <w:rFonts w:asciiTheme="minorHAnsi" w:eastAsia="Times New Roman" w:hAnsiTheme="minorHAnsi" w:cstheme="minorHAnsi"/>
          <w:b w:val="0"/>
          <w:bCs w:val="0"/>
          <w:sz w:val="24"/>
          <w:szCs w:val="28"/>
          <w:lang w:val="en-US"/>
        </w:rPr>
        <w:t xml:space="preserve">s </w:t>
      </w:r>
      <w:r w:rsidR="00162213" w:rsidRPr="005C78DB">
        <w:rPr>
          <w:rFonts w:asciiTheme="minorHAnsi" w:eastAsia="Times New Roman" w:hAnsiTheme="minorHAnsi" w:cstheme="minorHAnsi"/>
          <w:b w:val="0"/>
          <w:bCs w:val="0"/>
          <w:sz w:val="24"/>
          <w:szCs w:val="28"/>
          <w:lang w:val="en-US"/>
        </w:rPr>
        <w:t>(</w:t>
      </w:r>
      <w:r w:rsidR="007C5485" w:rsidRPr="005C78DB">
        <w:rPr>
          <w:rFonts w:asciiTheme="minorHAnsi" w:eastAsia="Times New Roman" w:hAnsiTheme="minorHAnsi" w:cstheme="minorHAnsi"/>
          <w:b w:val="0"/>
          <w:bCs w:val="0"/>
          <w:sz w:val="24"/>
          <w:szCs w:val="28"/>
          <w:lang w:val="en-US"/>
        </w:rPr>
        <w:t>NVDA</w:t>
      </w:r>
      <w:r w:rsidR="342BF57C" w:rsidRPr="005C78DB">
        <w:rPr>
          <w:rFonts w:asciiTheme="minorHAnsi" w:eastAsia="Times New Roman" w:hAnsiTheme="minorHAnsi" w:cstheme="minorHAnsi"/>
          <w:b w:val="0"/>
          <w:bCs w:val="0"/>
          <w:sz w:val="24"/>
          <w:szCs w:val="28"/>
          <w:lang w:val="en-US"/>
        </w:rPr>
        <w:t>)</w:t>
      </w:r>
      <w:r w:rsidR="00162213" w:rsidRPr="005C78DB">
        <w:rPr>
          <w:rFonts w:asciiTheme="minorHAnsi" w:eastAsia="Times New Roman" w:hAnsiTheme="minorHAnsi" w:cstheme="minorHAnsi"/>
          <w:b w:val="0"/>
          <w:bCs w:val="0"/>
          <w:sz w:val="24"/>
          <w:szCs w:val="28"/>
          <w:lang w:val="en-US"/>
        </w:rPr>
        <w:t xml:space="preserve">, and the keyboard as well. </w:t>
      </w:r>
      <w:r w:rsidR="00CB0A1C" w:rsidRPr="005C78DB">
        <w:rPr>
          <w:rFonts w:asciiTheme="minorHAnsi" w:eastAsia="Times New Roman" w:hAnsiTheme="minorHAnsi" w:cstheme="minorHAnsi"/>
          <w:b w:val="0"/>
          <w:bCs w:val="0"/>
          <w:sz w:val="24"/>
          <w:szCs w:val="28"/>
          <w:lang w:val="en-US"/>
        </w:rPr>
        <w:t xml:space="preserve">The </w:t>
      </w:r>
      <w:r w:rsidR="00393AA6" w:rsidRPr="005C78DB">
        <w:rPr>
          <w:rFonts w:asciiTheme="minorHAnsi" w:eastAsia="Times New Roman" w:hAnsiTheme="minorHAnsi" w:cstheme="minorHAnsi"/>
          <w:b w:val="0"/>
          <w:bCs w:val="0"/>
          <w:sz w:val="24"/>
          <w:szCs w:val="28"/>
          <w:lang w:val="en-US"/>
        </w:rPr>
        <w:t xml:space="preserve">screens of the </w:t>
      </w:r>
      <w:r w:rsidR="00E16C7E">
        <w:rPr>
          <w:rFonts w:asciiTheme="minorHAnsi" w:eastAsia="Times New Roman" w:hAnsiTheme="minorHAnsi" w:cstheme="minorHAnsi"/>
          <w:b w:val="0"/>
          <w:bCs w:val="0"/>
          <w:sz w:val="24"/>
          <w:szCs w:val="28"/>
          <w:lang w:val="en-US"/>
        </w:rPr>
        <w:t>a</w:t>
      </w:r>
      <w:r w:rsidR="00393AA6" w:rsidRPr="005C78DB">
        <w:rPr>
          <w:rFonts w:asciiTheme="minorHAnsi" w:eastAsia="Times New Roman" w:hAnsiTheme="minorHAnsi" w:cstheme="minorHAnsi"/>
          <w:b w:val="0"/>
          <w:bCs w:val="0"/>
          <w:sz w:val="24"/>
          <w:szCs w:val="28"/>
          <w:lang w:val="en-US"/>
        </w:rPr>
        <w:t>pp</w:t>
      </w:r>
      <w:r w:rsidR="00CB0A1C" w:rsidRPr="005C78DB">
        <w:rPr>
          <w:rFonts w:asciiTheme="minorHAnsi" w:eastAsia="Times New Roman" w:hAnsiTheme="minorHAnsi" w:cstheme="minorHAnsi"/>
          <w:b w:val="0"/>
          <w:bCs w:val="0"/>
          <w:sz w:val="24"/>
          <w:szCs w:val="28"/>
          <w:lang w:val="en-US"/>
        </w:rPr>
        <w:t xml:space="preserve"> were tested </w:t>
      </w:r>
      <w:r w:rsidR="00393AA6" w:rsidRPr="005C78DB">
        <w:rPr>
          <w:rFonts w:asciiTheme="minorHAnsi" w:eastAsia="Times New Roman" w:hAnsiTheme="minorHAnsi" w:cstheme="minorHAnsi"/>
          <w:b w:val="0"/>
          <w:bCs w:val="0"/>
          <w:sz w:val="24"/>
          <w:szCs w:val="28"/>
          <w:lang w:val="en-US"/>
        </w:rPr>
        <w:t xml:space="preserve">with </w:t>
      </w:r>
      <w:r w:rsidR="007C5485" w:rsidRPr="005C78DB">
        <w:rPr>
          <w:rFonts w:asciiTheme="minorHAnsi" w:eastAsia="Times New Roman" w:hAnsiTheme="minorHAnsi" w:cstheme="minorHAnsi"/>
          <w:b w:val="0"/>
          <w:bCs w:val="0"/>
          <w:sz w:val="24"/>
          <w:szCs w:val="28"/>
          <w:lang w:val="en-US"/>
        </w:rPr>
        <w:t>NVDA</w:t>
      </w:r>
      <w:r w:rsidR="00D578C8" w:rsidRPr="005C78DB">
        <w:rPr>
          <w:rFonts w:asciiTheme="minorHAnsi" w:eastAsia="Times New Roman" w:hAnsiTheme="minorHAnsi" w:cstheme="minorHAnsi"/>
          <w:b w:val="0"/>
          <w:bCs w:val="0"/>
          <w:sz w:val="24"/>
          <w:szCs w:val="28"/>
          <w:lang w:val="en-US"/>
        </w:rPr>
        <w:t>.</w:t>
      </w:r>
    </w:p>
    <w:p w14:paraId="52B2997B" w14:textId="77777777" w:rsidR="00E5543F" w:rsidRDefault="00E5543F" w:rsidP="00FB2A89">
      <w:pPr>
        <w:pStyle w:val="Heading2"/>
        <w:rPr>
          <w:rFonts w:asciiTheme="minorHAnsi" w:hAnsiTheme="minorHAnsi" w:cstheme="minorHAnsi"/>
        </w:rPr>
      </w:pPr>
      <w:r>
        <w:rPr>
          <w:rFonts w:asciiTheme="minorHAnsi" w:hAnsiTheme="minorHAnsi" w:cstheme="minorHAnsi"/>
        </w:rPr>
        <w:br w:type="page"/>
      </w:r>
    </w:p>
    <w:p w14:paraId="7000E0D3" w14:textId="69F3E3E4" w:rsidR="006F413B" w:rsidRPr="00451762" w:rsidRDefault="007B6071" w:rsidP="00FB2A89">
      <w:pPr>
        <w:pStyle w:val="Heading2"/>
        <w:rPr>
          <w:rFonts w:cstheme="minorHAnsi"/>
        </w:rPr>
      </w:pPr>
      <w:r w:rsidRPr="00451762">
        <w:rPr>
          <w:rFonts w:cstheme="minorHAnsi"/>
        </w:rPr>
        <w:lastRenderedPageBreak/>
        <w:t xml:space="preserve">Applicable </w:t>
      </w:r>
      <w:r w:rsidR="006F413B" w:rsidRPr="00451762">
        <w:rPr>
          <w:rFonts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05"/>
        <w:gridCol w:w="3785"/>
      </w:tblGrid>
      <w:tr w:rsidR="00810077" w:rsidRPr="00D30C12" w14:paraId="4C1BEA41" w14:textId="77777777" w:rsidTr="005373C5">
        <w:trPr>
          <w:tblHeade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000000">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000000">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000000">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 xml:space="preserve">Revised Section 508 standards published January 18, </w:t>
              </w:r>
              <w:proofErr w:type="gramStart"/>
              <w:r w:rsidR="00810077" w:rsidRPr="00D30C12">
                <w:rPr>
                  <w:rStyle w:val="Hyperlink"/>
                  <w:rFonts w:asciiTheme="minorHAnsi" w:hAnsiTheme="minorHAnsi" w:cstheme="minorHAnsi"/>
                </w:rPr>
                <w:t>2017</w:t>
              </w:r>
              <w:proofErr w:type="gramEnd"/>
              <w:r w:rsidR="00810077" w:rsidRPr="00D30C12">
                <w:rPr>
                  <w:rStyle w:val="Hyperlink"/>
                  <w:rFonts w:asciiTheme="minorHAnsi" w:hAnsiTheme="minorHAnsi" w:cstheme="minorHAnsi"/>
                </w:rPr>
                <w:t xml:space="preserve">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000000">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5EAE328F"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98451C">
      <w:pPr>
        <w:pStyle w:val="NormalWeb"/>
        <w:numPr>
          <w:ilvl w:val="0"/>
          <w:numId w:val="1"/>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98451C">
      <w:pPr>
        <w:pStyle w:val="NormalWeb"/>
        <w:numPr>
          <w:ilvl w:val="0"/>
          <w:numId w:val="1"/>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98451C">
      <w:pPr>
        <w:pStyle w:val="NormalWeb"/>
        <w:numPr>
          <w:ilvl w:val="0"/>
          <w:numId w:val="1"/>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98451C">
      <w:pPr>
        <w:pStyle w:val="NormalWeb"/>
        <w:numPr>
          <w:ilvl w:val="0"/>
          <w:numId w:val="1"/>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98451C">
      <w:pPr>
        <w:pStyle w:val="NormalWeb"/>
        <w:numPr>
          <w:ilvl w:val="0"/>
          <w:numId w:val="1"/>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98451C">
      <w:pPr>
        <w:numPr>
          <w:ilvl w:val="0"/>
          <w:numId w:val="2"/>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98451C">
      <w:pPr>
        <w:numPr>
          <w:ilvl w:val="0"/>
          <w:numId w:val="2"/>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D811D71" w14:textId="7E7BD162" w:rsidR="003D2163" w:rsidRPr="00014FBF" w:rsidRDefault="00810077" w:rsidP="00014FBF">
      <w:pPr>
        <w:spacing w:before="240"/>
        <w:rPr>
          <w:rFonts w:asciiTheme="minorHAnsi" w:hAnsiTheme="minorHAnsi" w:cstheme="minorHAnsi"/>
          <w:b/>
          <w:bCs/>
          <w:sz w:val="32"/>
          <w:szCs w:val="32"/>
          <w:lang w:val="x-none" w:eastAsia="x-none"/>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r w:rsidR="00821525" w:rsidRPr="00D30C12">
        <w:rPr>
          <w:rFonts w:asciiTheme="minorHAnsi" w:hAnsiTheme="minorHAnsi" w:cstheme="minorHAnsi"/>
        </w:rPr>
        <w:br w:type="page"/>
      </w:r>
      <w:bookmarkStart w:id="12" w:name="_Toc512938846"/>
      <w:r w:rsidR="003D2163" w:rsidRPr="00014FBF">
        <w:rPr>
          <w:rFonts w:asciiTheme="minorHAnsi" w:hAnsiTheme="minorHAnsi" w:cstheme="minorHAnsi"/>
          <w:b/>
          <w:bCs/>
          <w:sz w:val="32"/>
          <w:szCs w:val="32"/>
          <w:lang w:val="x-none" w:eastAsia="x-none"/>
        </w:rPr>
        <w:lastRenderedPageBreak/>
        <w:t xml:space="preserve">Table 1: </w:t>
      </w:r>
      <w:r w:rsidR="00327269" w:rsidRPr="00014FBF">
        <w:rPr>
          <w:rFonts w:asciiTheme="minorHAnsi" w:hAnsiTheme="minorHAnsi" w:cstheme="minorHAnsi"/>
          <w:b/>
          <w:bCs/>
          <w:sz w:val="32"/>
          <w:szCs w:val="32"/>
          <w:lang w:val="x-none" w:eastAsia="x-none"/>
        </w:rPr>
        <w:t xml:space="preserve">Success </w:t>
      </w:r>
      <w:r w:rsidR="003D2163" w:rsidRPr="00014FBF">
        <w:rPr>
          <w:rFonts w:asciiTheme="minorHAnsi" w:hAnsiTheme="minorHAnsi" w:cstheme="minorHAnsi"/>
          <w:b/>
          <w:bCs/>
          <w:sz w:val="32"/>
          <w:szCs w:val="32"/>
          <w:lang w:val="x-none" w:eastAsia="x-none"/>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093"/>
        <w:gridCol w:w="2552"/>
        <w:gridCol w:w="4110"/>
      </w:tblGrid>
      <w:tr w:rsidR="003D2163" w:rsidRPr="00437341" w14:paraId="70A1EA0A" w14:textId="77777777" w:rsidTr="005373C5">
        <w:trPr>
          <w:gridBefore w:val="1"/>
          <w:wBefore w:w="10" w:type="dxa"/>
          <w:trHeight w:val="285"/>
          <w:tblHeader/>
          <w:tblCellSpacing w:w="0" w:type="dxa"/>
        </w:trPr>
        <w:tc>
          <w:tcPr>
            <w:tcW w:w="4093"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437341" w:rsidRDefault="003D2163" w:rsidP="00C622BB">
            <w:pPr>
              <w:ind w:left="-15" w:firstLine="15"/>
              <w:jc w:val="center"/>
              <w:rPr>
                <w:rFonts w:asciiTheme="minorHAnsi" w:hAnsiTheme="minorHAnsi" w:cstheme="minorHAnsi"/>
                <w:b/>
                <w:bCs/>
              </w:rPr>
            </w:pPr>
            <w:r w:rsidRPr="00437341">
              <w:rPr>
                <w:rFonts w:asciiTheme="minorHAnsi" w:hAnsiTheme="minorHAnsi" w:cstheme="minorHAnsi"/>
                <w:b/>
                <w:bCs/>
              </w:rPr>
              <w:t>Criteria</w:t>
            </w:r>
          </w:p>
        </w:tc>
        <w:tc>
          <w:tcPr>
            <w:tcW w:w="2552"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437341" w:rsidRDefault="003D2163" w:rsidP="004E70FC">
            <w:pPr>
              <w:ind w:left="-15" w:firstLine="15"/>
              <w:jc w:val="center"/>
              <w:rPr>
                <w:rFonts w:asciiTheme="minorHAnsi" w:hAnsiTheme="minorHAnsi" w:cstheme="minorHAnsi"/>
                <w:b/>
                <w:bCs/>
              </w:rPr>
            </w:pPr>
            <w:r w:rsidRPr="00437341">
              <w:rPr>
                <w:rFonts w:asciiTheme="minorHAnsi" w:hAnsiTheme="minorHAnsi" w:cstheme="minorHAnsi"/>
                <w:b/>
                <w:bCs/>
              </w:rPr>
              <w:t>Conformance Level</w:t>
            </w:r>
          </w:p>
        </w:tc>
        <w:tc>
          <w:tcPr>
            <w:tcW w:w="411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882FAB" w:rsidRDefault="003D2163" w:rsidP="00C622BB">
            <w:pPr>
              <w:ind w:left="-15" w:firstLine="15"/>
              <w:jc w:val="center"/>
              <w:rPr>
                <w:rFonts w:asciiTheme="minorHAnsi" w:hAnsiTheme="minorHAnsi" w:cstheme="minorHAnsi"/>
                <w:b/>
                <w:bCs/>
              </w:rPr>
            </w:pPr>
            <w:r w:rsidRPr="00882FAB">
              <w:rPr>
                <w:rFonts w:asciiTheme="minorHAnsi" w:hAnsiTheme="minorHAnsi" w:cstheme="minorHAnsi"/>
                <w:b/>
                <w:bCs/>
              </w:rPr>
              <w:t>Remarks and Explanations</w:t>
            </w:r>
          </w:p>
        </w:tc>
      </w:tr>
      <w:tr w:rsidR="003D2163" w:rsidRPr="00437341" w14:paraId="3366CC0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437341" w:rsidRDefault="00000000" w:rsidP="00F2557D">
            <w:pPr>
              <w:rPr>
                <w:rFonts w:asciiTheme="minorHAnsi" w:hAnsiTheme="minorHAnsi" w:cstheme="minorHAnsi"/>
              </w:rPr>
            </w:pPr>
            <w:hyperlink r:id="rId17" w:anchor="text-equiv-all" w:history="1">
              <w:r w:rsidR="003D2163" w:rsidRPr="00437341">
                <w:rPr>
                  <w:rStyle w:val="Hyperlink"/>
                  <w:rFonts w:asciiTheme="minorHAnsi" w:hAnsiTheme="minorHAnsi" w:cstheme="minorHAnsi"/>
                  <w:bCs/>
                </w:rPr>
                <w:t xml:space="preserve">1.1.1 </w:t>
              </w:r>
              <w:r w:rsidR="003D2163" w:rsidRPr="00437341">
                <w:rPr>
                  <w:rStyle w:val="Hyperlink"/>
                  <w:rFonts w:asciiTheme="minorHAnsi" w:hAnsiTheme="minorHAnsi" w:cstheme="minorHAnsi"/>
                </w:rPr>
                <w:t>Non-text Content</w:t>
              </w:r>
            </w:hyperlink>
            <w:r w:rsidR="003D2163" w:rsidRPr="00437341">
              <w:rPr>
                <w:rFonts w:asciiTheme="minorHAnsi" w:hAnsiTheme="minorHAnsi" w:cstheme="minorHAnsi"/>
              </w:rPr>
              <w:t xml:space="preserve"> (Level A)</w:t>
            </w:r>
          </w:p>
          <w:p w14:paraId="03BA9901" w14:textId="0F2F3F39" w:rsidR="00935D0F" w:rsidRPr="00437341" w:rsidRDefault="00935D0F" w:rsidP="00935D0F">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288C725D" w14:textId="77777777" w:rsidR="00935D0F" w:rsidRPr="00437341" w:rsidRDefault="00935D0F" w:rsidP="00935D0F">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F0C19B3" w14:textId="77777777" w:rsidR="00935D0F" w:rsidRPr="00437341" w:rsidRDefault="00935D0F" w:rsidP="0098451C">
            <w:pPr>
              <w:numPr>
                <w:ilvl w:val="0"/>
                <w:numId w:val="3"/>
              </w:numPr>
              <w:ind w:left="1080"/>
              <w:rPr>
                <w:rFonts w:asciiTheme="minorHAnsi" w:eastAsia="Times New Roman" w:hAnsiTheme="minorHAnsi" w:cstheme="minorHAnsi"/>
              </w:rPr>
            </w:pPr>
            <w:r w:rsidRPr="00437341">
              <w:rPr>
                <w:rFonts w:asciiTheme="minorHAnsi" w:eastAsia="Times New Roman" w:hAnsiTheme="minorHAnsi" w:cstheme="minorHAnsi"/>
              </w:rPr>
              <w:t>11.1.1.1.1 (Open Functionality Software)</w:t>
            </w:r>
          </w:p>
          <w:p w14:paraId="7E42BF8A" w14:textId="77777777" w:rsidR="00935D0F" w:rsidRPr="00437341" w:rsidRDefault="00935D0F" w:rsidP="00935D0F">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A4C90ED" w14:textId="61BB1754" w:rsidR="00481B66" w:rsidRPr="00437341" w:rsidRDefault="00935D0F" w:rsidP="00935D0F">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242FD9CA" w:rsidR="00375929" w:rsidRPr="00437341" w:rsidRDefault="002A1F28" w:rsidP="36AE21A5">
            <w:pPr>
              <w:jc w:val="center"/>
              <w:rPr>
                <w:rFonts w:asciiTheme="minorHAnsi" w:hAnsiTheme="minorHAnsi" w:cstheme="minorHAnsi"/>
              </w:rPr>
            </w:pPr>
            <w:r w:rsidRPr="00437341">
              <w:rPr>
                <w:rFonts w:asciiTheme="minorHAnsi" w:hAnsiTheme="minorHAnsi" w:cstheme="minorHAnsi"/>
              </w:rPr>
              <w:t xml:space="preserve">Partially </w:t>
            </w:r>
            <w:r w:rsidR="387DB550"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86125A6" w14:textId="77777777" w:rsidR="0006759F" w:rsidRPr="00882FAB" w:rsidRDefault="0006759F" w:rsidP="0006759F">
            <w:pPr>
              <w:rPr>
                <w:rFonts w:asciiTheme="minorHAnsi" w:hAnsiTheme="minorHAnsi" w:cstheme="minorHAnsi"/>
              </w:rPr>
            </w:pPr>
            <w:r w:rsidRPr="00882FAB">
              <w:rPr>
                <w:rFonts w:asciiTheme="minorHAnsi" w:hAnsiTheme="minorHAnsi" w:cstheme="minorHAnsi"/>
              </w:rPr>
              <w:t>The Product provides textual equivalent</w:t>
            </w:r>
          </w:p>
          <w:p w14:paraId="11EE0A67" w14:textId="77777777" w:rsidR="0006759F" w:rsidRPr="00882FAB" w:rsidRDefault="0006759F" w:rsidP="0006759F">
            <w:pPr>
              <w:rPr>
                <w:rFonts w:asciiTheme="minorHAnsi" w:hAnsiTheme="minorHAnsi" w:cstheme="minorHAnsi"/>
              </w:rPr>
            </w:pPr>
            <w:r w:rsidRPr="00882FAB">
              <w:rPr>
                <w:rFonts w:asciiTheme="minorHAnsi" w:hAnsiTheme="minorHAnsi" w:cstheme="minorHAnsi"/>
              </w:rPr>
              <w:t>for most of the of the non-text content.</w:t>
            </w:r>
          </w:p>
          <w:p w14:paraId="58B6AEB9" w14:textId="77777777" w:rsidR="003C42E1" w:rsidRPr="00882FAB" w:rsidRDefault="0006759F" w:rsidP="003C42E1">
            <w:pPr>
              <w:rPr>
                <w:rFonts w:asciiTheme="minorHAnsi" w:hAnsiTheme="minorHAnsi" w:cstheme="minorHAnsi"/>
              </w:rPr>
            </w:pPr>
            <w:r w:rsidRPr="00882FAB">
              <w:rPr>
                <w:rFonts w:asciiTheme="minorHAnsi" w:hAnsiTheme="minorHAnsi" w:cstheme="minorHAnsi"/>
              </w:rPr>
              <w:t>Examples of exceptions include:</w:t>
            </w:r>
          </w:p>
          <w:p w14:paraId="6B16FBB4" w14:textId="57AA3BBB" w:rsidR="0006759F" w:rsidRPr="00882FAB" w:rsidRDefault="0006759F" w:rsidP="0098451C">
            <w:pPr>
              <w:pStyle w:val="ListParagraph"/>
              <w:numPr>
                <w:ilvl w:val="0"/>
                <w:numId w:val="3"/>
              </w:numPr>
              <w:rPr>
                <w:rFonts w:asciiTheme="minorHAnsi" w:hAnsiTheme="minorHAnsi" w:cstheme="minorHAnsi"/>
              </w:rPr>
            </w:pPr>
            <w:r w:rsidRPr="00882FAB">
              <w:rPr>
                <w:rFonts w:asciiTheme="minorHAnsi" w:hAnsiTheme="minorHAnsi" w:cstheme="minorHAnsi"/>
              </w:rPr>
              <w:t>Screen reader is not announcing progress status.</w:t>
            </w:r>
          </w:p>
          <w:p w14:paraId="32EFC509" w14:textId="77777777" w:rsidR="00375929" w:rsidRPr="00882FAB" w:rsidRDefault="00375929" w:rsidP="007B1E19">
            <w:pPr>
              <w:pStyle w:val="ListBullet"/>
              <w:numPr>
                <w:ilvl w:val="0"/>
                <w:numId w:val="0"/>
              </w:numPr>
              <w:ind w:left="360"/>
              <w:rPr>
                <w:rFonts w:asciiTheme="minorHAnsi" w:hAnsiTheme="minorHAnsi" w:cstheme="minorHAnsi"/>
              </w:rPr>
            </w:pPr>
          </w:p>
        </w:tc>
      </w:tr>
      <w:tr w:rsidR="004964B4" w:rsidRPr="00437341" w14:paraId="576F1EE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437341" w:rsidRDefault="00000000" w:rsidP="004964B4">
            <w:pPr>
              <w:rPr>
                <w:rFonts w:asciiTheme="minorHAnsi" w:hAnsiTheme="minorHAnsi" w:cstheme="minorHAnsi"/>
              </w:rPr>
            </w:pPr>
            <w:hyperlink r:id="rId18" w:anchor="media-equiv-av-only-alt" w:history="1">
              <w:r w:rsidR="004964B4" w:rsidRPr="00437341">
                <w:rPr>
                  <w:rStyle w:val="Hyperlink"/>
                  <w:rFonts w:asciiTheme="minorHAnsi" w:hAnsiTheme="minorHAnsi" w:cstheme="minorHAnsi"/>
                </w:rPr>
                <w:t>1.2.1 Audio-only and Video-only (Prerecorded)</w:t>
              </w:r>
            </w:hyperlink>
            <w:r w:rsidR="004964B4" w:rsidRPr="00437341">
              <w:rPr>
                <w:rFonts w:asciiTheme="minorHAnsi" w:hAnsiTheme="minorHAnsi" w:cstheme="minorHAnsi"/>
              </w:rPr>
              <w:t xml:space="preserve"> (Level A)</w:t>
            </w:r>
          </w:p>
          <w:p w14:paraId="75A53607" w14:textId="6E7798F2" w:rsidR="001B1527" w:rsidRPr="00437341" w:rsidRDefault="001B1527" w:rsidP="001B1527">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E16B35C" w14:textId="77777777" w:rsidR="001B1527" w:rsidRPr="00437341" w:rsidRDefault="001B1527" w:rsidP="001B1527">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7EBC456" w14:textId="77777777" w:rsidR="001B1527" w:rsidRPr="00437341" w:rsidRDefault="001B1527"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11.1.2.1.1 (Open Functionality Software)</w:t>
            </w:r>
          </w:p>
          <w:p w14:paraId="1AD7F102" w14:textId="77777777" w:rsidR="001B1527" w:rsidRPr="00437341" w:rsidRDefault="001B1527" w:rsidP="001B1527">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C8AE9EF" w14:textId="6945A46E" w:rsidR="00FF2792" w:rsidRPr="00437341" w:rsidRDefault="001B1527" w:rsidP="001B1527">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437341" w:rsidRDefault="000C3583"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3FC40FD8" w:rsidR="004964B4" w:rsidRPr="00882FAB" w:rsidRDefault="00080274" w:rsidP="516D8DA0">
            <w:pPr>
              <w:rPr>
                <w:rFonts w:asciiTheme="minorHAnsi" w:hAnsiTheme="minorHAnsi" w:cstheme="minorHAnsi"/>
              </w:rPr>
            </w:pPr>
            <w:r w:rsidRPr="00882FAB">
              <w:rPr>
                <w:rFonts w:asciiTheme="minorHAnsi" w:hAnsiTheme="minorHAnsi" w:cstheme="minorHAnsi"/>
                <w:shd w:val="clear" w:color="auto" w:fill="FFFFFF"/>
              </w:rPr>
              <w:t xml:space="preserve">The Product does not contain </w:t>
            </w:r>
            <w:r w:rsidR="00AE1F6C" w:rsidRPr="00882FAB">
              <w:rPr>
                <w:rFonts w:asciiTheme="minorHAnsi" w:hAnsiTheme="minorHAnsi" w:cstheme="minorHAnsi"/>
                <w:shd w:val="clear" w:color="auto" w:fill="FFFFFF"/>
              </w:rPr>
              <w:t>pre-recorded</w:t>
            </w:r>
            <w:r w:rsidRPr="00882FAB">
              <w:rPr>
                <w:rFonts w:asciiTheme="minorHAnsi" w:hAnsiTheme="minorHAnsi" w:cstheme="minorHAnsi"/>
                <w:shd w:val="clear" w:color="auto" w:fill="FFFFFF"/>
              </w:rPr>
              <w:t xml:space="preserve"> audio-only or video-only content.</w:t>
            </w:r>
          </w:p>
        </w:tc>
      </w:tr>
      <w:tr w:rsidR="004964B4" w:rsidRPr="00437341" w14:paraId="166A7DC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437341" w:rsidRDefault="00000000" w:rsidP="004964B4">
            <w:pPr>
              <w:rPr>
                <w:rFonts w:asciiTheme="minorHAnsi" w:hAnsiTheme="minorHAnsi" w:cstheme="minorHAnsi"/>
              </w:rPr>
            </w:pPr>
            <w:hyperlink r:id="rId19" w:anchor="media-equiv-captions" w:history="1">
              <w:r w:rsidR="004964B4" w:rsidRPr="00437341">
                <w:rPr>
                  <w:rStyle w:val="Hyperlink"/>
                  <w:rFonts w:asciiTheme="minorHAnsi" w:hAnsiTheme="minorHAnsi" w:cstheme="minorHAnsi"/>
                </w:rPr>
                <w:t>1.2.2 Captions (Prerecorded)</w:t>
              </w:r>
            </w:hyperlink>
            <w:r w:rsidR="004964B4" w:rsidRPr="00437341">
              <w:rPr>
                <w:rFonts w:asciiTheme="minorHAnsi" w:hAnsiTheme="minorHAnsi" w:cstheme="minorHAnsi"/>
              </w:rPr>
              <w:t xml:space="preserve"> (Level A)</w:t>
            </w:r>
          </w:p>
          <w:p w14:paraId="5C00702F" w14:textId="77777777" w:rsidR="00917606" w:rsidRPr="00437341" w:rsidRDefault="00917606" w:rsidP="00917606">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17DCA733" w14:textId="77777777" w:rsidR="00917606" w:rsidRPr="00437341" w:rsidRDefault="00917606" w:rsidP="00917606">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07070721" w14:textId="77777777" w:rsidR="00917606" w:rsidRPr="00437341" w:rsidRDefault="00917606"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11.1.2.2 (Open Functionality Software)</w:t>
            </w:r>
          </w:p>
          <w:p w14:paraId="33A927EC" w14:textId="77777777" w:rsidR="00917606" w:rsidRPr="00437341" w:rsidRDefault="00917606" w:rsidP="00917606">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3653C94" w14:textId="7B6D65A4" w:rsidR="00D727DC" w:rsidRPr="00437341" w:rsidRDefault="00917606" w:rsidP="00917606">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437341" w:rsidRDefault="000C3583"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0121A7EC" w:rsidR="00B16A69" w:rsidRPr="00882FAB" w:rsidRDefault="007B1CCB" w:rsidP="36AE21A5">
            <w:pPr>
              <w:rPr>
                <w:rFonts w:asciiTheme="minorHAnsi" w:hAnsiTheme="minorHAnsi" w:cstheme="minorHAnsi"/>
              </w:rPr>
            </w:pPr>
            <w:r w:rsidRPr="00882FAB">
              <w:rPr>
                <w:rFonts w:asciiTheme="minorHAnsi" w:hAnsiTheme="minorHAnsi" w:cstheme="minorHAnsi"/>
                <w:shd w:val="clear" w:color="auto" w:fill="FFFFFF"/>
              </w:rPr>
              <w:t xml:space="preserve">The Product does not contain </w:t>
            </w:r>
            <w:r w:rsidR="00F65218" w:rsidRPr="00882FAB">
              <w:rPr>
                <w:rFonts w:asciiTheme="minorHAnsi" w:hAnsiTheme="minorHAnsi" w:cstheme="minorHAnsi"/>
                <w:shd w:val="clear" w:color="auto" w:fill="FFFFFF"/>
              </w:rPr>
              <w:t>pre-recorded</w:t>
            </w:r>
            <w:r w:rsidRPr="00882FAB">
              <w:rPr>
                <w:rFonts w:asciiTheme="minorHAnsi" w:hAnsiTheme="minorHAnsi" w:cstheme="minorHAnsi"/>
                <w:shd w:val="clear" w:color="auto" w:fill="FFFFFF"/>
              </w:rPr>
              <w:t xml:space="preserve"> synchronized media </w:t>
            </w:r>
            <w:r w:rsidR="00305FAF" w:rsidRPr="00882FAB">
              <w:rPr>
                <w:rFonts w:asciiTheme="minorHAnsi" w:hAnsiTheme="minorHAnsi" w:cstheme="minorHAnsi"/>
                <w:shd w:val="clear" w:color="auto" w:fill="FFFFFF"/>
              </w:rPr>
              <w:t>content.</w:t>
            </w:r>
            <w:r w:rsidR="734FD5C1" w:rsidRPr="00882FAB">
              <w:rPr>
                <w:rFonts w:asciiTheme="minorHAnsi" w:hAnsiTheme="minorHAnsi" w:cstheme="minorHAnsi"/>
              </w:rPr>
              <w:t xml:space="preserve"> </w:t>
            </w:r>
          </w:p>
        </w:tc>
      </w:tr>
      <w:tr w:rsidR="004964B4" w:rsidRPr="00437341" w14:paraId="6ADB3DD8"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437341" w:rsidRDefault="00000000" w:rsidP="004964B4">
            <w:pPr>
              <w:rPr>
                <w:rFonts w:asciiTheme="minorHAnsi" w:hAnsiTheme="minorHAnsi" w:cstheme="minorHAnsi"/>
              </w:rPr>
            </w:pPr>
            <w:hyperlink r:id="rId20" w:anchor="media-equiv-audio-desc" w:history="1">
              <w:r w:rsidR="004964B4" w:rsidRPr="00437341">
                <w:rPr>
                  <w:rStyle w:val="Hyperlink"/>
                  <w:rFonts w:asciiTheme="minorHAnsi" w:hAnsiTheme="minorHAnsi" w:cstheme="minorHAnsi"/>
                  <w:b/>
                </w:rPr>
                <w:t>1.2.3 Audio Description or Media Alternative (Prerecorded)</w:t>
              </w:r>
            </w:hyperlink>
            <w:r w:rsidR="004964B4" w:rsidRPr="00437341">
              <w:rPr>
                <w:rFonts w:asciiTheme="minorHAnsi" w:hAnsiTheme="minorHAnsi" w:cstheme="minorHAnsi"/>
              </w:rPr>
              <w:t xml:space="preserve"> (Level A)</w:t>
            </w:r>
          </w:p>
          <w:p w14:paraId="78755939" w14:textId="77777777" w:rsidR="00A44B55" w:rsidRPr="00437341" w:rsidRDefault="00A44B55" w:rsidP="00A44B55">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48ECE737" w14:textId="77777777" w:rsidR="00A44B55" w:rsidRPr="00437341" w:rsidRDefault="00A44B55" w:rsidP="00A44B55">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436F02D2" w14:textId="77777777" w:rsidR="00A44B55" w:rsidRPr="00437341" w:rsidRDefault="00A44B55"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11.1.2.3.1 (Open Functionality Software)</w:t>
            </w:r>
          </w:p>
          <w:p w14:paraId="14CC03F7" w14:textId="77777777" w:rsidR="00A44B55" w:rsidRPr="00437341" w:rsidRDefault="00A44B55" w:rsidP="00A44B55">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7CC646D" w14:textId="71C0CDC1" w:rsidR="00B16A69" w:rsidRPr="00437341" w:rsidRDefault="00A44B55" w:rsidP="00A44B55">
            <w:pPr>
              <w:rPr>
                <w:rFonts w:asciiTheme="minorHAnsi" w:hAnsiTheme="minorHAnsi" w:cstheme="minorHAnsi"/>
              </w:rPr>
            </w:pPr>
            <w:r w:rsidRPr="00437341">
              <w:rPr>
                <w:rFonts w:asciiTheme="minorHAnsi" w:eastAsia="Times New Roman" w:hAnsiTheme="minorHAnsi" w:cstheme="minorHAnsi"/>
              </w:rPr>
              <w:t>501 (Web)(Software)</w:t>
            </w:r>
            <w:r w:rsidR="00B16A69" w:rsidRPr="00437341">
              <w:rPr>
                <w:rFonts w:asciiTheme="minorHAnsi" w:hAnsiTheme="minorHAnsi" w:cstheme="minorHAnsi"/>
              </w:rPr>
              <w:t>)</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437341" w:rsidRDefault="000C3583"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667B30A4" w:rsidR="004964B4" w:rsidRPr="00882FAB" w:rsidRDefault="00C06DCC" w:rsidP="36AE21A5">
            <w:pPr>
              <w:rPr>
                <w:rFonts w:asciiTheme="minorHAnsi" w:hAnsiTheme="minorHAnsi" w:cstheme="minorHAnsi"/>
              </w:rPr>
            </w:pPr>
            <w:r w:rsidRPr="00882FAB">
              <w:rPr>
                <w:rFonts w:asciiTheme="minorHAnsi" w:hAnsiTheme="minorHAnsi" w:cstheme="minorHAnsi"/>
                <w:shd w:val="clear" w:color="auto" w:fill="FFFFFF"/>
              </w:rPr>
              <w:t xml:space="preserve">The Product does not contain </w:t>
            </w:r>
            <w:r w:rsidR="000955C9" w:rsidRPr="00882FAB">
              <w:rPr>
                <w:rFonts w:asciiTheme="minorHAnsi" w:hAnsiTheme="minorHAnsi" w:cstheme="minorHAnsi"/>
                <w:shd w:val="clear" w:color="auto" w:fill="FFFFFF"/>
              </w:rPr>
              <w:t>pre-recorded</w:t>
            </w:r>
            <w:r w:rsidRPr="00882FAB">
              <w:rPr>
                <w:rFonts w:asciiTheme="minorHAnsi" w:hAnsiTheme="minorHAnsi" w:cstheme="minorHAnsi"/>
                <w:shd w:val="clear" w:color="auto" w:fill="FFFFFF"/>
              </w:rPr>
              <w:t xml:space="preserve"> synchronized media content.</w:t>
            </w:r>
          </w:p>
        </w:tc>
      </w:tr>
      <w:tr w:rsidR="004964B4" w:rsidRPr="00437341" w14:paraId="17E6136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437341" w:rsidRDefault="00000000" w:rsidP="004964B4">
            <w:pPr>
              <w:rPr>
                <w:rFonts w:asciiTheme="minorHAnsi" w:hAnsiTheme="minorHAnsi" w:cstheme="minorHAnsi"/>
              </w:rPr>
            </w:pPr>
            <w:hyperlink r:id="rId21" w:anchor="content-structure-separation-programmatic" w:history="1">
              <w:r w:rsidR="004964B4" w:rsidRPr="00437341">
                <w:rPr>
                  <w:rStyle w:val="Hyperlink"/>
                  <w:rFonts w:asciiTheme="minorHAnsi" w:hAnsiTheme="minorHAnsi" w:cstheme="minorHAnsi"/>
                  <w:b/>
                </w:rPr>
                <w:t>1.3.1 Info and Relationships</w:t>
              </w:r>
            </w:hyperlink>
            <w:r w:rsidR="004964B4" w:rsidRPr="00437341">
              <w:rPr>
                <w:rFonts w:asciiTheme="minorHAnsi" w:hAnsiTheme="minorHAnsi" w:cstheme="minorHAnsi"/>
              </w:rPr>
              <w:t xml:space="preserve"> (Level A)</w:t>
            </w:r>
          </w:p>
          <w:p w14:paraId="46197731" w14:textId="77777777" w:rsidR="00555651" w:rsidRPr="00437341" w:rsidRDefault="00555651" w:rsidP="00555651">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9FE7EB2" w14:textId="77777777" w:rsidR="00555651" w:rsidRPr="00437341" w:rsidRDefault="00555651" w:rsidP="00555651">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134F6216" w14:textId="77777777" w:rsidR="00555651" w:rsidRPr="00437341" w:rsidRDefault="00555651"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11.1.2.3.1 (Open Functionality Software)</w:t>
            </w:r>
          </w:p>
          <w:p w14:paraId="67729D4A" w14:textId="77777777" w:rsidR="00555651" w:rsidRPr="00437341" w:rsidRDefault="00555651" w:rsidP="00555651">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CD5CFD7" w14:textId="3308FBAC" w:rsidR="00122D7C" w:rsidRPr="00437341" w:rsidRDefault="00555651" w:rsidP="00555651">
            <w:pPr>
              <w:rPr>
                <w:rFonts w:asciiTheme="minorHAnsi" w:hAnsiTheme="minorHAnsi" w:cstheme="minorHAnsi"/>
              </w:rPr>
            </w:pPr>
            <w:r w:rsidRPr="00437341">
              <w:rPr>
                <w:rFonts w:asciiTheme="minorHAnsi" w:eastAsia="Times New Roman" w:hAnsiTheme="minorHAnsi" w:cstheme="minorHAnsi"/>
              </w:rPr>
              <w:t>501 (Web)(</w:t>
            </w:r>
            <w:proofErr w:type="gramStart"/>
            <w:r w:rsidRPr="00437341">
              <w:rPr>
                <w:rFonts w:asciiTheme="minorHAnsi" w:eastAsia="Times New Roman" w:hAnsiTheme="minorHAnsi" w:cstheme="minorHAnsi"/>
              </w:rPr>
              <w:t xml:space="preserve">Software) </w:t>
            </w:r>
            <w:r w:rsidR="00122D7C" w:rsidRPr="00437341">
              <w:rPr>
                <w:rFonts w:asciiTheme="minorHAnsi" w:hAnsiTheme="minorHAnsi" w:cstheme="minorHAnsi"/>
              </w:rPr>
              <w:t xml:space="preserve">  </w:t>
            </w:r>
            <w:proofErr w:type="gramEnd"/>
            <w:r w:rsidR="00122D7C" w:rsidRPr="00437341">
              <w:rPr>
                <w:rFonts w:asciiTheme="minorHAnsi" w:hAnsiTheme="minorHAnsi" w:cstheme="minorHAnsi"/>
              </w:rPr>
              <w:t xml:space="preserve">             •    501 (Web)(Software) </w:t>
            </w:r>
          </w:p>
          <w:p w14:paraId="71935294" w14:textId="77777777" w:rsidR="00122D7C" w:rsidRPr="00437341" w:rsidRDefault="00122D7C" w:rsidP="004964B4">
            <w:pPr>
              <w:rPr>
                <w:rFonts w:asciiTheme="minorHAnsi" w:hAnsiTheme="minorHAnsi" w:cstheme="minorHAnsi"/>
              </w:rPr>
            </w:pPr>
            <w:r w:rsidRPr="00437341">
              <w:rPr>
                <w:rFonts w:asciiTheme="minorHAnsi" w:hAnsiTheme="minorHAnsi" w:cstheme="minorHAnsi"/>
              </w:rPr>
              <w:t xml:space="preserve">               •    504.2 (Authoring Tool) </w:t>
            </w:r>
          </w:p>
          <w:p w14:paraId="3BD3F20D" w14:textId="77777777" w:rsidR="00122D7C" w:rsidRPr="00437341" w:rsidRDefault="00122D7C" w:rsidP="004964B4">
            <w:pPr>
              <w:rPr>
                <w:rFonts w:asciiTheme="minorHAnsi" w:hAnsiTheme="minorHAnsi" w:cstheme="minorHAnsi"/>
              </w:rPr>
            </w:pPr>
            <w:r w:rsidRPr="00437341">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437341" w:rsidRDefault="2C607CF2" w:rsidP="36AE21A5">
            <w:pPr>
              <w:spacing w:line="259" w:lineRule="auto"/>
              <w:jc w:val="center"/>
              <w:rPr>
                <w:rFonts w:asciiTheme="minorHAnsi" w:eastAsiaTheme="minorEastAsia" w:hAnsiTheme="minorHAnsi" w:cstheme="minorHAnsi"/>
              </w:rPr>
            </w:pPr>
            <w:r w:rsidRPr="00437341">
              <w:rPr>
                <w:rFonts w:asciiTheme="minorHAnsi" w:eastAsiaTheme="minorEastAsia"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C1FE5C6" w14:textId="77777777" w:rsidR="0034539A" w:rsidRPr="00882FAB" w:rsidRDefault="007E3E10" w:rsidP="0034539A">
            <w:pPr>
              <w:spacing w:line="259" w:lineRule="auto"/>
              <w:rPr>
                <w:rFonts w:asciiTheme="minorHAnsi" w:hAnsiTheme="minorHAnsi" w:cstheme="minorHAnsi"/>
                <w:shd w:val="clear" w:color="auto" w:fill="FFFFFF"/>
              </w:rPr>
            </w:pPr>
            <w:r w:rsidRPr="00882FAB">
              <w:rPr>
                <w:rFonts w:asciiTheme="minorHAnsi" w:hAnsiTheme="minorHAnsi" w:cstheme="minorHAnsi"/>
                <w:shd w:val="clear" w:color="auto" w:fill="FFFFFF"/>
              </w:rPr>
              <w:t>The Product conveys info and relationships in content that is available in text or can be programmatically determined on most</w:t>
            </w:r>
            <w:r w:rsidR="007D5E3E" w:rsidRPr="00882FAB">
              <w:rPr>
                <w:rFonts w:asciiTheme="minorHAnsi" w:hAnsiTheme="minorHAnsi" w:cstheme="minorHAnsi"/>
                <w:shd w:val="clear" w:color="auto" w:fill="FFFFFF"/>
              </w:rPr>
              <w:t xml:space="preserve"> of the </w:t>
            </w:r>
            <w:r w:rsidRPr="00882FAB">
              <w:rPr>
                <w:rFonts w:asciiTheme="minorHAnsi" w:hAnsiTheme="minorHAnsi" w:cstheme="minorHAnsi"/>
                <w:shd w:val="clear" w:color="auto" w:fill="FFFFFF"/>
              </w:rPr>
              <w:t>pages. Examples of exceptions include:</w:t>
            </w:r>
            <w:r w:rsidR="0034539A" w:rsidRPr="00882FAB">
              <w:rPr>
                <w:rFonts w:asciiTheme="minorHAnsi" w:hAnsiTheme="minorHAnsi" w:cstheme="minorHAnsi"/>
                <w:shd w:val="clear" w:color="auto" w:fill="FFFFFF"/>
              </w:rPr>
              <w:t xml:space="preserve"> </w:t>
            </w:r>
          </w:p>
          <w:p w14:paraId="1FA1A93C" w14:textId="38EB0B5E" w:rsidR="00930EDD" w:rsidRPr="00882FAB" w:rsidRDefault="0010019F" w:rsidP="0098451C">
            <w:pPr>
              <w:pStyle w:val="ListParagraph"/>
              <w:numPr>
                <w:ilvl w:val="0"/>
                <w:numId w:val="4"/>
              </w:numPr>
              <w:spacing w:line="259" w:lineRule="auto"/>
              <w:rPr>
                <w:rFonts w:asciiTheme="minorHAnsi" w:hAnsiTheme="minorHAnsi" w:cstheme="minorHAnsi"/>
                <w:shd w:val="clear" w:color="auto" w:fill="FFFFFF"/>
              </w:rPr>
            </w:pPr>
            <w:r w:rsidRPr="00882FAB">
              <w:rPr>
                <w:rFonts w:asciiTheme="minorHAnsi" w:hAnsiTheme="minorHAnsi" w:cstheme="minorHAnsi"/>
                <w:shd w:val="clear" w:color="auto" w:fill="FFFFFF"/>
              </w:rPr>
              <w:t>The screen reader does not announce text instruction.</w:t>
            </w:r>
          </w:p>
        </w:tc>
      </w:tr>
      <w:tr w:rsidR="004964B4" w:rsidRPr="00437341" w14:paraId="2FC9C4B1"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437341" w:rsidRDefault="00000000" w:rsidP="004964B4">
            <w:pPr>
              <w:rPr>
                <w:rFonts w:asciiTheme="minorHAnsi" w:hAnsiTheme="minorHAnsi" w:cstheme="minorHAnsi"/>
              </w:rPr>
            </w:pPr>
            <w:hyperlink r:id="rId22" w:anchor="content-structure-separation-sequence" w:history="1">
              <w:r w:rsidR="004964B4" w:rsidRPr="00437341">
                <w:rPr>
                  <w:rStyle w:val="Hyperlink"/>
                  <w:rFonts w:asciiTheme="minorHAnsi" w:hAnsiTheme="minorHAnsi" w:cstheme="minorHAnsi"/>
                  <w:b/>
                </w:rPr>
                <w:t>1.3.2 Meaningful Sequence</w:t>
              </w:r>
            </w:hyperlink>
            <w:r w:rsidR="004964B4" w:rsidRPr="00437341">
              <w:rPr>
                <w:rFonts w:asciiTheme="minorHAnsi" w:hAnsiTheme="minorHAnsi" w:cstheme="minorHAnsi"/>
              </w:rPr>
              <w:t xml:space="preserve"> (Level A)</w:t>
            </w:r>
          </w:p>
          <w:p w14:paraId="3348467A" w14:textId="77777777" w:rsidR="008010B2" w:rsidRPr="00437341" w:rsidRDefault="008010B2" w:rsidP="008010B2">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6C47F4C" w14:textId="77777777" w:rsidR="008010B2" w:rsidRPr="00437341" w:rsidRDefault="008010B2" w:rsidP="008010B2">
            <w:pPr>
              <w:ind w:left="360"/>
              <w:rPr>
                <w:rFonts w:asciiTheme="minorHAnsi" w:eastAsia="Times New Roman" w:hAnsiTheme="minorHAnsi" w:cstheme="minorHAnsi"/>
              </w:rPr>
            </w:pPr>
            <w:r w:rsidRPr="00437341">
              <w:rPr>
                <w:rFonts w:asciiTheme="minorHAnsi" w:eastAsia="Times New Roman" w:hAnsiTheme="minorHAnsi" w:cstheme="minorHAnsi"/>
              </w:rPr>
              <w:lastRenderedPageBreak/>
              <w:t>EN 301 549 Criteria</w:t>
            </w:r>
          </w:p>
          <w:p w14:paraId="6B5483AA" w14:textId="77777777" w:rsidR="008010B2" w:rsidRPr="00437341" w:rsidRDefault="008010B2"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11.1.3.2.1 (Open Functionality Software)</w:t>
            </w:r>
          </w:p>
          <w:p w14:paraId="244BF0BE" w14:textId="77777777" w:rsidR="008010B2" w:rsidRPr="00437341" w:rsidRDefault="008010B2" w:rsidP="008010B2">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737621C5" w14:textId="105F76BA" w:rsidR="00CD654E" w:rsidRPr="00437341" w:rsidRDefault="008010B2" w:rsidP="008010B2">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407DF88" w:rsidR="004964B4" w:rsidRPr="00437341" w:rsidRDefault="4419BB27" w:rsidP="00380A10">
            <w:pPr>
              <w:spacing w:line="259" w:lineRule="auto"/>
              <w:jc w:val="center"/>
              <w:rPr>
                <w:rFonts w:asciiTheme="minorHAnsi" w:hAnsiTheme="minorHAnsi" w:cstheme="minorHAnsi"/>
              </w:rPr>
            </w:pPr>
            <w:r w:rsidRPr="00437341">
              <w:rPr>
                <w:rFonts w:asciiTheme="minorHAnsi" w:hAnsiTheme="minorHAnsi" w:cstheme="minorHAns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38C25D02" w:rsidR="004964B4" w:rsidRPr="00882FAB" w:rsidRDefault="00551B23" w:rsidP="516D8DA0">
            <w:pPr>
              <w:rPr>
                <w:rFonts w:asciiTheme="minorHAnsi" w:hAnsiTheme="minorHAnsi" w:cstheme="minorHAnsi"/>
              </w:rPr>
            </w:pPr>
            <w:r w:rsidRPr="00882FAB">
              <w:rPr>
                <w:rFonts w:asciiTheme="minorHAnsi" w:hAnsiTheme="minorHAnsi" w:cstheme="minorHAnsi"/>
                <w:shd w:val="clear" w:color="auto" w:fill="FFFFFF"/>
              </w:rPr>
              <w:t>The Product presents content in a meaningful sequence</w:t>
            </w:r>
            <w:r w:rsidR="00E16C7E">
              <w:rPr>
                <w:rFonts w:asciiTheme="minorHAnsi" w:hAnsiTheme="minorHAnsi" w:cstheme="minorHAnsi"/>
                <w:shd w:val="clear" w:color="auto" w:fill="FFFFFF"/>
              </w:rPr>
              <w:t>.</w:t>
            </w:r>
          </w:p>
        </w:tc>
      </w:tr>
      <w:tr w:rsidR="004964B4" w:rsidRPr="00437341" w14:paraId="3DCFF3E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437341" w:rsidRDefault="00000000" w:rsidP="004964B4">
            <w:pPr>
              <w:rPr>
                <w:rFonts w:asciiTheme="minorHAnsi" w:hAnsiTheme="minorHAnsi" w:cstheme="minorHAnsi"/>
              </w:rPr>
            </w:pPr>
            <w:hyperlink r:id="rId23" w:anchor="content-structure-separation-understanding" w:history="1">
              <w:r w:rsidR="004964B4" w:rsidRPr="00437341">
                <w:rPr>
                  <w:rStyle w:val="Hyperlink"/>
                  <w:rFonts w:asciiTheme="minorHAnsi" w:hAnsiTheme="minorHAnsi" w:cstheme="minorHAnsi"/>
                </w:rPr>
                <w:t>1.3.3 Sensory Characteristics</w:t>
              </w:r>
            </w:hyperlink>
            <w:r w:rsidR="004964B4" w:rsidRPr="00437341">
              <w:rPr>
                <w:rFonts w:asciiTheme="minorHAnsi" w:hAnsiTheme="minorHAnsi" w:cstheme="minorHAnsi"/>
              </w:rPr>
              <w:t xml:space="preserve">  (Level A)</w:t>
            </w:r>
          </w:p>
          <w:p w14:paraId="5A226E01" w14:textId="77777777" w:rsidR="00624BC1" w:rsidRPr="00437341" w:rsidRDefault="00624BC1" w:rsidP="00624BC1">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5E300FD" w14:textId="77777777" w:rsidR="00624BC1" w:rsidRPr="00437341" w:rsidRDefault="00624BC1" w:rsidP="00624BC1">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0A9E7F1" w14:textId="77777777" w:rsidR="00624BC1" w:rsidRPr="00437341" w:rsidRDefault="00624BC1"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11.1.3.3 (Open Functionality Software)</w:t>
            </w:r>
          </w:p>
          <w:p w14:paraId="3133D01C" w14:textId="77777777" w:rsidR="00624BC1" w:rsidRPr="00437341" w:rsidRDefault="00624BC1" w:rsidP="00624BC1">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6B9C9FF2" w14:textId="2BC3878F" w:rsidR="00C80DC9" w:rsidRPr="00437341" w:rsidRDefault="00624BC1" w:rsidP="00624BC1">
            <w:pPr>
              <w:rPr>
                <w:rFonts w:asciiTheme="minorHAnsi" w:hAnsiTheme="minorHAnsi" w:cstheme="minorHAnsi"/>
                <w:b/>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437341" w:rsidRDefault="00735238" w:rsidP="004E70FC">
            <w:pPr>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2CF88F92" w:rsidR="004964B4" w:rsidRPr="00882FAB" w:rsidRDefault="00972FC1" w:rsidP="36AE21A5">
            <w:pPr>
              <w:rPr>
                <w:rFonts w:asciiTheme="minorHAnsi" w:hAnsiTheme="minorHAnsi" w:cstheme="minorHAnsi"/>
              </w:rPr>
            </w:pPr>
            <w:r w:rsidRPr="00882FAB">
              <w:rPr>
                <w:rFonts w:asciiTheme="minorHAnsi" w:hAnsiTheme="minorHAnsi" w:cstheme="minorHAnsi"/>
                <w:shd w:val="clear" w:color="auto" w:fill="FFFFFF"/>
              </w:rPr>
              <w:t>The Product includes instructions that are not dependent on sensory characteristics for operating and understanding the content.</w:t>
            </w:r>
          </w:p>
        </w:tc>
      </w:tr>
      <w:tr w:rsidR="004964B4" w:rsidRPr="00437341" w14:paraId="5CF40A9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437341" w:rsidRDefault="00000000" w:rsidP="004964B4">
            <w:pPr>
              <w:rPr>
                <w:rFonts w:asciiTheme="minorHAnsi" w:hAnsiTheme="minorHAnsi" w:cstheme="minorHAnsi"/>
              </w:rPr>
            </w:pPr>
            <w:hyperlink r:id="rId24" w:anchor="visual-audio-contrast-without-color" w:history="1">
              <w:r w:rsidR="004964B4" w:rsidRPr="00437341">
                <w:rPr>
                  <w:rStyle w:val="Hyperlink"/>
                  <w:rFonts w:asciiTheme="minorHAnsi" w:hAnsiTheme="minorHAnsi" w:cstheme="minorHAnsi"/>
                </w:rPr>
                <w:t>1.4.1 Use of Color</w:t>
              </w:r>
            </w:hyperlink>
            <w:r w:rsidR="004964B4" w:rsidRPr="00437341">
              <w:rPr>
                <w:rFonts w:asciiTheme="minorHAnsi" w:hAnsiTheme="minorHAnsi" w:cstheme="minorHAnsi"/>
              </w:rPr>
              <w:t xml:space="preserve"> (Level A)</w:t>
            </w:r>
          </w:p>
          <w:p w14:paraId="6EFE95C2" w14:textId="77777777" w:rsidR="00341AA4" w:rsidRPr="00437341" w:rsidRDefault="00341AA4" w:rsidP="00341AA4">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37C41D20" w14:textId="77777777" w:rsidR="00341AA4" w:rsidRPr="00437341" w:rsidRDefault="00341AA4" w:rsidP="00341AA4">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99E32F5" w14:textId="77777777" w:rsidR="00341AA4" w:rsidRPr="00437341" w:rsidRDefault="00341AA4"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11.1.4.1 (Open Functionality Software)</w:t>
            </w:r>
          </w:p>
          <w:p w14:paraId="4515D525" w14:textId="77777777" w:rsidR="00341AA4" w:rsidRPr="00437341" w:rsidRDefault="00341AA4" w:rsidP="00341AA4">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400481F4" w14:textId="719EB4E5" w:rsidR="00D3474F" w:rsidRPr="00437341" w:rsidRDefault="00341AA4" w:rsidP="00341AA4">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8400EA9" w:rsidR="004964B4" w:rsidRPr="00437341" w:rsidRDefault="00014FBF" w:rsidP="516D8DA0">
            <w:pPr>
              <w:spacing w:line="259" w:lineRule="auto"/>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0DF170" w14:textId="310FC558" w:rsidR="004964B4" w:rsidRPr="00882FAB" w:rsidRDefault="00600C70" w:rsidP="516D8DA0">
            <w:pPr>
              <w:rPr>
                <w:rFonts w:asciiTheme="minorHAnsi" w:hAnsiTheme="minorHAnsi" w:cstheme="minorHAnsi"/>
              </w:rPr>
            </w:pPr>
            <w:r w:rsidRPr="00882FAB">
              <w:rPr>
                <w:rFonts w:asciiTheme="minorHAnsi" w:hAnsiTheme="minorHAnsi" w:cstheme="minorHAnsi"/>
                <w:shd w:val="clear" w:color="auto" w:fill="FFFFFF"/>
              </w:rPr>
              <w:t xml:space="preserve">The Product does not rely on </w:t>
            </w:r>
            <w:r w:rsidR="006A2767" w:rsidRPr="00882FAB">
              <w:rPr>
                <w:rFonts w:asciiTheme="minorHAnsi" w:hAnsiTheme="minorHAnsi" w:cstheme="minorHAnsi"/>
                <w:shd w:val="clear" w:color="auto" w:fill="FFFFFF"/>
              </w:rPr>
              <w:t>color</w:t>
            </w:r>
            <w:r w:rsidRPr="00882FAB">
              <w:rPr>
                <w:rFonts w:asciiTheme="minorHAnsi" w:hAnsiTheme="minorHAnsi" w:cstheme="minorHAnsi"/>
                <w:shd w:val="clear" w:color="auto" w:fill="FFFFFF"/>
              </w:rPr>
              <w:t xml:space="preserve"> alone to communicate meaning.</w:t>
            </w:r>
          </w:p>
        </w:tc>
      </w:tr>
      <w:tr w:rsidR="004964B4" w:rsidRPr="00437341" w14:paraId="1703EB54"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437341" w:rsidRDefault="00000000" w:rsidP="004964B4">
            <w:pPr>
              <w:rPr>
                <w:rFonts w:asciiTheme="minorHAnsi" w:hAnsiTheme="minorHAnsi" w:cstheme="minorHAnsi"/>
              </w:rPr>
            </w:pPr>
            <w:hyperlink r:id="rId25" w:anchor="visual-audio-contrast-dis-audio" w:history="1">
              <w:r w:rsidR="004964B4" w:rsidRPr="00437341">
                <w:rPr>
                  <w:rStyle w:val="Hyperlink"/>
                  <w:rFonts w:asciiTheme="minorHAnsi" w:hAnsiTheme="minorHAnsi" w:cstheme="minorHAnsi"/>
                </w:rPr>
                <w:t>1.4.2 Audio Control</w:t>
              </w:r>
            </w:hyperlink>
            <w:r w:rsidR="004964B4" w:rsidRPr="00437341">
              <w:rPr>
                <w:rFonts w:asciiTheme="minorHAnsi" w:hAnsiTheme="minorHAnsi" w:cstheme="minorHAnsi"/>
              </w:rPr>
              <w:t xml:space="preserve"> (Level A)</w:t>
            </w:r>
          </w:p>
          <w:p w14:paraId="73014FAE" w14:textId="77777777" w:rsidR="00511973" w:rsidRPr="00437341" w:rsidRDefault="00511973" w:rsidP="00511973">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145AC837" w14:textId="77777777" w:rsidR="00511973" w:rsidRPr="00437341" w:rsidRDefault="00511973" w:rsidP="00511973">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9BF9F26" w14:textId="77777777" w:rsidR="00511973" w:rsidRPr="00437341" w:rsidRDefault="00511973"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11.1.4.2 (Open Functionality Software)</w:t>
            </w:r>
          </w:p>
          <w:p w14:paraId="47496559" w14:textId="77777777" w:rsidR="00511973" w:rsidRPr="00437341" w:rsidRDefault="00511973" w:rsidP="00511973">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5051101" w14:textId="65C1DA93" w:rsidR="00B1496D" w:rsidRPr="00437341" w:rsidRDefault="00511973" w:rsidP="00511973">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437341" w:rsidRDefault="005B37E5"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51710FF8" w:rsidR="004964B4" w:rsidRPr="00882FAB" w:rsidRDefault="00FB3401" w:rsidP="36AE21A5">
            <w:pPr>
              <w:rPr>
                <w:rFonts w:asciiTheme="minorHAnsi" w:hAnsiTheme="minorHAnsi" w:cstheme="minorHAnsi"/>
              </w:rPr>
            </w:pPr>
            <w:r w:rsidRPr="00882FAB">
              <w:rPr>
                <w:rFonts w:asciiTheme="minorHAnsi" w:hAnsiTheme="minorHAnsi" w:cstheme="minorHAnsi"/>
                <w:shd w:val="clear" w:color="auto" w:fill="FFFFFF"/>
              </w:rPr>
              <w:t>The Product does not contain audio content that plays automatically</w:t>
            </w:r>
            <w:r w:rsidR="476F8174" w:rsidRPr="00882FAB">
              <w:rPr>
                <w:rFonts w:asciiTheme="minorHAnsi" w:hAnsiTheme="minorHAnsi" w:cstheme="minorHAnsi"/>
              </w:rPr>
              <w:t>.</w:t>
            </w:r>
          </w:p>
        </w:tc>
      </w:tr>
      <w:tr w:rsidR="004964B4" w:rsidRPr="00437341" w14:paraId="1DE2E46B"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437341" w:rsidRDefault="00000000" w:rsidP="004964B4">
            <w:pPr>
              <w:rPr>
                <w:rFonts w:asciiTheme="minorHAnsi" w:hAnsiTheme="minorHAnsi" w:cstheme="minorHAnsi"/>
              </w:rPr>
            </w:pPr>
            <w:hyperlink r:id="rId26" w:anchor="keyboard-operation-keyboard-operable" w:history="1">
              <w:r w:rsidR="004964B4" w:rsidRPr="00437341">
                <w:rPr>
                  <w:rStyle w:val="Hyperlink"/>
                  <w:rFonts w:asciiTheme="minorHAnsi" w:hAnsiTheme="minorHAnsi" w:cstheme="minorHAnsi"/>
                </w:rPr>
                <w:t>2.1.1 Keyboard</w:t>
              </w:r>
            </w:hyperlink>
            <w:r w:rsidR="004964B4" w:rsidRPr="00437341">
              <w:rPr>
                <w:rFonts w:asciiTheme="minorHAnsi" w:hAnsiTheme="minorHAnsi" w:cstheme="minorHAnsi"/>
              </w:rPr>
              <w:t xml:space="preserve"> (Level A)</w:t>
            </w:r>
          </w:p>
          <w:p w14:paraId="15DC22FE" w14:textId="77777777" w:rsidR="00CB7712" w:rsidRPr="00437341" w:rsidRDefault="00CB7712" w:rsidP="00CB7712">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39372EC2" w14:textId="77777777" w:rsidR="00CB7712" w:rsidRPr="00437341" w:rsidRDefault="00CB7712" w:rsidP="00CB7712">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1509A311" w14:textId="77777777" w:rsidR="00CB7712" w:rsidRPr="00437341" w:rsidRDefault="00CB7712"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11.2.1.1.1 (Open Functionality Software)</w:t>
            </w:r>
          </w:p>
          <w:p w14:paraId="2DC18DCE" w14:textId="77777777" w:rsidR="00CB7712" w:rsidRPr="00437341" w:rsidRDefault="00CB7712" w:rsidP="00CB7712">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B916640" w14:textId="7569EE60" w:rsidR="00D54FDA" w:rsidRPr="00437341" w:rsidRDefault="00CB7712" w:rsidP="00CB7712">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52BB3980" w:rsidR="004964B4" w:rsidRPr="00437341" w:rsidRDefault="00B50553" w:rsidP="00014FBF">
            <w:pPr>
              <w:jc w:val="center"/>
              <w:rPr>
                <w:rFonts w:asciiTheme="minorHAnsi" w:hAnsiTheme="minorHAnsi" w:cstheme="minorHAnsi"/>
              </w:rPr>
            </w:pPr>
            <w:r w:rsidRPr="00437341">
              <w:rPr>
                <w:rFonts w:asciiTheme="minorHAnsi" w:hAnsiTheme="minorHAnsi" w:cstheme="minorHAnsi"/>
              </w:rPr>
              <w:t xml:space="preserve">Partially </w:t>
            </w:r>
            <w:r w:rsidR="00014FBF"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35899A8" w14:textId="77777777" w:rsidR="00DA651A" w:rsidRPr="00882FAB" w:rsidRDefault="00DA651A" w:rsidP="00DA651A">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uses interactive elements which can be accessed via keyboard alone on most of the pages. Examples of exceptions include:</w:t>
            </w:r>
          </w:p>
          <w:p w14:paraId="290BAFCE" w14:textId="77777777" w:rsidR="00DA651A" w:rsidRPr="00882FAB" w:rsidRDefault="00DA651A" w:rsidP="0098451C">
            <w:pPr>
              <w:pStyle w:val="ListBullet"/>
              <w:numPr>
                <w:ilvl w:val="0"/>
                <w:numId w:val="4"/>
              </w:numPr>
              <w:rPr>
                <w:rFonts w:asciiTheme="minorHAnsi" w:eastAsiaTheme="minorHAnsi" w:hAnsiTheme="minorHAnsi" w:cstheme="minorHAnsi"/>
                <w:sz w:val="22"/>
                <w:szCs w:val="22"/>
                <w:shd w:val="clear" w:color="auto" w:fill="FFFFFF"/>
              </w:rPr>
            </w:pPr>
            <w:r w:rsidRPr="00882FAB">
              <w:rPr>
                <w:rFonts w:asciiTheme="minorHAnsi" w:eastAsiaTheme="minorHAnsi" w:hAnsiTheme="minorHAnsi" w:cstheme="minorHAnsi"/>
                <w:sz w:val="22"/>
                <w:szCs w:val="22"/>
                <w:shd w:val="clear" w:color="auto" w:fill="FFFFFF"/>
              </w:rPr>
              <w:t>Link is not interactive using keyboard</w:t>
            </w:r>
          </w:p>
          <w:p w14:paraId="7BEF1418" w14:textId="55286030" w:rsidR="006315FE" w:rsidRPr="00882FAB" w:rsidRDefault="007D6DE7" w:rsidP="0098451C">
            <w:pPr>
              <w:pStyle w:val="ListBullet"/>
              <w:numPr>
                <w:ilvl w:val="0"/>
                <w:numId w:val="4"/>
              </w:numPr>
              <w:rPr>
                <w:rFonts w:asciiTheme="minorHAnsi" w:hAnsiTheme="minorHAnsi" w:cstheme="minorHAnsi"/>
              </w:rPr>
            </w:pPr>
            <w:r>
              <w:rPr>
                <w:rFonts w:asciiTheme="minorHAnsi" w:eastAsiaTheme="minorHAnsi" w:hAnsiTheme="minorHAnsi" w:cstheme="minorHAnsi"/>
                <w:sz w:val="22"/>
                <w:szCs w:val="22"/>
                <w:shd w:val="clear" w:color="auto" w:fill="FFFFFF"/>
              </w:rPr>
              <w:t>F</w:t>
            </w:r>
            <w:r w:rsidR="00DA651A" w:rsidRPr="00882FAB">
              <w:rPr>
                <w:rFonts w:asciiTheme="minorHAnsi" w:eastAsiaTheme="minorHAnsi" w:hAnsiTheme="minorHAnsi" w:cstheme="minorHAnsi"/>
                <w:sz w:val="22"/>
                <w:szCs w:val="22"/>
                <w:shd w:val="clear" w:color="auto" w:fill="FFFFFF"/>
              </w:rPr>
              <w:t xml:space="preserve">ew </w:t>
            </w:r>
            <w:r>
              <w:rPr>
                <w:rFonts w:asciiTheme="minorHAnsi" w:eastAsiaTheme="minorHAnsi" w:hAnsiTheme="minorHAnsi" w:cstheme="minorHAnsi"/>
                <w:sz w:val="22"/>
                <w:szCs w:val="22"/>
                <w:shd w:val="clear" w:color="auto" w:fill="FFFFFF"/>
              </w:rPr>
              <w:t>a</w:t>
            </w:r>
            <w:r w:rsidR="00DA651A" w:rsidRPr="00882FAB">
              <w:rPr>
                <w:rFonts w:asciiTheme="minorHAnsi" w:eastAsiaTheme="minorHAnsi" w:hAnsiTheme="minorHAnsi" w:cstheme="minorHAnsi"/>
                <w:sz w:val="22"/>
                <w:szCs w:val="22"/>
                <w:shd w:val="clear" w:color="auto" w:fill="FFFFFF"/>
              </w:rPr>
              <w:t>ctionable components are not accessible using keyboard.</w:t>
            </w:r>
          </w:p>
        </w:tc>
      </w:tr>
      <w:tr w:rsidR="004964B4" w:rsidRPr="00437341" w14:paraId="2261FD3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437341" w:rsidRDefault="00000000" w:rsidP="004964B4">
            <w:pPr>
              <w:rPr>
                <w:rFonts w:asciiTheme="minorHAnsi" w:hAnsiTheme="minorHAnsi" w:cstheme="minorHAnsi"/>
              </w:rPr>
            </w:pPr>
            <w:hyperlink r:id="rId27" w:anchor="keyboard-operation-trapping" w:history="1">
              <w:r w:rsidR="004964B4" w:rsidRPr="00437341">
                <w:rPr>
                  <w:rStyle w:val="Hyperlink"/>
                  <w:rFonts w:asciiTheme="minorHAnsi" w:hAnsiTheme="minorHAnsi" w:cstheme="minorHAnsi"/>
                </w:rPr>
                <w:t>2.1.2 No Keyboard Trap</w:t>
              </w:r>
            </w:hyperlink>
            <w:r w:rsidR="004964B4" w:rsidRPr="00437341">
              <w:rPr>
                <w:rFonts w:asciiTheme="minorHAnsi" w:hAnsiTheme="minorHAnsi" w:cstheme="minorHAnsi"/>
              </w:rPr>
              <w:t xml:space="preserve"> (Level A)</w:t>
            </w:r>
          </w:p>
          <w:p w14:paraId="088FC97C" w14:textId="77777777" w:rsidR="00712E45" w:rsidRPr="00437341" w:rsidRDefault="00712E45" w:rsidP="00712E45">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F31576B" w14:textId="77777777" w:rsidR="00712E45" w:rsidRPr="00437341" w:rsidRDefault="00712E45" w:rsidP="00712E45">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2F34E47" w14:textId="77777777" w:rsidR="00712E45" w:rsidRPr="00437341" w:rsidRDefault="00712E45"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11.2.1.2 (Open Functionality Software)</w:t>
            </w:r>
          </w:p>
          <w:p w14:paraId="7B0EF2A6" w14:textId="77777777" w:rsidR="00712E45" w:rsidRPr="00437341" w:rsidRDefault="00712E45" w:rsidP="00712E45">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FC9A8B5" w14:textId="077FCA10" w:rsidR="00B42E13" w:rsidRPr="00437341" w:rsidRDefault="00712E45" w:rsidP="00712E45">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3B5283D6" w:rsidR="004964B4" w:rsidRPr="00437341" w:rsidRDefault="002A0E25" w:rsidP="00C841CF">
            <w:pPr>
              <w:jc w:val="center"/>
              <w:rPr>
                <w:rFonts w:asciiTheme="minorHAnsi" w:hAnsiTheme="minorHAnsi" w:cstheme="minorHAnsi"/>
              </w:rPr>
            </w:pPr>
            <w:r w:rsidRPr="00437341">
              <w:rPr>
                <w:rFonts w:asciiTheme="minorHAnsi" w:hAnsiTheme="minorHAnsi" w:cstheme="minorHAnsi"/>
              </w:rPr>
              <w:t xml:space="preserve">Partially </w:t>
            </w:r>
            <w:r w:rsidR="00B60669"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3313E48" w14:textId="77777777" w:rsidR="00A2263F" w:rsidRPr="00882FAB" w:rsidRDefault="00A2263F" w:rsidP="00A2263F">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does not contain keyboard traps on most of the pages. Examples of exceptions include:</w:t>
            </w:r>
          </w:p>
          <w:p w14:paraId="10DA50FF" w14:textId="78AB6A02" w:rsidR="00C368D5" w:rsidRPr="00882FAB" w:rsidRDefault="00A2263F" w:rsidP="0098451C">
            <w:pPr>
              <w:pStyle w:val="ListBullet"/>
              <w:numPr>
                <w:ilvl w:val="0"/>
                <w:numId w:val="4"/>
              </w:numPr>
              <w:rPr>
                <w:rFonts w:asciiTheme="minorHAnsi" w:hAnsiTheme="minorHAnsi" w:cstheme="minorHAnsi"/>
              </w:rPr>
            </w:pPr>
            <w:r w:rsidRPr="00882FAB">
              <w:rPr>
                <w:rFonts w:asciiTheme="minorHAnsi" w:eastAsiaTheme="minorHAnsi" w:hAnsiTheme="minorHAnsi" w:cstheme="minorHAnsi"/>
                <w:sz w:val="22"/>
                <w:szCs w:val="22"/>
                <w:shd w:val="clear" w:color="auto" w:fill="FFFFFF"/>
              </w:rPr>
              <w:t>Keyboard focus trapped during navigation at few places.</w:t>
            </w:r>
          </w:p>
        </w:tc>
      </w:tr>
      <w:tr w:rsidR="004964B4" w:rsidRPr="00437341" w14:paraId="010D47DF"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C2B3AA" w14:textId="77777777" w:rsidR="00861729" w:rsidRPr="00437341" w:rsidRDefault="00000000" w:rsidP="00861729">
            <w:pPr>
              <w:ind w:left="360"/>
              <w:rPr>
                <w:rFonts w:asciiTheme="minorHAnsi" w:eastAsia="Times New Roman" w:hAnsiTheme="minorHAnsi" w:cstheme="minorHAnsi"/>
              </w:rPr>
            </w:pPr>
            <w:hyperlink r:id="rId28" w:anchor="character-key-shortcuts" w:history="1">
              <w:r w:rsidR="004964B4" w:rsidRPr="00437341">
                <w:rPr>
                  <w:rStyle w:val="Hyperlink"/>
                  <w:rFonts w:asciiTheme="minorHAnsi" w:hAnsiTheme="minorHAnsi" w:cstheme="minorHAnsi"/>
                </w:rPr>
                <w:t>2.1.4 Character Key Shortcuts</w:t>
              </w:r>
            </w:hyperlink>
            <w:r w:rsidR="004964B4" w:rsidRPr="00437341">
              <w:rPr>
                <w:rFonts w:asciiTheme="minorHAnsi" w:hAnsiTheme="minorHAnsi" w:cstheme="minorHAnsi"/>
              </w:rPr>
              <w:t xml:space="preserve"> (Level A </w:t>
            </w:r>
            <w:r w:rsidR="00861729" w:rsidRPr="00437341">
              <w:rPr>
                <w:rFonts w:asciiTheme="minorHAnsi" w:eastAsia="Times New Roman" w:hAnsiTheme="minorHAnsi" w:cstheme="minorHAnsi"/>
              </w:rPr>
              <w:t>Also applies to:</w:t>
            </w:r>
          </w:p>
          <w:p w14:paraId="15736085" w14:textId="77777777" w:rsidR="00861729" w:rsidRPr="00437341" w:rsidRDefault="00861729" w:rsidP="00861729">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064A870A" w14:textId="77777777" w:rsidR="00861729" w:rsidRPr="00437341" w:rsidRDefault="00861729"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lastRenderedPageBreak/>
              <w:t>11.2.1.4.1 (Open Functionality Software)</w:t>
            </w:r>
          </w:p>
          <w:p w14:paraId="761D14E4" w14:textId="742B515D" w:rsidR="0023431D" w:rsidRPr="00437341" w:rsidRDefault="00861729" w:rsidP="00861729">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437341" w:rsidRDefault="0068782C" w:rsidP="004E70FC">
            <w:pPr>
              <w:jc w:val="center"/>
              <w:rPr>
                <w:rFonts w:asciiTheme="minorHAnsi" w:hAnsiTheme="minorHAnsi" w:cstheme="minorHAnsi"/>
              </w:rPr>
            </w:pPr>
            <w:r w:rsidRPr="00437341">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3DC24A14" w:rsidR="004964B4" w:rsidRPr="00882FAB" w:rsidRDefault="005B422C" w:rsidP="36AE21A5">
            <w:pPr>
              <w:rPr>
                <w:rFonts w:asciiTheme="minorHAnsi" w:hAnsiTheme="minorHAnsi" w:cstheme="minorHAnsi"/>
              </w:rPr>
            </w:pPr>
            <w:r w:rsidRPr="00882FAB">
              <w:rPr>
                <w:rFonts w:asciiTheme="minorHAnsi" w:hAnsiTheme="minorHAnsi" w:cstheme="minorHAnsi"/>
                <w:shd w:val="clear" w:color="auto" w:fill="FFFFFF"/>
              </w:rPr>
              <w:t>The Product does not provide custom character key shortcuts.</w:t>
            </w:r>
          </w:p>
        </w:tc>
      </w:tr>
      <w:tr w:rsidR="004964B4" w:rsidRPr="00437341" w14:paraId="56AB03F5"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437341" w:rsidRDefault="00000000" w:rsidP="004964B4">
            <w:pPr>
              <w:rPr>
                <w:rFonts w:asciiTheme="minorHAnsi" w:hAnsiTheme="minorHAnsi" w:cstheme="minorHAnsi"/>
              </w:rPr>
            </w:pPr>
            <w:hyperlink r:id="rId29" w:anchor="time-limits-required-behaviors" w:history="1">
              <w:r w:rsidR="004964B4" w:rsidRPr="00437341">
                <w:rPr>
                  <w:rStyle w:val="Hyperlink"/>
                  <w:rFonts w:asciiTheme="minorHAnsi" w:hAnsiTheme="minorHAnsi" w:cstheme="minorHAnsi"/>
                </w:rPr>
                <w:t>2.2.1 Timing Adjustable</w:t>
              </w:r>
            </w:hyperlink>
            <w:r w:rsidR="004964B4" w:rsidRPr="00437341">
              <w:rPr>
                <w:rFonts w:asciiTheme="minorHAnsi" w:hAnsiTheme="minorHAnsi" w:cstheme="minorHAnsi"/>
              </w:rPr>
              <w:t xml:space="preserve"> (Level A)</w:t>
            </w:r>
          </w:p>
          <w:p w14:paraId="26383FB7" w14:textId="77777777" w:rsidR="007D5CB5" w:rsidRPr="00437341" w:rsidRDefault="007D5CB5" w:rsidP="007D5CB5">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6F1177C" w14:textId="77777777" w:rsidR="007D5CB5" w:rsidRPr="00437341" w:rsidRDefault="007D5CB5" w:rsidP="007D5CB5">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A1EDF3D" w14:textId="77777777" w:rsidR="007D5CB5" w:rsidRPr="00437341" w:rsidRDefault="007D5CB5" w:rsidP="0098451C">
            <w:pPr>
              <w:numPr>
                <w:ilvl w:val="0"/>
                <w:numId w:val="5"/>
              </w:numPr>
              <w:ind w:left="1080"/>
              <w:rPr>
                <w:rFonts w:asciiTheme="minorHAnsi" w:eastAsia="Times New Roman" w:hAnsiTheme="minorHAnsi" w:cstheme="minorHAnsi"/>
              </w:rPr>
            </w:pPr>
            <w:r w:rsidRPr="00437341">
              <w:rPr>
                <w:rFonts w:asciiTheme="minorHAnsi" w:eastAsia="Times New Roman" w:hAnsiTheme="minorHAnsi" w:cstheme="minorHAnsi"/>
              </w:rPr>
              <w:t>11.2.2.1 (Open Functionality Software)</w:t>
            </w:r>
          </w:p>
          <w:p w14:paraId="0D671648" w14:textId="77777777" w:rsidR="007D5CB5" w:rsidRPr="00437341" w:rsidRDefault="007D5CB5" w:rsidP="007D5CB5">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4C4CC0D" w14:textId="013A7675" w:rsidR="007F6615" w:rsidRPr="00437341" w:rsidRDefault="007D5CB5" w:rsidP="007D5CB5">
            <w:pPr>
              <w:rPr>
                <w:rFonts w:asciiTheme="minorHAnsi" w:hAnsiTheme="minorHAnsi" w:cstheme="minorHAnsi"/>
                <w:b/>
              </w:rPr>
            </w:pPr>
            <w:r w:rsidRPr="00437341">
              <w:rPr>
                <w:rFonts w:asciiTheme="minorHAnsi" w:eastAsia="Times New Roman" w:hAnsiTheme="minorHAnsi" w:cstheme="minorHAnsi"/>
              </w:rPr>
              <w:t>501 (Web)(Software)</w:t>
            </w:r>
            <w:r w:rsidR="00C03421" w:rsidRPr="00437341">
              <w:rPr>
                <w:rFonts w:asciiTheme="minorHAnsi" w:hAnsiTheme="minorHAnsi" w:cstheme="minorHAnsi"/>
              </w:rPr>
              <w:t>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437341" w:rsidRDefault="00D37528" w:rsidP="004E70FC">
            <w:pPr>
              <w:jc w:val="center"/>
              <w:rPr>
                <w:rFonts w:asciiTheme="minorHAnsi" w:hAnsiTheme="minorHAnsi" w:cstheme="minorHAnsi"/>
              </w:rPr>
            </w:pPr>
            <w:r w:rsidRPr="00437341">
              <w:rPr>
                <w:rFonts w:asciiTheme="minorHAnsi" w:hAnsiTheme="minorHAnsi" w:cstheme="minorHAnsi"/>
              </w:rPr>
              <w:t>Not Applicable</w:t>
            </w:r>
          </w:p>
          <w:p w14:paraId="7CD4D6BA" w14:textId="0D5B1213" w:rsidR="004964B4" w:rsidRPr="00437341" w:rsidRDefault="004964B4" w:rsidP="004E70FC">
            <w:pPr>
              <w:jc w:val="center"/>
              <w:rPr>
                <w:rFonts w:asciiTheme="minorHAnsi" w:hAnsiTheme="minorHAnsi" w:cstheme="minorHAnsi"/>
              </w:rP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18E6322" w:rsidR="004964B4" w:rsidRPr="00882FAB" w:rsidRDefault="007F14CE" w:rsidP="36AE21A5">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does not present users with time limits.</w:t>
            </w:r>
          </w:p>
        </w:tc>
      </w:tr>
      <w:tr w:rsidR="004964B4" w:rsidRPr="00437341" w14:paraId="1AF1C5B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437341" w:rsidRDefault="00000000" w:rsidP="004964B4">
            <w:pPr>
              <w:rPr>
                <w:rFonts w:asciiTheme="minorHAnsi" w:hAnsiTheme="minorHAnsi" w:cstheme="minorHAnsi"/>
              </w:rPr>
            </w:pPr>
            <w:hyperlink r:id="rId30" w:anchor="time-limits-pause" w:history="1">
              <w:r w:rsidR="004964B4" w:rsidRPr="00437341">
                <w:rPr>
                  <w:rStyle w:val="Hyperlink"/>
                  <w:rFonts w:asciiTheme="minorHAnsi" w:hAnsiTheme="minorHAnsi" w:cstheme="minorHAnsi"/>
                </w:rPr>
                <w:t>2.2.2 Pause, Stop, Hide</w:t>
              </w:r>
            </w:hyperlink>
            <w:r w:rsidR="004964B4" w:rsidRPr="00437341">
              <w:rPr>
                <w:rFonts w:asciiTheme="minorHAnsi" w:hAnsiTheme="minorHAnsi" w:cstheme="minorHAnsi"/>
              </w:rPr>
              <w:t xml:space="preserve"> (Level A)</w:t>
            </w:r>
          </w:p>
          <w:p w14:paraId="3F66CB7A" w14:textId="77777777" w:rsidR="00346A48" w:rsidRPr="00437341" w:rsidRDefault="00346A48" w:rsidP="00346A48">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6598CAD4" w14:textId="77777777" w:rsidR="00346A48" w:rsidRPr="00437341" w:rsidRDefault="00346A48" w:rsidP="00346A48">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31AA1A1B" w14:textId="77777777" w:rsidR="00346A48" w:rsidRPr="00437341" w:rsidRDefault="00346A48"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11.2.2.2 (Open Functionality Software)</w:t>
            </w:r>
          </w:p>
          <w:p w14:paraId="65B857A5" w14:textId="77777777" w:rsidR="00346A48" w:rsidRPr="00437341" w:rsidRDefault="00346A48" w:rsidP="00346A48">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7B7FEC70" w14:textId="6C074CF9" w:rsidR="00896BFE" w:rsidRPr="00437341" w:rsidRDefault="00346A48" w:rsidP="00346A48">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437341" w:rsidRDefault="00B87100"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7CC051B9" w:rsidR="004964B4" w:rsidRPr="00882FAB" w:rsidRDefault="00D36522" w:rsidP="36AE21A5">
            <w:pPr>
              <w:rPr>
                <w:rFonts w:asciiTheme="minorHAnsi" w:hAnsiTheme="minorHAnsi" w:cstheme="minorHAnsi"/>
              </w:rPr>
            </w:pPr>
            <w:r w:rsidRPr="00882FAB">
              <w:rPr>
                <w:rFonts w:asciiTheme="minorHAnsi" w:hAnsiTheme="minorHAnsi" w:cstheme="minorHAnsi"/>
                <w:shd w:val="clear" w:color="auto" w:fill="FFFFFF"/>
              </w:rPr>
              <w:t>The Product does not contain moving, blinking, scrolling, or auto-updating information.</w:t>
            </w:r>
          </w:p>
        </w:tc>
      </w:tr>
      <w:tr w:rsidR="004964B4" w:rsidRPr="00437341" w14:paraId="0CCA3CB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437341" w:rsidRDefault="00000000" w:rsidP="004964B4">
            <w:pPr>
              <w:rPr>
                <w:rFonts w:asciiTheme="minorHAnsi" w:hAnsiTheme="minorHAnsi" w:cstheme="minorHAnsi"/>
              </w:rPr>
            </w:pPr>
            <w:hyperlink r:id="rId31" w:anchor="seizure-does-not-violate" w:history="1">
              <w:r w:rsidR="004964B4" w:rsidRPr="00437341">
                <w:rPr>
                  <w:rStyle w:val="Hyperlink"/>
                  <w:rFonts w:asciiTheme="minorHAnsi" w:hAnsiTheme="minorHAnsi" w:cstheme="minorHAnsi"/>
                </w:rPr>
                <w:t>2.3.1 Three Flashes or Below Threshold</w:t>
              </w:r>
            </w:hyperlink>
            <w:r w:rsidR="004964B4" w:rsidRPr="00437341">
              <w:rPr>
                <w:rFonts w:asciiTheme="minorHAnsi" w:hAnsiTheme="minorHAnsi" w:cstheme="minorHAnsi"/>
              </w:rPr>
              <w:t xml:space="preserve"> (Level A)</w:t>
            </w:r>
          </w:p>
          <w:p w14:paraId="11C81B0A" w14:textId="77777777" w:rsidR="00360E1C" w:rsidRPr="00437341" w:rsidRDefault="00360E1C" w:rsidP="00360E1C">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44C20E8C" w14:textId="77777777" w:rsidR="00360E1C" w:rsidRPr="00437341" w:rsidRDefault="00360E1C" w:rsidP="00360E1C">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3B4E860" w14:textId="77777777" w:rsidR="00360E1C" w:rsidRPr="00437341" w:rsidRDefault="00360E1C" w:rsidP="0098451C">
            <w:pPr>
              <w:numPr>
                <w:ilvl w:val="0"/>
                <w:numId w:val="6"/>
              </w:numPr>
              <w:ind w:left="1080"/>
              <w:rPr>
                <w:rFonts w:asciiTheme="minorHAnsi" w:eastAsia="Times New Roman" w:hAnsiTheme="minorHAnsi" w:cstheme="minorHAnsi"/>
              </w:rPr>
            </w:pPr>
            <w:r w:rsidRPr="00437341">
              <w:rPr>
                <w:rFonts w:asciiTheme="minorHAnsi" w:eastAsia="Times New Roman" w:hAnsiTheme="minorHAnsi" w:cstheme="minorHAnsi"/>
              </w:rPr>
              <w:t>11.2.3.1 (Open Functionality Software)</w:t>
            </w:r>
          </w:p>
          <w:p w14:paraId="2E438AB6" w14:textId="77777777" w:rsidR="00360E1C" w:rsidRPr="00437341" w:rsidRDefault="00360E1C" w:rsidP="00360E1C">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F3A660A" w14:textId="702D27CE" w:rsidR="009968B8" w:rsidRPr="00437341" w:rsidRDefault="00360E1C" w:rsidP="00360E1C">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437341" w:rsidRDefault="0A87DCA6"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58213766" w:rsidR="004964B4" w:rsidRPr="00882FAB" w:rsidRDefault="00301F5F" w:rsidP="36AE21A5">
            <w:pPr>
              <w:rPr>
                <w:rFonts w:asciiTheme="minorHAnsi" w:hAnsiTheme="minorHAnsi" w:cstheme="minorHAnsi"/>
              </w:rPr>
            </w:pPr>
            <w:r w:rsidRPr="00882FAB">
              <w:rPr>
                <w:rFonts w:asciiTheme="minorHAnsi" w:hAnsiTheme="minorHAnsi" w:cstheme="minorHAnsi"/>
                <w:shd w:val="clear" w:color="auto" w:fill="FFFFFF"/>
              </w:rPr>
              <w:t>The Product does not contain flashing content.</w:t>
            </w:r>
          </w:p>
        </w:tc>
      </w:tr>
      <w:tr w:rsidR="004964B4" w:rsidRPr="00437341" w14:paraId="5217F3E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437341" w:rsidRDefault="00000000" w:rsidP="004964B4">
            <w:pPr>
              <w:rPr>
                <w:rFonts w:asciiTheme="minorHAnsi" w:hAnsiTheme="minorHAnsi" w:cstheme="minorHAnsi"/>
              </w:rPr>
            </w:pPr>
            <w:hyperlink r:id="rId32" w:anchor="navigation-mechanisms-skip" w:history="1">
              <w:r w:rsidR="004964B4" w:rsidRPr="00437341">
                <w:rPr>
                  <w:rStyle w:val="Hyperlink"/>
                  <w:rFonts w:asciiTheme="minorHAnsi" w:hAnsiTheme="minorHAnsi" w:cstheme="minorHAnsi"/>
                </w:rPr>
                <w:t>2.4.1 Bypass Blocks</w:t>
              </w:r>
            </w:hyperlink>
            <w:r w:rsidR="004964B4" w:rsidRPr="00437341">
              <w:rPr>
                <w:rFonts w:asciiTheme="minorHAnsi" w:hAnsiTheme="minorHAnsi" w:cstheme="minorHAnsi"/>
              </w:rPr>
              <w:t xml:space="preserve"> (Level A)</w:t>
            </w:r>
          </w:p>
          <w:p w14:paraId="4B3F653A" w14:textId="77777777" w:rsidR="00F319D4" w:rsidRPr="00437341" w:rsidRDefault="00F319D4" w:rsidP="00F319D4">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A1B32D7" w14:textId="77777777" w:rsidR="00F319D4" w:rsidRPr="00437341" w:rsidRDefault="00F319D4" w:rsidP="00F319D4">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07A5AF7" w14:textId="77777777" w:rsidR="00F319D4" w:rsidRPr="00437341" w:rsidRDefault="00F319D4" w:rsidP="0098451C">
            <w:pPr>
              <w:numPr>
                <w:ilvl w:val="0"/>
                <w:numId w:val="7"/>
              </w:numPr>
              <w:ind w:left="1080"/>
              <w:rPr>
                <w:rFonts w:asciiTheme="minorHAnsi" w:eastAsia="Times New Roman" w:hAnsiTheme="minorHAnsi" w:cstheme="minorHAnsi"/>
              </w:rPr>
            </w:pPr>
            <w:r w:rsidRPr="00437341">
              <w:rPr>
                <w:rFonts w:asciiTheme="minorHAnsi" w:eastAsia="Times New Roman" w:hAnsiTheme="minorHAnsi" w:cstheme="minorHAnsi"/>
              </w:rPr>
              <w:t>11.2.4.1 (Open Functionality Software) – Does not apply</w:t>
            </w:r>
          </w:p>
          <w:p w14:paraId="51008F0B" w14:textId="77777777" w:rsidR="00F319D4" w:rsidRPr="00437341" w:rsidRDefault="00F319D4" w:rsidP="00F319D4">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9E81DC4" w14:textId="1D7C869E" w:rsidR="00721B19" w:rsidRPr="00437341" w:rsidRDefault="00F319D4" w:rsidP="00F319D4">
            <w:pPr>
              <w:rPr>
                <w:rFonts w:asciiTheme="minorHAnsi" w:hAnsiTheme="minorHAnsi" w:cstheme="minorHAnsi"/>
                <w:bCs/>
              </w:rPr>
            </w:pPr>
            <w:r w:rsidRPr="00437341">
              <w:rPr>
                <w:rFonts w:asciiTheme="minorHAnsi" w:eastAsia="Times New Roman" w:hAnsiTheme="minorHAnsi" w:cstheme="minorHAnsi"/>
              </w:rPr>
              <w:t>501 (Web)(Software) – Does not apply to non-web 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1945A1E7" w:rsidR="004964B4" w:rsidRPr="00437341" w:rsidRDefault="00DC014A" w:rsidP="36AE21A5">
            <w:pPr>
              <w:spacing w:line="259" w:lineRule="auto"/>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58A9D66B" w:rsidR="004964B4" w:rsidRPr="00882FAB" w:rsidRDefault="007D6DE7" w:rsidP="36AE21A5">
            <w:pPr>
              <w:rPr>
                <w:rFonts w:asciiTheme="minorHAnsi" w:hAnsiTheme="minorHAnsi" w:cstheme="minorHAnsi"/>
              </w:rPr>
            </w:pPr>
            <w:r w:rsidRPr="007D6DE7">
              <w:rPr>
                <w:rFonts w:asciiTheme="minorHAnsi" w:hAnsiTheme="minorHAnsi" w:cstheme="minorHAnsi"/>
              </w:rPr>
              <w:t xml:space="preserve">The Product is </w:t>
            </w:r>
            <w:r>
              <w:rPr>
                <w:rFonts w:asciiTheme="minorHAnsi" w:hAnsiTheme="minorHAnsi" w:cstheme="minorHAnsi"/>
              </w:rPr>
              <w:t>non-web</w:t>
            </w:r>
            <w:r w:rsidRPr="007D6DE7">
              <w:rPr>
                <w:rFonts w:asciiTheme="minorHAnsi" w:hAnsiTheme="minorHAnsi" w:cstheme="minorHAnsi"/>
              </w:rPr>
              <w:t xml:space="preserve"> </w:t>
            </w:r>
            <w:r>
              <w:rPr>
                <w:rFonts w:asciiTheme="minorHAnsi" w:hAnsiTheme="minorHAnsi" w:cstheme="minorHAnsi"/>
              </w:rPr>
              <w:t>s</w:t>
            </w:r>
            <w:r w:rsidRPr="007D6DE7">
              <w:rPr>
                <w:rFonts w:asciiTheme="minorHAnsi" w:hAnsiTheme="minorHAnsi" w:cstheme="minorHAnsi"/>
              </w:rPr>
              <w:t>oftware</w:t>
            </w:r>
            <w:r>
              <w:rPr>
                <w:rFonts w:asciiTheme="minorHAnsi" w:hAnsiTheme="minorHAnsi" w:cstheme="minorHAnsi"/>
              </w:rPr>
              <w:t>,</w:t>
            </w:r>
            <w:r w:rsidRPr="007D6DE7">
              <w:rPr>
                <w:rFonts w:asciiTheme="minorHAnsi" w:hAnsiTheme="minorHAnsi" w:cstheme="minorHAnsi"/>
              </w:rPr>
              <w:t xml:space="preserve"> therefore it is not applicable to this criterion</w:t>
            </w:r>
            <w:r>
              <w:rPr>
                <w:rFonts w:asciiTheme="minorHAnsi" w:hAnsiTheme="minorHAnsi" w:cstheme="minorHAnsi"/>
              </w:rPr>
              <w:t>.</w:t>
            </w:r>
          </w:p>
        </w:tc>
      </w:tr>
      <w:tr w:rsidR="004964B4" w:rsidRPr="00437341" w14:paraId="4DCC662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437341" w:rsidRDefault="00000000" w:rsidP="004964B4">
            <w:pPr>
              <w:rPr>
                <w:rFonts w:asciiTheme="minorHAnsi" w:hAnsiTheme="minorHAnsi" w:cstheme="minorHAnsi"/>
              </w:rPr>
            </w:pPr>
            <w:hyperlink r:id="rId33" w:anchor="navigation-mechanisms-title" w:history="1">
              <w:r w:rsidR="004964B4" w:rsidRPr="00437341">
                <w:rPr>
                  <w:rStyle w:val="Hyperlink"/>
                  <w:rFonts w:asciiTheme="minorHAnsi" w:hAnsiTheme="minorHAnsi" w:cstheme="minorHAnsi"/>
                </w:rPr>
                <w:t>2.4.2 Page Titled</w:t>
              </w:r>
            </w:hyperlink>
            <w:r w:rsidR="004964B4" w:rsidRPr="00437341">
              <w:rPr>
                <w:rFonts w:asciiTheme="minorHAnsi" w:hAnsiTheme="minorHAnsi" w:cstheme="minorHAnsi"/>
              </w:rPr>
              <w:t xml:space="preserve"> (Level A)</w:t>
            </w:r>
          </w:p>
          <w:p w14:paraId="5D46640D" w14:textId="77777777" w:rsidR="00E64934" w:rsidRPr="00437341" w:rsidRDefault="00E64934" w:rsidP="00E64934">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0793A56" w14:textId="77777777" w:rsidR="00E64934" w:rsidRPr="00437341" w:rsidRDefault="00E64934" w:rsidP="00E64934">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5BFD97E" w14:textId="77777777" w:rsidR="00E64934" w:rsidRPr="00437341" w:rsidRDefault="00E64934"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11.2.4.2 (Open Functionality Software) - Does not apply</w:t>
            </w:r>
          </w:p>
          <w:p w14:paraId="5C07B879" w14:textId="77777777" w:rsidR="00E64934" w:rsidRPr="00437341" w:rsidRDefault="00E64934" w:rsidP="00E64934">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4E746606" w14:textId="2F3CE3FB" w:rsidR="00761492" w:rsidRPr="00437341" w:rsidRDefault="00E64934" w:rsidP="00E64934">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27AE0258" w:rsidR="004964B4" w:rsidRPr="00437341" w:rsidRDefault="7722C073" w:rsidP="36AE21A5">
            <w:pPr>
              <w:jc w:val="center"/>
              <w:rPr>
                <w:rFonts w:asciiTheme="minorHAnsi" w:hAnsiTheme="minorHAnsi" w:cstheme="minorHAnsi"/>
              </w:rPr>
            </w:pPr>
            <w:r w:rsidRPr="00437341">
              <w:rPr>
                <w:rFonts w:asciiTheme="minorHAnsi" w:hAnsiTheme="minorHAnsi" w:cstheme="minorHAnsi"/>
              </w:rPr>
              <w:t xml:space="preserve"> </w:t>
            </w:r>
            <w:r w:rsidR="00E06FF8" w:rsidRPr="00437341">
              <w:rPr>
                <w:rFonts w:asciiTheme="minorHAnsi"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F9F0EAF" w14:textId="14487D26" w:rsidR="003B0CA8" w:rsidRPr="00882FAB" w:rsidRDefault="00BA05A8" w:rsidP="003B0CA8">
            <w:pPr>
              <w:rPr>
                <w:rFonts w:asciiTheme="minorHAnsi" w:hAnsiTheme="minorHAnsi" w:cstheme="minorHAnsi"/>
                <w:shd w:val="clear" w:color="auto" w:fill="FFFFFF"/>
              </w:rPr>
            </w:pPr>
            <w:r w:rsidRPr="00882FAB">
              <w:rPr>
                <w:rFonts w:asciiTheme="minorHAnsi" w:hAnsiTheme="minorHAnsi" w:cstheme="minorHAnsi"/>
              </w:rPr>
              <w:br/>
            </w:r>
            <w:r w:rsidR="003B0CA8" w:rsidRPr="00882FAB">
              <w:rPr>
                <w:rFonts w:asciiTheme="minorHAnsi" w:hAnsiTheme="minorHAnsi" w:cstheme="minorHAnsi"/>
                <w:shd w:val="clear" w:color="auto" w:fill="FFFFFF"/>
              </w:rPr>
              <w:t>The Product provides page titles that reflect the topic or purpose on most</w:t>
            </w:r>
            <w:r w:rsidR="004B2E83" w:rsidRPr="00882FAB">
              <w:rPr>
                <w:rFonts w:asciiTheme="minorHAnsi" w:hAnsiTheme="minorHAnsi" w:cstheme="minorHAnsi"/>
                <w:shd w:val="clear" w:color="auto" w:fill="FFFFFF"/>
              </w:rPr>
              <w:t xml:space="preserve"> of the</w:t>
            </w:r>
            <w:r w:rsidR="003B0CA8" w:rsidRPr="00882FAB">
              <w:rPr>
                <w:rFonts w:asciiTheme="minorHAnsi" w:hAnsiTheme="minorHAnsi" w:cstheme="minorHAnsi"/>
                <w:shd w:val="clear" w:color="auto" w:fill="FFFFFF"/>
              </w:rPr>
              <w:t xml:space="preserve"> pages. Examples of exceptions include:</w:t>
            </w:r>
          </w:p>
          <w:p w14:paraId="3403236C" w14:textId="77777777" w:rsidR="003B0CA8" w:rsidRPr="00882FAB" w:rsidRDefault="003B0CA8" w:rsidP="0098451C">
            <w:pPr>
              <w:pStyle w:val="ListBullet"/>
              <w:numPr>
                <w:ilvl w:val="0"/>
                <w:numId w:val="4"/>
              </w:numPr>
              <w:rPr>
                <w:rFonts w:asciiTheme="minorHAnsi" w:eastAsiaTheme="minorHAnsi" w:hAnsiTheme="minorHAnsi" w:cstheme="minorHAnsi"/>
                <w:sz w:val="22"/>
                <w:szCs w:val="22"/>
                <w:shd w:val="clear" w:color="auto" w:fill="FFFFFF"/>
              </w:rPr>
            </w:pPr>
            <w:r w:rsidRPr="00882FAB">
              <w:rPr>
                <w:rFonts w:asciiTheme="minorHAnsi" w:eastAsiaTheme="minorHAnsi" w:hAnsiTheme="minorHAnsi" w:cstheme="minorHAnsi"/>
                <w:sz w:val="22"/>
                <w:szCs w:val="22"/>
                <w:shd w:val="clear" w:color="auto" w:fill="FFFFFF"/>
              </w:rPr>
              <w:t>The command window does not have the title, so the screen reader announces it as 'Pane.'</w:t>
            </w:r>
          </w:p>
          <w:p w14:paraId="1FB3BFA8" w14:textId="2C662C33" w:rsidR="00ED6BE3" w:rsidRPr="00882FAB" w:rsidRDefault="003B0CA8" w:rsidP="0098451C">
            <w:pPr>
              <w:pStyle w:val="ListBullet"/>
              <w:numPr>
                <w:ilvl w:val="0"/>
                <w:numId w:val="4"/>
              </w:numPr>
              <w:rPr>
                <w:rFonts w:asciiTheme="minorHAnsi" w:hAnsiTheme="minorHAnsi" w:cstheme="minorHAnsi"/>
              </w:rPr>
            </w:pPr>
            <w:r w:rsidRPr="00882FAB">
              <w:rPr>
                <w:rFonts w:asciiTheme="minorHAnsi" w:eastAsiaTheme="minorHAnsi" w:hAnsiTheme="minorHAnsi" w:cstheme="minorHAnsi"/>
                <w:sz w:val="22"/>
                <w:szCs w:val="22"/>
                <w:shd w:val="clear" w:color="auto" w:fill="FFFFFF"/>
              </w:rPr>
              <w:t>The main content area of the workstation is reading out as 'property page.'</w:t>
            </w:r>
          </w:p>
        </w:tc>
      </w:tr>
      <w:tr w:rsidR="004964B4" w:rsidRPr="00437341" w14:paraId="314A67D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437341" w:rsidRDefault="00000000" w:rsidP="004964B4">
            <w:pPr>
              <w:rPr>
                <w:rFonts w:asciiTheme="minorHAnsi" w:hAnsiTheme="minorHAnsi" w:cstheme="minorHAnsi"/>
              </w:rPr>
            </w:pPr>
            <w:hyperlink r:id="rId34" w:anchor="navigation-mechanisms-focus-order" w:history="1">
              <w:r w:rsidR="004964B4" w:rsidRPr="00437341">
                <w:rPr>
                  <w:rStyle w:val="Hyperlink"/>
                  <w:rFonts w:asciiTheme="minorHAnsi" w:hAnsiTheme="minorHAnsi" w:cstheme="minorHAnsi"/>
                </w:rPr>
                <w:t>2.4.3 Focus Order</w:t>
              </w:r>
            </w:hyperlink>
            <w:r w:rsidR="004964B4" w:rsidRPr="00437341">
              <w:rPr>
                <w:rFonts w:asciiTheme="minorHAnsi" w:hAnsiTheme="minorHAnsi" w:cstheme="minorHAnsi"/>
              </w:rPr>
              <w:t xml:space="preserve"> (Level A)</w:t>
            </w:r>
          </w:p>
          <w:p w14:paraId="41055B1D" w14:textId="77777777" w:rsidR="00DE37E1" w:rsidRPr="00437341" w:rsidRDefault="00DE37E1" w:rsidP="00DE37E1">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5853670" w14:textId="77777777" w:rsidR="00DE37E1" w:rsidRPr="00437341" w:rsidRDefault="00DE37E1" w:rsidP="00DE37E1">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286246D" w14:textId="77777777" w:rsidR="00DE37E1" w:rsidRPr="00437341" w:rsidRDefault="00DE37E1" w:rsidP="0098451C">
            <w:pPr>
              <w:numPr>
                <w:ilvl w:val="0"/>
                <w:numId w:val="8"/>
              </w:numPr>
              <w:ind w:left="1080"/>
              <w:rPr>
                <w:rFonts w:asciiTheme="minorHAnsi" w:eastAsia="Times New Roman" w:hAnsiTheme="minorHAnsi" w:cstheme="minorHAnsi"/>
              </w:rPr>
            </w:pPr>
            <w:r w:rsidRPr="00437341">
              <w:rPr>
                <w:rFonts w:asciiTheme="minorHAnsi" w:eastAsia="Times New Roman" w:hAnsiTheme="minorHAnsi" w:cstheme="minorHAnsi"/>
              </w:rPr>
              <w:t>11.2.4.3 (Open Functionality Software)</w:t>
            </w:r>
          </w:p>
          <w:p w14:paraId="4F305D36" w14:textId="77777777" w:rsidR="00DE37E1" w:rsidRPr="00437341" w:rsidRDefault="00DE37E1" w:rsidP="00DE37E1">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62E659D" w14:textId="74D31087" w:rsidR="00495A03" w:rsidRPr="00437341" w:rsidRDefault="00DE37E1" w:rsidP="00DE37E1">
            <w:pPr>
              <w:rPr>
                <w:rFonts w:asciiTheme="minorHAnsi" w:hAnsiTheme="minorHAnsi" w:cstheme="minorHAnsi"/>
                <w:bCs/>
              </w:rPr>
            </w:pPr>
            <w:r w:rsidRPr="00437341">
              <w:rPr>
                <w:rFonts w:asciiTheme="minorHAnsi" w:eastAsia="Times New Roman" w:hAnsiTheme="minorHAnsi" w:cstheme="minorHAnsi"/>
              </w:rPr>
              <w:t>501 (Web)(Software)</w:t>
            </w:r>
            <w:r w:rsidR="0056566A" w:rsidRPr="00437341">
              <w:rPr>
                <w:rFonts w:asciiTheme="minorHAnsi" w:hAnsiTheme="minorHAnsi" w:cstheme="minorHAnsi"/>
              </w:rPr>
              <w:t>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B5CBDF" w:rsidR="004964B4" w:rsidRPr="00437341" w:rsidRDefault="00C32DE5" w:rsidP="004E70FC">
            <w:pPr>
              <w:jc w:val="center"/>
              <w:rPr>
                <w:rFonts w:asciiTheme="minorHAnsi" w:hAnsiTheme="minorHAnsi" w:cstheme="minorHAnsi"/>
              </w:rPr>
            </w:pPr>
            <w:r w:rsidRPr="00437341">
              <w:rPr>
                <w:rFonts w:asciiTheme="minorHAnsi" w:hAnsiTheme="minorHAnsi" w:cstheme="minorHAnsi"/>
              </w:rPr>
              <w:t xml:space="preserve">Partially </w:t>
            </w:r>
            <w:r w:rsidR="000247BF"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912231A" w14:textId="77777777" w:rsidR="007A0FF4" w:rsidRPr="00882FAB" w:rsidRDefault="007A0FF4" w:rsidP="007A0FF4">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has a focus order that is meaningful on most of the pages. Examples of exceptions include:</w:t>
            </w:r>
          </w:p>
          <w:p w14:paraId="77D99959" w14:textId="77777777" w:rsidR="007A0FF4" w:rsidRPr="00882FAB" w:rsidRDefault="007A0FF4" w:rsidP="0098451C">
            <w:pPr>
              <w:pStyle w:val="ListBullet"/>
              <w:numPr>
                <w:ilvl w:val="0"/>
                <w:numId w:val="4"/>
              </w:numPr>
              <w:rPr>
                <w:rFonts w:asciiTheme="minorHAnsi" w:eastAsiaTheme="minorHAnsi" w:hAnsiTheme="minorHAnsi" w:cstheme="minorHAnsi"/>
                <w:sz w:val="22"/>
                <w:szCs w:val="22"/>
                <w:shd w:val="clear" w:color="auto" w:fill="FFFFFF"/>
              </w:rPr>
            </w:pPr>
            <w:r w:rsidRPr="00882FAB">
              <w:rPr>
                <w:rFonts w:asciiTheme="minorHAnsi" w:eastAsiaTheme="minorHAnsi" w:hAnsiTheme="minorHAnsi" w:cstheme="minorHAnsi"/>
                <w:sz w:val="22"/>
                <w:szCs w:val="22"/>
                <w:shd w:val="clear" w:color="auto" w:fill="FFFFFF"/>
              </w:rPr>
              <w:t>The focus/visual order of the Back/Next/Cancel button is not available programmatically.</w:t>
            </w:r>
          </w:p>
          <w:p w14:paraId="015EEA2D" w14:textId="4D290082" w:rsidR="005F16CD" w:rsidRPr="00882FAB" w:rsidRDefault="007A0FF4" w:rsidP="0098451C">
            <w:pPr>
              <w:pStyle w:val="ListBullet"/>
              <w:numPr>
                <w:ilvl w:val="0"/>
                <w:numId w:val="4"/>
              </w:numPr>
              <w:rPr>
                <w:rFonts w:asciiTheme="minorHAnsi" w:hAnsiTheme="minorHAnsi" w:cstheme="minorHAnsi"/>
              </w:rPr>
            </w:pPr>
            <w:r w:rsidRPr="00882FAB">
              <w:rPr>
                <w:rFonts w:asciiTheme="minorHAnsi" w:eastAsiaTheme="minorHAnsi" w:hAnsiTheme="minorHAnsi" w:cstheme="minorHAnsi"/>
                <w:sz w:val="22"/>
                <w:szCs w:val="22"/>
                <w:shd w:val="clear" w:color="auto" w:fill="FFFFFF"/>
              </w:rPr>
              <w:t>While checking the software update, the focus is not going back to the initiation point.</w:t>
            </w:r>
          </w:p>
        </w:tc>
      </w:tr>
      <w:tr w:rsidR="004964B4" w:rsidRPr="00437341" w14:paraId="45CF7BD9"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437341" w:rsidRDefault="00000000" w:rsidP="004964B4">
            <w:pPr>
              <w:rPr>
                <w:rFonts w:asciiTheme="minorHAnsi" w:hAnsiTheme="minorHAnsi" w:cstheme="minorHAnsi"/>
              </w:rPr>
            </w:pPr>
            <w:hyperlink r:id="rId35" w:anchor="navigation-mechanisms-refs" w:history="1">
              <w:r w:rsidR="004964B4" w:rsidRPr="00437341">
                <w:rPr>
                  <w:rStyle w:val="Hyperlink"/>
                  <w:rFonts w:asciiTheme="minorHAnsi" w:hAnsiTheme="minorHAnsi" w:cstheme="minorHAnsi"/>
                </w:rPr>
                <w:t>2.4.4 Link Purpose (In Context)</w:t>
              </w:r>
            </w:hyperlink>
            <w:r w:rsidR="004964B4" w:rsidRPr="00437341">
              <w:rPr>
                <w:rFonts w:asciiTheme="minorHAnsi" w:hAnsiTheme="minorHAnsi" w:cstheme="minorHAnsi"/>
              </w:rPr>
              <w:t xml:space="preserve"> (Level A)</w:t>
            </w:r>
          </w:p>
          <w:p w14:paraId="62B8FF2A" w14:textId="77777777" w:rsidR="00A96BE9" w:rsidRPr="00437341" w:rsidRDefault="00A96BE9" w:rsidP="00A96BE9">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6E21E804" w14:textId="77777777" w:rsidR="00A96BE9" w:rsidRPr="00437341" w:rsidRDefault="00A96BE9" w:rsidP="00A96BE9">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5CEC1AA" w14:textId="77777777" w:rsidR="00A96BE9" w:rsidRPr="00437341" w:rsidRDefault="00A96BE9"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11.2.4.4 (Open Functionality Software)</w:t>
            </w:r>
          </w:p>
          <w:p w14:paraId="07E852EE" w14:textId="77777777" w:rsidR="00A96BE9" w:rsidRPr="00437341" w:rsidRDefault="00A96BE9" w:rsidP="00A96BE9">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71C65712" w14:textId="76C22277" w:rsidR="00BE3728" w:rsidRPr="00437341" w:rsidRDefault="00A96BE9" w:rsidP="00A96BE9">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4598779A" w:rsidR="004964B4" w:rsidRPr="00437341" w:rsidRDefault="002869BF" w:rsidP="516D8DA0">
            <w:pPr>
              <w:jc w:val="center"/>
              <w:rPr>
                <w:rFonts w:asciiTheme="minorHAnsi" w:hAnsiTheme="minorHAnsi" w:cstheme="minorHAnsi"/>
              </w:rPr>
            </w:pPr>
            <w:r w:rsidRPr="00437341">
              <w:rPr>
                <w:rFonts w:asciiTheme="minorHAnsi" w:hAnsiTheme="minorHAnsi" w:cstheme="minorHAnsi"/>
              </w:rPr>
              <w:t xml:space="preserve">Partially </w:t>
            </w:r>
            <w:r w:rsidR="7C43078E"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981D1A1" w14:textId="77777777" w:rsidR="0022182A" w:rsidRPr="00882FAB" w:rsidRDefault="0022182A" w:rsidP="0022182A">
            <w:pPr>
              <w:rPr>
                <w:rFonts w:asciiTheme="minorHAnsi" w:hAnsiTheme="minorHAnsi" w:cstheme="minorHAnsi"/>
              </w:rPr>
            </w:pPr>
            <w:r w:rsidRPr="00882FAB">
              <w:rPr>
                <w:rFonts w:asciiTheme="minorHAnsi" w:hAnsiTheme="minorHAnsi" w:cstheme="minorHAnsi"/>
              </w:rPr>
              <w:t>The Product provides well-defined links that can be determined from the link text alone or from the link text together with its programmatically determined link context most of the pages. Examples of exceptions include:</w:t>
            </w:r>
          </w:p>
          <w:p w14:paraId="6453E0E2" w14:textId="51B76734" w:rsidR="0022182A" w:rsidRPr="00882FAB" w:rsidRDefault="0022182A" w:rsidP="0098451C">
            <w:pPr>
              <w:pStyle w:val="ListBullet"/>
              <w:numPr>
                <w:ilvl w:val="0"/>
                <w:numId w:val="4"/>
              </w:numPr>
              <w:rPr>
                <w:rFonts w:asciiTheme="minorHAnsi" w:eastAsiaTheme="minorHAnsi" w:hAnsiTheme="minorHAnsi" w:cstheme="minorHAnsi"/>
                <w:sz w:val="22"/>
                <w:szCs w:val="22"/>
                <w:shd w:val="clear" w:color="auto" w:fill="FFFFFF"/>
              </w:rPr>
            </w:pPr>
            <w:r w:rsidRPr="00882FAB">
              <w:rPr>
                <w:rFonts w:asciiTheme="minorHAnsi" w:eastAsiaTheme="minorHAnsi" w:hAnsiTheme="minorHAnsi" w:cstheme="minorHAnsi"/>
                <w:sz w:val="22"/>
                <w:szCs w:val="22"/>
                <w:shd w:val="clear" w:color="auto" w:fill="FFFFFF"/>
              </w:rPr>
              <w:t xml:space="preserve">Link purpose is not available for Screen reader </w:t>
            </w:r>
            <w:r w:rsidR="00F91EAC" w:rsidRPr="00882FAB">
              <w:rPr>
                <w:rFonts w:asciiTheme="minorHAnsi" w:eastAsiaTheme="minorHAnsi" w:hAnsiTheme="minorHAnsi" w:cstheme="minorHAnsi"/>
                <w:sz w:val="22"/>
                <w:szCs w:val="22"/>
                <w:shd w:val="clear" w:color="auto" w:fill="FFFFFF"/>
              </w:rPr>
              <w:t>users.</w:t>
            </w:r>
          </w:p>
          <w:p w14:paraId="6C3EF1CF" w14:textId="2F292BCB" w:rsidR="004964B4" w:rsidRPr="00882FAB" w:rsidRDefault="004964B4" w:rsidP="00B17257">
            <w:pPr>
              <w:rPr>
                <w:rFonts w:asciiTheme="minorHAnsi" w:hAnsiTheme="minorHAnsi" w:cstheme="minorHAnsi"/>
              </w:rPr>
            </w:pPr>
          </w:p>
        </w:tc>
      </w:tr>
      <w:tr w:rsidR="004964B4" w:rsidRPr="00437341" w14:paraId="7CDDCB3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59C8631E" w:rsidR="004964B4" w:rsidRPr="00437341" w:rsidRDefault="001E65B4" w:rsidP="004964B4">
            <w:pPr>
              <w:rPr>
                <w:rFonts w:asciiTheme="minorHAnsi" w:hAnsiTheme="minorHAnsi" w:cstheme="minorHAnsi"/>
              </w:rPr>
            </w:pPr>
            <w:r w:rsidRPr="00437341">
              <w:rPr>
                <w:rFonts w:asciiTheme="minorHAnsi" w:hAnsiTheme="minorHAnsi" w:cstheme="minorHAnsi"/>
              </w:rPr>
              <w:t xml:space="preserve">For </w:t>
            </w:r>
            <w:proofErr w:type="gramStart"/>
            <w:r w:rsidRPr="00437341">
              <w:rPr>
                <w:rFonts w:asciiTheme="minorHAnsi" w:hAnsiTheme="minorHAnsi" w:cstheme="minorHAnsi"/>
              </w:rPr>
              <w:t>instance</w:t>
            </w:r>
            <w:proofErr w:type="gramEnd"/>
            <w:r w:rsidRPr="00437341">
              <w:rPr>
                <w:rFonts w:asciiTheme="minorHAnsi" w:hAnsiTheme="minorHAnsi" w:cstheme="minorHAnsi"/>
              </w:rPr>
              <w:t xml:space="preserve"> </w:t>
            </w:r>
            <w:hyperlink r:id="rId36" w:anchor="pointer-gestures" w:history="1">
              <w:r w:rsidR="004964B4" w:rsidRPr="00437341">
                <w:rPr>
                  <w:rStyle w:val="Hyperlink"/>
                  <w:rFonts w:asciiTheme="minorHAnsi" w:hAnsiTheme="minorHAnsi" w:cstheme="minorHAnsi"/>
                </w:rPr>
                <w:t>2.5.1 Pointer Gestures</w:t>
              </w:r>
            </w:hyperlink>
            <w:r w:rsidR="004964B4" w:rsidRPr="00437341">
              <w:rPr>
                <w:rFonts w:asciiTheme="minorHAnsi" w:hAnsiTheme="minorHAnsi" w:cstheme="minorHAnsi"/>
              </w:rPr>
              <w:t xml:space="preserve"> (Level A 2.1 only)</w:t>
            </w:r>
          </w:p>
          <w:p w14:paraId="67B73E53" w14:textId="77777777" w:rsidR="005310EB" w:rsidRPr="00437341" w:rsidRDefault="005310EB" w:rsidP="005310EB">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BDEED83" w14:textId="77777777" w:rsidR="005310EB" w:rsidRPr="00437341" w:rsidRDefault="005310EB" w:rsidP="005310EB">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324AA1FE" w14:textId="77777777" w:rsidR="005310EB" w:rsidRPr="00437341" w:rsidRDefault="005310EB"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11.2.5.1 (Open Functionality Software)</w:t>
            </w:r>
          </w:p>
          <w:p w14:paraId="43C2B3AD" w14:textId="74355A39" w:rsidR="008A45AA" w:rsidRPr="00437341" w:rsidRDefault="005310EB" w:rsidP="005310EB">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437341" w:rsidRDefault="00EC428C"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78574A98" w:rsidR="004964B4" w:rsidRPr="00882FAB" w:rsidRDefault="001A088A" w:rsidP="516D8DA0">
            <w:pPr>
              <w:rPr>
                <w:rFonts w:asciiTheme="minorHAnsi" w:hAnsiTheme="minorHAnsi" w:cstheme="minorHAnsi"/>
              </w:rPr>
            </w:pPr>
            <w:r w:rsidRPr="00882FAB">
              <w:rPr>
                <w:rFonts w:asciiTheme="minorHAnsi" w:hAnsiTheme="minorHAnsi" w:cstheme="minorHAnsi"/>
                <w:shd w:val="clear" w:color="auto" w:fill="FFFFFF"/>
              </w:rPr>
              <w:t xml:space="preserve">The Product does not use multipoint or path-based </w:t>
            </w:r>
            <w:r w:rsidR="00370C0C" w:rsidRPr="00882FAB">
              <w:rPr>
                <w:rFonts w:asciiTheme="minorHAnsi" w:hAnsiTheme="minorHAnsi" w:cstheme="minorHAnsi"/>
                <w:shd w:val="clear" w:color="auto" w:fill="FFFFFF"/>
              </w:rPr>
              <w:t>gestures.</w:t>
            </w:r>
            <w:r w:rsidR="657ED185" w:rsidRPr="00882FAB">
              <w:rPr>
                <w:rFonts w:asciiTheme="minorHAnsi" w:hAnsiTheme="minorHAnsi" w:cstheme="minorHAnsi"/>
              </w:rPr>
              <w:t xml:space="preserve"> </w:t>
            </w:r>
          </w:p>
        </w:tc>
      </w:tr>
      <w:tr w:rsidR="004964B4" w:rsidRPr="00437341" w14:paraId="54F3F15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437341" w:rsidRDefault="00000000" w:rsidP="004964B4">
            <w:pPr>
              <w:tabs>
                <w:tab w:val="left" w:pos="345"/>
              </w:tabs>
              <w:rPr>
                <w:rFonts w:asciiTheme="minorHAnsi" w:hAnsiTheme="minorHAnsi" w:cstheme="minorHAnsi"/>
              </w:rPr>
            </w:pPr>
            <w:hyperlink r:id="rId37" w:anchor="pointer-cancellation" w:history="1">
              <w:r w:rsidR="004964B4" w:rsidRPr="00437341">
                <w:rPr>
                  <w:rStyle w:val="Hyperlink"/>
                  <w:rFonts w:asciiTheme="minorHAnsi" w:hAnsiTheme="minorHAnsi" w:cstheme="minorHAnsi"/>
                </w:rPr>
                <w:t>2.5.2 Pointer Cancellation</w:t>
              </w:r>
            </w:hyperlink>
            <w:r w:rsidR="004964B4" w:rsidRPr="00437341">
              <w:rPr>
                <w:rFonts w:asciiTheme="minorHAnsi" w:hAnsiTheme="minorHAnsi" w:cstheme="minorHAnsi"/>
              </w:rPr>
              <w:t xml:space="preserve"> (Level A 2.1 only)</w:t>
            </w:r>
          </w:p>
          <w:p w14:paraId="59ECD5EA" w14:textId="77777777" w:rsidR="000249CF" w:rsidRPr="00437341" w:rsidRDefault="000249CF" w:rsidP="000249CF">
            <w:pPr>
              <w:tabs>
                <w:tab w:val="left" w:pos="345"/>
              </w:tabs>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6DD76878" w14:textId="77777777" w:rsidR="000249CF" w:rsidRPr="00437341" w:rsidRDefault="000249CF" w:rsidP="000249CF">
            <w:pPr>
              <w:tabs>
                <w:tab w:val="left" w:pos="345"/>
              </w:tabs>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BCFA419" w14:textId="77777777" w:rsidR="000249CF" w:rsidRPr="00437341" w:rsidRDefault="000249CF" w:rsidP="0098451C">
            <w:pPr>
              <w:numPr>
                <w:ilvl w:val="0"/>
                <w:numId w:val="4"/>
              </w:numPr>
              <w:tabs>
                <w:tab w:val="left" w:pos="345"/>
              </w:tabs>
              <w:ind w:left="1080"/>
              <w:rPr>
                <w:rFonts w:asciiTheme="minorHAnsi" w:eastAsia="Times New Roman" w:hAnsiTheme="minorHAnsi" w:cstheme="minorHAnsi"/>
              </w:rPr>
            </w:pPr>
            <w:r w:rsidRPr="00437341">
              <w:rPr>
                <w:rFonts w:asciiTheme="minorHAnsi" w:eastAsia="Times New Roman" w:hAnsiTheme="minorHAnsi" w:cstheme="minorHAnsi"/>
              </w:rPr>
              <w:t>11.2.5.2 (Open Functionality Software)</w:t>
            </w:r>
          </w:p>
          <w:p w14:paraId="660D23FA" w14:textId="67D7517C" w:rsidR="00C86CAD" w:rsidRPr="00437341" w:rsidRDefault="000249CF" w:rsidP="000249CF">
            <w:pPr>
              <w:tabs>
                <w:tab w:val="left" w:pos="345"/>
              </w:tabs>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437341" w:rsidRDefault="00566D81" w:rsidP="004E70FC">
            <w:pPr>
              <w:tabs>
                <w:tab w:val="left" w:pos="345"/>
              </w:tabs>
              <w:jc w:val="center"/>
              <w:rPr>
                <w:rFonts w:asciiTheme="minorHAnsi" w:hAnsiTheme="minorHAnsi" w:cstheme="minorHAnsi"/>
              </w:rPr>
            </w:pPr>
            <w:r w:rsidRPr="00437341">
              <w:rPr>
                <w:rFonts w:asciiTheme="minorHAnsi" w:hAnsiTheme="minorHAnsi" w:cstheme="minorHAnsi"/>
              </w:rPr>
              <w:t>Support</w:t>
            </w:r>
            <w:r w:rsidR="006701CD" w:rsidRPr="00437341">
              <w:rPr>
                <w:rFonts w:asciiTheme="minorHAnsi" w:hAnsiTheme="minorHAnsi" w:cstheme="minorHAnsi"/>
              </w:rPr>
              <w: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73988676" w:rsidR="004964B4" w:rsidRPr="00882FAB" w:rsidRDefault="001D2292" w:rsidP="36AE21A5">
            <w:pPr>
              <w:tabs>
                <w:tab w:val="left" w:pos="345"/>
              </w:tabs>
              <w:rPr>
                <w:rFonts w:asciiTheme="minorHAnsi" w:hAnsiTheme="minorHAnsi" w:cstheme="minorHAnsi"/>
              </w:rPr>
            </w:pPr>
            <w:r w:rsidRPr="00882FAB">
              <w:rPr>
                <w:rFonts w:asciiTheme="minorHAnsi" w:hAnsiTheme="minorHAnsi" w:cstheme="minorHAnsi"/>
                <w:shd w:val="clear" w:color="auto" w:fill="FFFFFF"/>
              </w:rPr>
              <w:t>The Product supports pointer cancellation and no down events.</w:t>
            </w:r>
          </w:p>
        </w:tc>
      </w:tr>
      <w:tr w:rsidR="004964B4" w:rsidRPr="00437341" w14:paraId="181FD96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437341" w:rsidRDefault="00000000" w:rsidP="004964B4">
            <w:pPr>
              <w:rPr>
                <w:rFonts w:asciiTheme="minorHAnsi" w:hAnsiTheme="minorHAnsi" w:cstheme="minorHAnsi"/>
              </w:rPr>
            </w:pPr>
            <w:hyperlink r:id="rId38" w:anchor="label-in-name" w:history="1">
              <w:r w:rsidR="004964B4" w:rsidRPr="00437341">
                <w:rPr>
                  <w:rStyle w:val="Hyperlink"/>
                  <w:rFonts w:asciiTheme="minorHAnsi" w:hAnsiTheme="minorHAnsi" w:cstheme="minorHAnsi"/>
                </w:rPr>
                <w:t>2.5.3 Label in Name</w:t>
              </w:r>
            </w:hyperlink>
            <w:r w:rsidR="004964B4" w:rsidRPr="00437341">
              <w:rPr>
                <w:rFonts w:asciiTheme="minorHAnsi" w:hAnsiTheme="minorHAnsi" w:cstheme="minorHAnsi"/>
              </w:rPr>
              <w:t xml:space="preserve"> (Level A 2.1 only)</w:t>
            </w:r>
          </w:p>
          <w:p w14:paraId="06145606" w14:textId="77777777" w:rsidR="005212DB" w:rsidRPr="00437341" w:rsidRDefault="005212DB" w:rsidP="005212DB">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534E152" w14:textId="77777777" w:rsidR="005212DB" w:rsidRPr="00437341" w:rsidRDefault="005212DB" w:rsidP="005212DB">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8B4E905" w14:textId="77777777" w:rsidR="005212DB" w:rsidRPr="00437341" w:rsidRDefault="005212DB"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11.2.5.3.1 (Open Functionality Software)</w:t>
            </w:r>
          </w:p>
          <w:p w14:paraId="66BA0B74" w14:textId="7F5C43AC" w:rsidR="00F27E4E" w:rsidRPr="00437341" w:rsidRDefault="005212DB" w:rsidP="005212DB">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94EF97A" w:rsidR="004964B4" w:rsidRPr="00437341" w:rsidRDefault="4F82477D" w:rsidP="36AE21A5">
            <w:pPr>
              <w:spacing w:line="259" w:lineRule="auto"/>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5C97E6B6" w:rsidR="004964B4" w:rsidRPr="00882FAB" w:rsidRDefault="00D6107A" w:rsidP="516D8DA0">
            <w:pPr>
              <w:spacing w:line="259" w:lineRule="auto"/>
              <w:rPr>
                <w:rFonts w:asciiTheme="minorHAnsi" w:hAnsiTheme="minorHAnsi" w:cstheme="minorHAnsi"/>
              </w:rPr>
            </w:pPr>
            <w:r w:rsidRPr="00882FAB">
              <w:rPr>
                <w:rFonts w:asciiTheme="minorHAnsi" w:hAnsiTheme="minorHAnsi" w:cstheme="minorHAnsi"/>
                <w:shd w:val="clear" w:color="auto" w:fill="FFFFFF"/>
              </w:rPr>
              <w:t>The Product provides names for interactive elements that contain the text which is presented visually for user interface components.</w:t>
            </w:r>
          </w:p>
        </w:tc>
      </w:tr>
      <w:tr w:rsidR="004964B4" w:rsidRPr="00437341" w14:paraId="3FCBA77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437341" w:rsidRDefault="00000000" w:rsidP="004964B4">
            <w:pPr>
              <w:rPr>
                <w:rFonts w:asciiTheme="minorHAnsi" w:hAnsiTheme="minorHAnsi" w:cstheme="minorHAnsi"/>
              </w:rPr>
            </w:pPr>
            <w:hyperlink r:id="rId39" w:anchor="motion-actuation" w:history="1">
              <w:r w:rsidR="004964B4" w:rsidRPr="00437341">
                <w:rPr>
                  <w:rStyle w:val="Hyperlink"/>
                  <w:rFonts w:asciiTheme="minorHAnsi" w:hAnsiTheme="minorHAnsi" w:cstheme="minorHAnsi"/>
                </w:rPr>
                <w:t>2.5.4 Motion Actuation</w:t>
              </w:r>
            </w:hyperlink>
            <w:r w:rsidR="004964B4" w:rsidRPr="00437341">
              <w:rPr>
                <w:rFonts w:asciiTheme="minorHAnsi" w:hAnsiTheme="minorHAnsi" w:cstheme="minorHAnsi"/>
              </w:rPr>
              <w:t xml:space="preserve"> (Level A 2.1 only)</w:t>
            </w:r>
          </w:p>
          <w:p w14:paraId="305D7365" w14:textId="77777777" w:rsidR="005D221D" w:rsidRPr="00437341" w:rsidRDefault="005D221D" w:rsidP="005D221D">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C20B78C" w14:textId="77777777" w:rsidR="005D221D" w:rsidRPr="00437341" w:rsidRDefault="005D221D" w:rsidP="005D221D">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5E2E1EC5" w14:textId="77777777" w:rsidR="005D221D" w:rsidRPr="00437341" w:rsidRDefault="005D221D"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11.2.5.4 (Open Functionality Software)</w:t>
            </w:r>
          </w:p>
          <w:p w14:paraId="6DE3A714" w14:textId="2A5F4C27" w:rsidR="008E02E2" w:rsidRPr="00437341" w:rsidRDefault="005D221D" w:rsidP="005D221D">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437341" w:rsidRDefault="006701CD"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0ED0DA87" w:rsidR="004964B4" w:rsidRPr="00882FAB" w:rsidRDefault="002A22CC" w:rsidP="36AE21A5">
            <w:pPr>
              <w:rPr>
                <w:rFonts w:asciiTheme="minorHAnsi" w:hAnsiTheme="minorHAnsi" w:cstheme="minorHAnsi"/>
              </w:rPr>
            </w:pPr>
            <w:r w:rsidRPr="00882FAB">
              <w:rPr>
                <w:rFonts w:asciiTheme="minorHAnsi" w:hAnsiTheme="minorHAnsi" w:cstheme="minorHAnsi"/>
              </w:rPr>
              <w:t>The Product does not contain functionality that relies on device motion or user motion.</w:t>
            </w:r>
          </w:p>
        </w:tc>
      </w:tr>
      <w:tr w:rsidR="004964B4" w:rsidRPr="00437341" w14:paraId="29DCF31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437341" w:rsidRDefault="00000000" w:rsidP="004964B4">
            <w:pPr>
              <w:rPr>
                <w:rFonts w:asciiTheme="minorHAnsi" w:hAnsiTheme="minorHAnsi" w:cstheme="minorHAnsi"/>
              </w:rPr>
            </w:pPr>
            <w:hyperlink r:id="rId40" w:anchor="meaning-doc-lang-id" w:history="1">
              <w:r w:rsidR="004964B4" w:rsidRPr="00437341">
                <w:rPr>
                  <w:rStyle w:val="Hyperlink"/>
                  <w:rFonts w:asciiTheme="minorHAnsi" w:hAnsiTheme="minorHAnsi" w:cstheme="minorHAnsi"/>
                </w:rPr>
                <w:t>3.1.1 Language of Page</w:t>
              </w:r>
            </w:hyperlink>
            <w:r w:rsidR="004964B4" w:rsidRPr="00437341">
              <w:rPr>
                <w:rFonts w:asciiTheme="minorHAnsi" w:hAnsiTheme="minorHAnsi" w:cstheme="minorHAnsi"/>
              </w:rPr>
              <w:t xml:space="preserve"> (Level A)</w:t>
            </w:r>
          </w:p>
          <w:p w14:paraId="22A034A8" w14:textId="77777777" w:rsidR="00D0768A" w:rsidRPr="00437341" w:rsidRDefault="00D0768A" w:rsidP="00D0768A">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710D92F" w14:textId="77777777" w:rsidR="00D0768A" w:rsidRPr="00437341" w:rsidRDefault="00D0768A" w:rsidP="00D0768A">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5C68DD34" w14:textId="77777777" w:rsidR="00D0768A" w:rsidRPr="00437341" w:rsidRDefault="00D0768A" w:rsidP="0098451C">
            <w:pPr>
              <w:numPr>
                <w:ilvl w:val="0"/>
                <w:numId w:val="9"/>
              </w:numPr>
              <w:ind w:left="1080"/>
              <w:rPr>
                <w:rFonts w:asciiTheme="minorHAnsi" w:eastAsia="Times New Roman" w:hAnsiTheme="minorHAnsi" w:cstheme="minorHAnsi"/>
              </w:rPr>
            </w:pPr>
            <w:r w:rsidRPr="00437341">
              <w:rPr>
                <w:rFonts w:asciiTheme="minorHAnsi" w:eastAsia="Times New Roman" w:hAnsiTheme="minorHAnsi" w:cstheme="minorHAnsi"/>
              </w:rPr>
              <w:t>11.3.1.1.1 (Open Functionality Software)</w:t>
            </w:r>
          </w:p>
          <w:p w14:paraId="3DFAFAEB" w14:textId="77777777" w:rsidR="00D0768A" w:rsidRPr="00437341" w:rsidRDefault="00D0768A" w:rsidP="00D0768A">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6BBA9646" w14:textId="6078D9D8" w:rsidR="008E02E2" w:rsidRPr="00437341" w:rsidRDefault="00D0768A" w:rsidP="00D0768A">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EA9F9C0" w:rsidR="004964B4" w:rsidRPr="00437341" w:rsidRDefault="00E53B4F" w:rsidP="36AE21A5">
            <w:pPr>
              <w:spacing w:line="259" w:lineRule="auto"/>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123C837" w14:textId="07D8BD89" w:rsidR="006029C9" w:rsidRPr="00882FAB" w:rsidRDefault="006029C9" w:rsidP="00E53B4F">
            <w:pPr>
              <w:shd w:val="clear" w:color="auto" w:fill="FFFFFF"/>
              <w:spacing w:before="100" w:beforeAutospacing="1" w:after="100" w:afterAutospacing="1"/>
              <w:rPr>
                <w:rFonts w:asciiTheme="minorHAnsi" w:hAnsiTheme="minorHAnsi" w:cstheme="minorHAnsi"/>
              </w:rPr>
            </w:pPr>
            <w:r w:rsidRPr="00882FAB">
              <w:rPr>
                <w:rFonts w:asciiTheme="minorHAnsi" w:hAnsiTheme="minorHAnsi" w:cstheme="minorHAnsi"/>
              </w:rPr>
              <w:t xml:space="preserve">The Product is non-web </w:t>
            </w:r>
            <w:r w:rsidR="00396CB4">
              <w:rPr>
                <w:rFonts w:asciiTheme="minorHAnsi" w:hAnsiTheme="minorHAnsi" w:cstheme="minorHAnsi"/>
              </w:rPr>
              <w:t>s</w:t>
            </w:r>
            <w:r w:rsidR="00B72414" w:rsidRPr="00882FAB">
              <w:rPr>
                <w:rFonts w:asciiTheme="minorHAnsi" w:hAnsiTheme="minorHAnsi" w:cstheme="minorHAnsi"/>
              </w:rPr>
              <w:t>oftware therefore</w:t>
            </w:r>
            <w:r w:rsidRPr="00882FAB">
              <w:rPr>
                <w:rFonts w:asciiTheme="minorHAnsi" w:hAnsiTheme="minorHAnsi" w:cstheme="minorHAnsi"/>
              </w:rPr>
              <w:t xml:space="preserve"> it is not applicable to </w:t>
            </w:r>
            <w:r w:rsidR="00F91EAC" w:rsidRPr="00882FAB">
              <w:rPr>
                <w:rFonts w:asciiTheme="minorHAnsi" w:hAnsiTheme="minorHAnsi" w:cstheme="minorHAnsi"/>
              </w:rPr>
              <w:t>this criterion</w:t>
            </w:r>
            <w:r w:rsidRPr="00882FAB">
              <w:rPr>
                <w:rFonts w:asciiTheme="minorHAnsi" w:hAnsiTheme="minorHAnsi" w:cstheme="minorHAnsi"/>
              </w:rPr>
              <w:t>.</w:t>
            </w:r>
          </w:p>
          <w:p w14:paraId="2D657F9A" w14:textId="72318763" w:rsidR="004964B4" w:rsidRPr="00882FAB" w:rsidRDefault="004964B4" w:rsidP="00B4092E">
            <w:pPr>
              <w:rPr>
                <w:rFonts w:asciiTheme="minorHAnsi" w:hAnsiTheme="minorHAnsi" w:cstheme="minorHAnsi"/>
              </w:rPr>
            </w:pPr>
          </w:p>
        </w:tc>
      </w:tr>
      <w:tr w:rsidR="004964B4" w:rsidRPr="00437341" w14:paraId="2A31F82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437341" w:rsidRDefault="00000000" w:rsidP="004964B4">
            <w:pPr>
              <w:rPr>
                <w:rFonts w:asciiTheme="minorHAnsi" w:hAnsiTheme="minorHAnsi" w:cstheme="minorHAnsi"/>
              </w:rPr>
            </w:pPr>
            <w:hyperlink r:id="rId41" w:anchor="consistent-behavior-receive-focus" w:history="1">
              <w:r w:rsidR="004964B4" w:rsidRPr="00437341">
                <w:rPr>
                  <w:rStyle w:val="Hyperlink"/>
                  <w:rFonts w:asciiTheme="minorHAnsi" w:hAnsiTheme="minorHAnsi" w:cstheme="minorHAnsi"/>
                </w:rPr>
                <w:t>3.2.1 On Focus</w:t>
              </w:r>
            </w:hyperlink>
            <w:r w:rsidR="004964B4" w:rsidRPr="00437341">
              <w:rPr>
                <w:rFonts w:asciiTheme="minorHAnsi" w:hAnsiTheme="minorHAnsi" w:cstheme="minorHAnsi"/>
              </w:rPr>
              <w:t xml:space="preserve"> (Level A)</w:t>
            </w:r>
          </w:p>
          <w:p w14:paraId="1431B4A3" w14:textId="77777777" w:rsidR="00AD6443" w:rsidRPr="00437341" w:rsidRDefault="00AD6443" w:rsidP="00AD6443">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1EB904E" w14:textId="77777777" w:rsidR="00AD6443" w:rsidRPr="00437341" w:rsidRDefault="00AD6443" w:rsidP="00AD6443">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550BD7ED" w14:textId="77777777" w:rsidR="00AD6443" w:rsidRPr="00437341" w:rsidRDefault="00AD6443"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11.3.2.1 (Open Functionality Software)</w:t>
            </w:r>
          </w:p>
          <w:p w14:paraId="426785E6" w14:textId="77777777" w:rsidR="00AD6443" w:rsidRPr="00437341" w:rsidRDefault="00AD6443" w:rsidP="00AD6443">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6DDDA6D" w14:textId="1888AA7D" w:rsidR="008E25B6" w:rsidRPr="00437341" w:rsidRDefault="00AD6443" w:rsidP="00AD6443">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34164A48" w:rsidR="004964B4" w:rsidRPr="00437341" w:rsidRDefault="3D139A02" w:rsidP="36AE21A5">
            <w:pPr>
              <w:jc w:val="center"/>
              <w:rPr>
                <w:rFonts w:asciiTheme="minorHAnsi" w:hAnsiTheme="minorHAnsi" w:cstheme="minorHAnsi"/>
              </w:rPr>
            </w:pPr>
            <w:r w:rsidRPr="00437341">
              <w:rPr>
                <w:rFonts w:asciiTheme="minorHAnsi" w:hAnsiTheme="minorHAnsi" w:cstheme="minorHAnsi"/>
              </w:rPr>
              <w:t xml:space="preserve"> </w:t>
            </w:r>
            <w:r w:rsidR="0007609E" w:rsidRPr="00437341">
              <w:rPr>
                <w:rFonts w:asciiTheme="minorHAnsi" w:hAnsiTheme="minorHAnsi" w:cstheme="minorHAnsi"/>
              </w:rPr>
              <w:t xml:space="preserve">Partially </w:t>
            </w:r>
            <w:r w:rsidR="0F9A90BD"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EF2EA4B" w14:textId="77777777" w:rsidR="0035677A" w:rsidRPr="00882FAB" w:rsidRDefault="00CA577E" w:rsidP="0035677A">
            <w:pPr>
              <w:shd w:val="clear" w:color="auto" w:fill="FFFFFF"/>
              <w:spacing w:before="100" w:beforeAutospacing="1" w:after="100" w:afterAutospacing="1"/>
              <w:rPr>
                <w:rFonts w:asciiTheme="minorHAnsi" w:hAnsiTheme="minorHAnsi" w:cstheme="minorHAnsi"/>
              </w:rPr>
            </w:pPr>
            <w:r w:rsidRPr="00882FAB">
              <w:rPr>
                <w:rFonts w:asciiTheme="minorHAnsi" w:hAnsiTheme="minorHAnsi" w:cstheme="minorHAnsi"/>
              </w:rPr>
              <w:t>The Product does not cause a change of context on focus on most of the pages. Examples of exceptions include:</w:t>
            </w:r>
            <w:r w:rsidR="0035677A" w:rsidRPr="00882FAB">
              <w:rPr>
                <w:rFonts w:asciiTheme="minorHAnsi" w:hAnsiTheme="minorHAnsi" w:cstheme="minorHAnsi"/>
              </w:rPr>
              <w:t xml:space="preserve"> </w:t>
            </w:r>
          </w:p>
          <w:p w14:paraId="491B5D4A" w14:textId="29E12FC9" w:rsidR="00CA577E" w:rsidRPr="00882FAB" w:rsidRDefault="00CA577E" w:rsidP="0098451C">
            <w:pPr>
              <w:pStyle w:val="ListParagraph"/>
              <w:numPr>
                <w:ilvl w:val="0"/>
                <w:numId w:val="4"/>
              </w:numPr>
              <w:shd w:val="clear" w:color="auto" w:fill="FFFFFF"/>
              <w:spacing w:before="100" w:beforeAutospacing="1" w:after="100" w:afterAutospacing="1"/>
              <w:rPr>
                <w:rFonts w:asciiTheme="minorHAnsi" w:hAnsiTheme="minorHAnsi" w:cstheme="minorHAnsi"/>
              </w:rPr>
            </w:pPr>
            <w:r w:rsidRPr="00882FAB">
              <w:rPr>
                <w:rFonts w:asciiTheme="minorHAnsi" w:hAnsiTheme="minorHAnsi" w:cstheme="minorHAnsi"/>
              </w:rPr>
              <w:t>Context is getting change while navigating inside the combo box.</w:t>
            </w:r>
          </w:p>
          <w:p w14:paraId="276D6114" w14:textId="26168F78" w:rsidR="004964B4" w:rsidRPr="00882FAB" w:rsidRDefault="004964B4" w:rsidP="36AE21A5">
            <w:pPr>
              <w:rPr>
                <w:rFonts w:asciiTheme="minorHAnsi" w:hAnsiTheme="minorHAnsi" w:cstheme="minorHAnsi"/>
              </w:rPr>
            </w:pPr>
          </w:p>
        </w:tc>
      </w:tr>
      <w:tr w:rsidR="004964B4" w:rsidRPr="00437341" w14:paraId="16DFC96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437341" w:rsidRDefault="00000000" w:rsidP="004964B4">
            <w:pPr>
              <w:rPr>
                <w:rFonts w:asciiTheme="minorHAnsi" w:hAnsiTheme="minorHAnsi" w:cstheme="minorHAnsi"/>
              </w:rPr>
            </w:pPr>
            <w:hyperlink r:id="rId42" w:anchor="consistent-behavior-unpredictable-change" w:history="1">
              <w:r w:rsidR="004964B4" w:rsidRPr="00437341">
                <w:rPr>
                  <w:rStyle w:val="Hyperlink"/>
                  <w:rFonts w:asciiTheme="minorHAnsi" w:hAnsiTheme="minorHAnsi" w:cstheme="minorHAnsi"/>
                </w:rPr>
                <w:t>3.2.2 On Input</w:t>
              </w:r>
            </w:hyperlink>
            <w:r w:rsidR="004964B4" w:rsidRPr="00437341">
              <w:rPr>
                <w:rFonts w:asciiTheme="minorHAnsi" w:hAnsiTheme="minorHAnsi" w:cstheme="minorHAnsi"/>
              </w:rPr>
              <w:t xml:space="preserve"> (Level A)</w:t>
            </w:r>
          </w:p>
          <w:p w14:paraId="7DF66E4B" w14:textId="77777777" w:rsidR="00871E89" w:rsidRPr="00437341" w:rsidRDefault="00871E89" w:rsidP="00871E89">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1F2395D" w14:textId="77777777" w:rsidR="00871E89" w:rsidRPr="00437341" w:rsidRDefault="00871E89" w:rsidP="00871E89">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48FAA61" w14:textId="77777777" w:rsidR="00871E89" w:rsidRPr="00437341" w:rsidRDefault="00871E89" w:rsidP="0098451C">
            <w:pPr>
              <w:numPr>
                <w:ilvl w:val="0"/>
                <w:numId w:val="10"/>
              </w:numPr>
              <w:ind w:left="1080"/>
              <w:rPr>
                <w:rFonts w:asciiTheme="minorHAnsi" w:eastAsia="Times New Roman" w:hAnsiTheme="minorHAnsi" w:cstheme="minorHAnsi"/>
              </w:rPr>
            </w:pPr>
            <w:r w:rsidRPr="00437341">
              <w:rPr>
                <w:rFonts w:asciiTheme="minorHAnsi" w:eastAsia="Times New Roman" w:hAnsiTheme="minorHAnsi" w:cstheme="minorHAnsi"/>
              </w:rPr>
              <w:t>11.3.2.2 (Open Functionality Software)</w:t>
            </w:r>
          </w:p>
          <w:p w14:paraId="46884658" w14:textId="77777777" w:rsidR="00871E89" w:rsidRPr="00437341" w:rsidRDefault="00871E89" w:rsidP="00871E89">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228002E" w14:textId="74FF8897" w:rsidR="00541B56" w:rsidRPr="00437341" w:rsidRDefault="00871E89" w:rsidP="00871E89">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4964B4" w:rsidRPr="00437341" w:rsidRDefault="00D94940" w:rsidP="004E70FC">
            <w:pPr>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591A63EA" w:rsidR="004964B4" w:rsidRPr="00882FAB" w:rsidRDefault="009C0129" w:rsidP="36AE21A5">
            <w:pPr>
              <w:rPr>
                <w:rFonts w:asciiTheme="minorHAnsi" w:hAnsiTheme="minorHAnsi" w:cstheme="minorHAnsi"/>
              </w:rPr>
            </w:pPr>
            <w:r w:rsidRPr="00882FAB">
              <w:rPr>
                <w:rFonts w:asciiTheme="minorHAnsi" w:eastAsia="Times New Roman" w:hAnsiTheme="minorHAnsi" w:cstheme="minorHAnsi"/>
              </w:rPr>
              <w:t>The Product does not cause an unexpected change of context when interacting with elements.</w:t>
            </w:r>
          </w:p>
        </w:tc>
      </w:tr>
      <w:tr w:rsidR="004964B4" w:rsidRPr="00437341" w14:paraId="257E13C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437341" w:rsidRDefault="00000000" w:rsidP="004964B4">
            <w:pPr>
              <w:rPr>
                <w:rFonts w:asciiTheme="minorHAnsi" w:hAnsiTheme="minorHAnsi" w:cstheme="minorHAnsi"/>
              </w:rPr>
            </w:pPr>
            <w:hyperlink r:id="rId43" w:anchor="minimize-error-identified" w:history="1">
              <w:r w:rsidR="004964B4" w:rsidRPr="00437341">
                <w:rPr>
                  <w:rStyle w:val="Hyperlink"/>
                  <w:rFonts w:asciiTheme="minorHAnsi" w:hAnsiTheme="minorHAnsi" w:cstheme="minorHAnsi"/>
                </w:rPr>
                <w:t>3.3.1 Error Identification</w:t>
              </w:r>
            </w:hyperlink>
            <w:r w:rsidR="004964B4" w:rsidRPr="00437341">
              <w:rPr>
                <w:rFonts w:asciiTheme="minorHAnsi" w:hAnsiTheme="minorHAnsi" w:cstheme="minorHAnsi"/>
              </w:rPr>
              <w:t xml:space="preserve"> (Level A)</w:t>
            </w:r>
          </w:p>
          <w:p w14:paraId="5D80BB5D" w14:textId="77777777" w:rsidR="00DF4C42" w:rsidRPr="00437341" w:rsidRDefault="00DF4C42" w:rsidP="00DF4C42">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2EA0BE05" w14:textId="77777777" w:rsidR="00DF4C42" w:rsidRPr="00437341" w:rsidRDefault="00DF4C42" w:rsidP="00DF4C42">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7A69A7C" w14:textId="77777777" w:rsidR="00DF4C42" w:rsidRPr="00437341" w:rsidRDefault="00DF4C42" w:rsidP="0098451C">
            <w:pPr>
              <w:numPr>
                <w:ilvl w:val="0"/>
                <w:numId w:val="11"/>
              </w:numPr>
              <w:ind w:left="1080"/>
              <w:rPr>
                <w:rFonts w:asciiTheme="minorHAnsi" w:eastAsia="Times New Roman" w:hAnsiTheme="minorHAnsi" w:cstheme="minorHAnsi"/>
              </w:rPr>
            </w:pPr>
            <w:r w:rsidRPr="00437341">
              <w:rPr>
                <w:rFonts w:asciiTheme="minorHAnsi" w:eastAsia="Times New Roman" w:hAnsiTheme="minorHAnsi" w:cstheme="minorHAnsi"/>
              </w:rPr>
              <w:t>11.3.3.1.1 (Open Functionality Software)</w:t>
            </w:r>
          </w:p>
          <w:p w14:paraId="7D816AA0" w14:textId="77777777" w:rsidR="00DF4C42" w:rsidRPr="00437341" w:rsidRDefault="00DF4C42" w:rsidP="00DF4C42">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4566FDCE" w14:textId="68E46552" w:rsidR="00C34312" w:rsidRPr="00437341" w:rsidRDefault="00DF4C42" w:rsidP="00DF4C42">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269CDCE" w:rsidR="004964B4" w:rsidRPr="00437341" w:rsidRDefault="00C841CF" w:rsidP="516D8DA0">
            <w:pPr>
              <w:spacing w:line="259" w:lineRule="auto"/>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581F53E8" w:rsidR="004964B4" w:rsidRPr="00882FAB" w:rsidRDefault="00667850" w:rsidP="36AE21A5">
            <w:pPr>
              <w:rPr>
                <w:rFonts w:asciiTheme="minorHAnsi" w:hAnsiTheme="minorHAnsi" w:cstheme="minorHAnsi"/>
              </w:rPr>
            </w:pPr>
            <w:r w:rsidRPr="00882FAB">
              <w:rPr>
                <w:rFonts w:asciiTheme="minorHAnsi" w:hAnsiTheme="minorHAnsi" w:cstheme="minorHAnsi"/>
                <w:shd w:val="clear" w:color="auto" w:fill="FFFFFF"/>
              </w:rPr>
              <w:t xml:space="preserve">If </w:t>
            </w:r>
            <w:r w:rsidRPr="00882FAB">
              <w:rPr>
                <w:rFonts w:asciiTheme="minorHAnsi" w:eastAsia="Times New Roman" w:hAnsiTheme="minorHAnsi" w:cstheme="minorHAnsi"/>
              </w:rPr>
              <w:t>an input error is detected in the Product, the error is described to the user in text.</w:t>
            </w:r>
          </w:p>
        </w:tc>
      </w:tr>
      <w:tr w:rsidR="004964B4" w:rsidRPr="00437341" w14:paraId="5081FECA"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437341" w:rsidRDefault="00000000" w:rsidP="004964B4">
            <w:pPr>
              <w:rPr>
                <w:rFonts w:asciiTheme="minorHAnsi" w:hAnsiTheme="minorHAnsi" w:cstheme="minorHAnsi"/>
              </w:rPr>
            </w:pPr>
            <w:hyperlink r:id="rId44" w:anchor="minimize-error-cues" w:history="1">
              <w:r w:rsidR="004964B4" w:rsidRPr="00437341">
                <w:rPr>
                  <w:rStyle w:val="Hyperlink"/>
                  <w:rFonts w:asciiTheme="minorHAnsi" w:hAnsiTheme="minorHAnsi" w:cstheme="minorHAnsi"/>
                </w:rPr>
                <w:t>3.3.2 Labels or Instructions</w:t>
              </w:r>
            </w:hyperlink>
            <w:r w:rsidR="004964B4" w:rsidRPr="00437341">
              <w:rPr>
                <w:rFonts w:asciiTheme="minorHAnsi" w:hAnsiTheme="minorHAnsi" w:cstheme="minorHAnsi"/>
              </w:rPr>
              <w:t xml:space="preserve"> (Level A)</w:t>
            </w:r>
          </w:p>
          <w:p w14:paraId="7A6DC0FC" w14:textId="77777777" w:rsidR="004B53EB" w:rsidRPr="00437341" w:rsidRDefault="004B53EB" w:rsidP="004B53EB">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F91883E" w14:textId="77777777" w:rsidR="004B53EB" w:rsidRPr="00437341" w:rsidRDefault="004B53EB" w:rsidP="004B53EB">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D24A6BC" w14:textId="77777777" w:rsidR="004B53EB" w:rsidRPr="00437341" w:rsidRDefault="004B53EB" w:rsidP="0098451C">
            <w:pPr>
              <w:numPr>
                <w:ilvl w:val="0"/>
                <w:numId w:val="12"/>
              </w:numPr>
              <w:ind w:left="1080"/>
              <w:rPr>
                <w:rFonts w:asciiTheme="minorHAnsi" w:eastAsia="Times New Roman" w:hAnsiTheme="minorHAnsi" w:cstheme="minorHAnsi"/>
              </w:rPr>
            </w:pPr>
            <w:r w:rsidRPr="00437341">
              <w:rPr>
                <w:rFonts w:asciiTheme="minorHAnsi" w:eastAsia="Times New Roman" w:hAnsiTheme="minorHAnsi" w:cstheme="minorHAnsi"/>
              </w:rPr>
              <w:t>11.3.3.2 (Open Functionality Software)</w:t>
            </w:r>
          </w:p>
          <w:p w14:paraId="321D6FEF" w14:textId="77777777" w:rsidR="004B53EB" w:rsidRPr="00437341" w:rsidRDefault="004B53EB" w:rsidP="004B53EB">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751CB2A" w14:textId="1C25D8FC" w:rsidR="005A3201" w:rsidRPr="00437341" w:rsidRDefault="004B53EB" w:rsidP="004B53EB">
            <w:pPr>
              <w:rPr>
                <w:rFonts w:asciiTheme="minorHAnsi" w:hAnsiTheme="minorHAnsi" w:cstheme="minorHAnsi"/>
                <w:bCs/>
              </w:rPr>
            </w:pPr>
            <w:r w:rsidRPr="00437341">
              <w:rPr>
                <w:rFonts w:asciiTheme="minorHAnsi" w:eastAsia="Times New Roman" w:hAnsiTheme="minorHAnsi" w:cstheme="minorHAnsi"/>
              </w:rPr>
              <w:t>501 (Web)(Software)</w:t>
            </w:r>
            <w:r w:rsidR="008B5FE2" w:rsidRPr="00437341">
              <w:rPr>
                <w:rFonts w:asciiTheme="minorHAnsi" w:hAnsiTheme="minorHAnsi" w:cstheme="minorHAnsi"/>
              </w:rPr>
              <w:t>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D196A52" w:rsidR="004964B4" w:rsidRPr="00437341" w:rsidRDefault="00B60669" w:rsidP="516D8DA0">
            <w:pPr>
              <w:jc w:val="center"/>
              <w:rPr>
                <w:rFonts w:asciiTheme="minorHAnsi" w:hAnsiTheme="minorHAnsi" w:cstheme="minorHAnsi"/>
              </w:rPr>
            </w:pPr>
            <w:r w:rsidRPr="00437341">
              <w:rPr>
                <w:rFonts w:asciiTheme="minorHAnsi" w:hAnsiTheme="minorHAnsi" w:cstheme="minorHAnsi"/>
              </w:rPr>
              <w:t xml:space="preserve">Partially </w:t>
            </w:r>
            <w:r w:rsidR="00176C9E"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054169E" w14:textId="77777777" w:rsidR="007708F2" w:rsidRPr="00882FAB" w:rsidRDefault="007708F2" w:rsidP="007708F2">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provides labels or instructions for input fields on most of the pages. Examples of exceptions include:</w:t>
            </w:r>
          </w:p>
          <w:p w14:paraId="64F4AEBF" w14:textId="77777777" w:rsidR="007708F2" w:rsidRPr="00882FAB" w:rsidRDefault="007708F2"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Select the installer disk combo box is reading out as 'Combo box collapsed edit blank.'</w:t>
            </w:r>
          </w:p>
          <w:p w14:paraId="19E0BF43" w14:textId="77777777" w:rsidR="007708F2" w:rsidRPr="00882FAB" w:rsidRDefault="007708F2"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Rename the network edit field is not announcing their label when focused.</w:t>
            </w:r>
          </w:p>
          <w:p w14:paraId="6D36204C" w14:textId="2B594489" w:rsidR="006F4134" w:rsidRPr="00882FAB" w:rsidRDefault="006F4134" w:rsidP="003A1EF5">
            <w:pPr>
              <w:pStyle w:val="ListParagraph"/>
              <w:spacing w:after="240"/>
              <w:rPr>
                <w:rFonts w:asciiTheme="minorHAnsi" w:eastAsia="Calibri" w:hAnsiTheme="minorHAnsi" w:cstheme="minorHAnsi"/>
                <w:sz w:val="24"/>
                <w:szCs w:val="24"/>
              </w:rPr>
            </w:pPr>
          </w:p>
        </w:tc>
      </w:tr>
      <w:tr w:rsidR="004964B4" w:rsidRPr="00437341" w14:paraId="497E010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437341" w:rsidRDefault="00000000" w:rsidP="004964B4">
            <w:pPr>
              <w:rPr>
                <w:rFonts w:asciiTheme="minorHAnsi" w:hAnsiTheme="minorHAnsi" w:cstheme="minorHAnsi"/>
              </w:rPr>
            </w:pPr>
            <w:hyperlink r:id="rId45" w:anchor="ensure-compat-parses" w:history="1">
              <w:r w:rsidR="004964B4" w:rsidRPr="00437341">
                <w:rPr>
                  <w:rStyle w:val="Hyperlink"/>
                  <w:rFonts w:asciiTheme="minorHAnsi" w:hAnsiTheme="minorHAnsi" w:cstheme="minorHAnsi"/>
                </w:rPr>
                <w:t>4.1.1 Parsing</w:t>
              </w:r>
            </w:hyperlink>
            <w:r w:rsidR="004964B4" w:rsidRPr="00437341">
              <w:rPr>
                <w:rFonts w:asciiTheme="minorHAnsi" w:hAnsiTheme="minorHAnsi" w:cstheme="minorHAnsi"/>
              </w:rPr>
              <w:t xml:space="preserve"> (Level A)</w:t>
            </w:r>
          </w:p>
          <w:p w14:paraId="5CAC270D" w14:textId="77777777" w:rsidR="008C7520" w:rsidRPr="00437341" w:rsidRDefault="008C7520" w:rsidP="008C7520">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362F576" w14:textId="77777777" w:rsidR="008C7520" w:rsidRPr="00437341" w:rsidRDefault="008C7520" w:rsidP="008C7520">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166FA49C" w14:textId="77777777" w:rsidR="008C7520" w:rsidRPr="00437341" w:rsidRDefault="008C7520" w:rsidP="0098451C">
            <w:pPr>
              <w:numPr>
                <w:ilvl w:val="0"/>
                <w:numId w:val="13"/>
              </w:numPr>
              <w:ind w:left="1080"/>
              <w:rPr>
                <w:rFonts w:asciiTheme="minorHAnsi" w:eastAsia="Times New Roman" w:hAnsiTheme="minorHAnsi" w:cstheme="minorHAnsi"/>
              </w:rPr>
            </w:pPr>
            <w:r w:rsidRPr="00437341">
              <w:rPr>
                <w:rFonts w:asciiTheme="minorHAnsi" w:eastAsia="Times New Roman" w:hAnsiTheme="minorHAnsi" w:cstheme="minorHAnsi"/>
              </w:rPr>
              <w:t>11.4.1.1.1 (Open Functionality Software)</w:t>
            </w:r>
          </w:p>
          <w:p w14:paraId="540AA7FF" w14:textId="77777777" w:rsidR="008C7520" w:rsidRPr="00437341" w:rsidRDefault="008C7520" w:rsidP="008C7520">
            <w:pPr>
              <w:ind w:left="360"/>
              <w:rPr>
                <w:rFonts w:asciiTheme="minorHAnsi" w:eastAsia="Times New Roman" w:hAnsiTheme="minorHAnsi" w:cstheme="minorHAnsi"/>
              </w:rPr>
            </w:pPr>
            <w:r w:rsidRPr="00437341">
              <w:rPr>
                <w:rFonts w:asciiTheme="minorHAnsi" w:eastAsia="Times New Roman" w:hAnsiTheme="minorHAnsi" w:cstheme="minorHAnsi"/>
              </w:rPr>
              <w:lastRenderedPageBreak/>
              <w:t>Revised Section 508</w:t>
            </w:r>
          </w:p>
          <w:p w14:paraId="2FBD292A" w14:textId="37DBCBBC" w:rsidR="00320DDE" w:rsidRPr="00437341" w:rsidRDefault="008C7520" w:rsidP="008C7520">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079DF028" w:rsidR="004964B4" w:rsidRPr="00437341" w:rsidRDefault="00B1140F" w:rsidP="00176C9E">
            <w:pPr>
              <w:jc w:val="center"/>
              <w:rPr>
                <w:rFonts w:asciiTheme="minorHAnsi" w:hAnsiTheme="minorHAnsi" w:cstheme="minorHAnsi"/>
              </w:rPr>
            </w:pPr>
            <w:r w:rsidRPr="00437341">
              <w:rPr>
                <w:rFonts w:asciiTheme="minorHAnsi" w:hAnsiTheme="minorHAnsi" w:cstheme="minorHAnsi"/>
              </w:rPr>
              <w:lastRenderedPageBreak/>
              <w:t xml:space="preserve">Not </w:t>
            </w:r>
            <w:r w:rsidR="00192C9F" w:rsidRPr="00437341">
              <w:rPr>
                <w:rFonts w:asciiTheme="minorHAnsi" w:hAnsiTheme="minorHAnsi" w:cstheme="minorHAnsi"/>
              </w:rPr>
              <w:t>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1A674BEF" w:rsidR="004964B4" w:rsidRPr="00882FAB" w:rsidRDefault="0032585D" w:rsidP="36AE21A5">
            <w:pPr>
              <w:rPr>
                <w:rFonts w:asciiTheme="minorHAnsi" w:hAnsiTheme="minorHAnsi" w:cstheme="minorHAnsi"/>
              </w:rPr>
            </w:pPr>
            <w:r w:rsidRPr="00882FAB">
              <w:rPr>
                <w:rFonts w:asciiTheme="minorHAnsi" w:hAnsiTheme="minorHAnsi" w:cstheme="minorHAnsi"/>
              </w:rPr>
              <w:t xml:space="preserve">The Product is non-web </w:t>
            </w:r>
            <w:r w:rsidR="00396CB4">
              <w:rPr>
                <w:rFonts w:asciiTheme="minorHAnsi" w:hAnsiTheme="minorHAnsi" w:cstheme="minorHAnsi"/>
              </w:rPr>
              <w:t>s</w:t>
            </w:r>
            <w:r w:rsidR="007C6D96" w:rsidRPr="00882FAB">
              <w:rPr>
                <w:rFonts w:asciiTheme="minorHAnsi" w:hAnsiTheme="minorHAnsi" w:cstheme="minorHAnsi"/>
              </w:rPr>
              <w:t>oftware therefore</w:t>
            </w:r>
            <w:r w:rsidRPr="00882FAB">
              <w:rPr>
                <w:rFonts w:asciiTheme="minorHAnsi" w:hAnsiTheme="minorHAnsi" w:cstheme="minorHAnsi"/>
              </w:rPr>
              <w:t xml:space="preserve"> it is not applicable to </w:t>
            </w:r>
            <w:r w:rsidR="003A1EF5" w:rsidRPr="00882FAB">
              <w:rPr>
                <w:rFonts w:asciiTheme="minorHAnsi" w:hAnsiTheme="minorHAnsi" w:cstheme="minorHAnsi"/>
              </w:rPr>
              <w:t>this criterion</w:t>
            </w:r>
            <w:r w:rsidRPr="00882FAB">
              <w:rPr>
                <w:rFonts w:asciiTheme="minorHAnsi" w:hAnsiTheme="minorHAnsi" w:cstheme="minorHAnsi"/>
              </w:rPr>
              <w:t>.</w:t>
            </w:r>
            <w:r w:rsidR="001A6E2E" w:rsidRPr="00882FAB">
              <w:rPr>
                <w:rFonts w:asciiTheme="minorHAnsi" w:hAnsiTheme="minorHAnsi" w:cstheme="minorHAnsi"/>
              </w:rPr>
              <w:br/>
            </w:r>
            <w:r w:rsidR="001A6E2E" w:rsidRPr="00882FAB">
              <w:rPr>
                <w:rFonts w:asciiTheme="minorHAnsi" w:hAnsiTheme="minorHAnsi" w:cstheme="minorHAnsi"/>
              </w:rPr>
              <w:br/>
            </w:r>
            <w:r w:rsidR="00192C9F" w:rsidRPr="00882FAB">
              <w:rPr>
                <w:rFonts w:asciiTheme="minorHAnsi" w:hAnsiTheme="minorHAnsi" w:cstheme="minorHAnsi"/>
              </w:rPr>
              <w:lastRenderedPageBreak/>
              <w:br/>
            </w:r>
          </w:p>
        </w:tc>
      </w:tr>
      <w:tr w:rsidR="004964B4" w:rsidRPr="00437341" w14:paraId="1ED6306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437341" w:rsidRDefault="00000000" w:rsidP="004964B4">
            <w:pPr>
              <w:rPr>
                <w:rFonts w:asciiTheme="minorHAnsi" w:hAnsiTheme="minorHAnsi" w:cstheme="minorHAnsi"/>
              </w:rPr>
            </w:pPr>
            <w:hyperlink r:id="rId46" w:anchor="ensure-compat-rsv" w:history="1">
              <w:r w:rsidR="004964B4" w:rsidRPr="00437341">
                <w:rPr>
                  <w:rStyle w:val="Hyperlink"/>
                  <w:rFonts w:asciiTheme="minorHAnsi" w:hAnsiTheme="minorHAnsi" w:cstheme="minorHAnsi"/>
                </w:rPr>
                <w:t>4.1.2 Name, Role, Value</w:t>
              </w:r>
            </w:hyperlink>
            <w:r w:rsidR="004964B4" w:rsidRPr="00437341">
              <w:rPr>
                <w:rFonts w:asciiTheme="minorHAnsi" w:hAnsiTheme="minorHAnsi" w:cstheme="minorHAnsi"/>
              </w:rPr>
              <w:t xml:space="preserve"> (Level A)</w:t>
            </w:r>
          </w:p>
          <w:p w14:paraId="18B8C081" w14:textId="77777777" w:rsidR="00CD4038" w:rsidRPr="00437341" w:rsidRDefault="00CD4038" w:rsidP="00CD4038">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2BDE09F" w14:textId="77777777" w:rsidR="00CD4038" w:rsidRPr="00437341" w:rsidRDefault="00CD4038" w:rsidP="00CD4038">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495ED960" w14:textId="77777777" w:rsidR="00CD4038" w:rsidRPr="00437341" w:rsidRDefault="00CD4038" w:rsidP="0098451C">
            <w:pPr>
              <w:numPr>
                <w:ilvl w:val="0"/>
                <w:numId w:val="14"/>
              </w:numPr>
              <w:ind w:left="1080"/>
              <w:rPr>
                <w:rFonts w:asciiTheme="minorHAnsi" w:eastAsia="Times New Roman" w:hAnsiTheme="minorHAnsi" w:cstheme="minorHAnsi"/>
              </w:rPr>
            </w:pPr>
            <w:r w:rsidRPr="00437341">
              <w:rPr>
                <w:rFonts w:asciiTheme="minorHAnsi" w:eastAsia="Times New Roman" w:hAnsiTheme="minorHAnsi" w:cstheme="minorHAnsi"/>
              </w:rPr>
              <w:t>11.4.1.2.1 (Open Functionality Software)</w:t>
            </w:r>
          </w:p>
          <w:p w14:paraId="56C618C2" w14:textId="77777777" w:rsidR="00CD4038" w:rsidRPr="00437341" w:rsidRDefault="00CD4038" w:rsidP="00CD4038">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D319C1C" w14:textId="08B0B601" w:rsidR="00997C65" w:rsidRPr="00437341" w:rsidRDefault="00CD4038" w:rsidP="00CD4038">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437341" w:rsidRDefault="00E458F5" w:rsidP="004E70FC">
            <w:pPr>
              <w:jc w:val="center"/>
              <w:rPr>
                <w:rFonts w:asciiTheme="minorHAnsi" w:hAnsiTheme="minorHAnsi" w:cstheme="minorHAnsi"/>
              </w:rPr>
            </w:pPr>
            <w:r w:rsidRPr="00437341">
              <w:rPr>
                <w:rFonts w:asciiTheme="minorHAnsi"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FE39D0D" w14:textId="77777777" w:rsidR="005106DF" w:rsidRPr="00882FAB" w:rsidRDefault="005106DF" w:rsidP="005106DF">
            <w:pPr>
              <w:rPr>
                <w:rFonts w:asciiTheme="minorHAnsi" w:hAnsiTheme="minorHAnsi" w:cstheme="minorHAnsi"/>
              </w:rPr>
            </w:pPr>
            <w:r w:rsidRPr="00882FAB">
              <w:rPr>
                <w:rFonts w:asciiTheme="minorHAnsi" w:hAnsiTheme="minorHAnsi" w:cstheme="minorHAnsi"/>
              </w:rPr>
              <w:t xml:space="preserve">The Product provides the name, role, and value for user interface components that can be programmatically determined by assistive technologies for most of the pages. Examples of exceptions include: </w:t>
            </w:r>
          </w:p>
          <w:p w14:paraId="7A0CB869"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Button is not announcing their state. The expanded button is not announcing their state.</w:t>
            </w:r>
          </w:p>
          <w:p w14:paraId="550B994B"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Menu options do not have the correct role</w:t>
            </w:r>
          </w:p>
          <w:p w14:paraId="3904A38B"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Text information is not readable using Screen reader</w:t>
            </w:r>
          </w:p>
          <w:p w14:paraId="0202E869"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Screen reader does not announce the selection.</w:t>
            </w:r>
          </w:p>
          <w:p w14:paraId="449AC09D"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Screen reader does not announce the expanded info.</w:t>
            </w:r>
          </w:p>
          <w:p w14:paraId="7FDC10EA"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Screen reader does not read out the actionable options.</w:t>
            </w:r>
          </w:p>
          <w:p w14:paraId="522CE190" w14:textId="26A4EB4C" w:rsidR="00F81B28" w:rsidRPr="00882FAB" w:rsidRDefault="00F81B28" w:rsidP="003551BC">
            <w:pPr>
              <w:rPr>
                <w:rFonts w:asciiTheme="minorHAnsi" w:hAnsiTheme="minorHAnsi" w:cstheme="minorHAnsi"/>
              </w:rPr>
            </w:pPr>
          </w:p>
        </w:tc>
      </w:tr>
    </w:tbl>
    <w:p w14:paraId="0E15798F" w14:textId="77777777" w:rsidR="003D2163" w:rsidRPr="00D30C12" w:rsidRDefault="003D2163" w:rsidP="00B83919">
      <w:pPr>
        <w:pStyle w:val="Heading3"/>
        <w:rPr>
          <w:rFonts w:asciiTheme="minorHAnsi" w:hAnsiTheme="minorHAnsi" w:cstheme="minorHAnsi"/>
        </w:rPr>
      </w:pPr>
      <w:bookmarkStart w:id="13" w:name="_Toc512938847"/>
      <w:r w:rsidRPr="00D30C12">
        <w:rPr>
          <w:rFonts w:asciiTheme="minorHAnsi" w:hAnsiTheme="minorHAnsi" w:cstheme="minorHAnsi"/>
        </w:rPr>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039"/>
        <w:gridCol w:w="2609"/>
        <w:gridCol w:w="4110"/>
      </w:tblGrid>
      <w:tr w:rsidR="003D2163" w:rsidRPr="00E36DBE" w14:paraId="6A1AA5CC" w14:textId="77777777" w:rsidTr="005373C5">
        <w:trPr>
          <w:gridBefore w:val="1"/>
          <w:wBefore w:w="3" w:type="pct"/>
          <w:trHeight w:val="285"/>
          <w:tblHeader/>
          <w:tblCellSpacing w:w="0" w:type="dxa"/>
        </w:trPr>
        <w:tc>
          <w:tcPr>
            <w:tcW w:w="187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E36DBE" w:rsidRDefault="003D2163" w:rsidP="00C622BB">
            <w:pPr>
              <w:ind w:left="-15" w:firstLine="15"/>
              <w:jc w:val="center"/>
              <w:rPr>
                <w:rFonts w:asciiTheme="minorHAnsi" w:hAnsiTheme="minorHAnsi" w:cstheme="minorHAnsi"/>
                <w:b/>
                <w:bCs/>
              </w:rPr>
            </w:pPr>
            <w:r w:rsidRPr="00E36DBE">
              <w:rPr>
                <w:rFonts w:asciiTheme="minorHAnsi" w:hAnsiTheme="minorHAnsi" w:cstheme="minorHAnsi"/>
                <w:b/>
                <w:bCs/>
              </w:rPr>
              <w:t>Criteria</w:t>
            </w:r>
          </w:p>
        </w:tc>
        <w:tc>
          <w:tcPr>
            <w:tcW w:w="121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E36DBE" w:rsidRDefault="003D2163" w:rsidP="004A47E7">
            <w:pPr>
              <w:ind w:left="-15" w:firstLine="15"/>
              <w:jc w:val="center"/>
              <w:rPr>
                <w:rFonts w:asciiTheme="minorHAnsi" w:hAnsiTheme="minorHAnsi" w:cstheme="minorHAnsi"/>
                <w:b/>
                <w:bCs/>
              </w:rPr>
            </w:pPr>
            <w:r w:rsidRPr="00E36DBE">
              <w:rPr>
                <w:rFonts w:asciiTheme="minorHAnsi" w:hAnsiTheme="minorHAnsi" w:cstheme="minorHAnsi"/>
                <w:b/>
                <w:bCs/>
              </w:rPr>
              <w:t>Conformance Level</w:t>
            </w:r>
          </w:p>
        </w:tc>
        <w:tc>
          <w:tcPr>
            <w:tcW w:w="1909"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E36DBE" w:rsidRDefault="003D2163" w:rsidP="00C622BB">
            <w:pPr>
              <w:ind w:left="-15" w:firstLine="15"/>
              <w:jc w:val="center"/>
              <w:rPr>
                <w:rFonts w:asciiTheme="minorHAnsi" w:hAnsiTheme="minorHAnsi" w:cstheme="minorHAnsi"/>
                <w:b/>
                <w:bCs/>
              </w:rPr>
            </w:pPr>
            <w:r w:rsidRPr="00E36DBE">
              <w:rPr>
                <w:rFonts w:asciiTheme="minorHAnsi" w:hAnsiTheme="minorHAnsi" w:cstheme="minorHAnsi"/>
                <w:b/>
                <w:bCs/>
              </w:rPr>
              <w:t>Remarks and Explanations</w:t>
            </w:r>
          </w:p>
        </w:tc>
      </w:tr>
      <w:tr w:rsidR="003D2163" w:rsidRPr="00E36DBE" w14:paraId="283847CF"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E36DBE" w:rsidRDefault="00000000" w:rsidP="00F2557D">
            <w:pPr>
              <w:rPr>
                <w:rFonts w:asciiTheme="minorHAnsi" w:hAnsiTheme="minorHAnsi" w:cstheme="minorHAnsi"/>
              </w:rPr>
            </w:pPr>
            <w:hyperlink r:id="rId47" w:anchor="media-equiv-real-time-captions" w:history="1">
              <w:r w:rsidR="003D2163" w:rsidRPr="00E36DBE">
                <w:rPr>
                  <w:rStyle w:val="Hyperlink"/>
                  <w:rFonts w:asciiTheme="minorHAnsi" w:hAnsiTheme="minorHAnsi" w:cstheme="minorHAnsi"/>
                </w:rPr>
                <w:t>1.2.4 Captions (Live)</w:t>
              </w:r>
            </w:hyperlink>
            <w:r w:rsidR="003D2163" w:rsidRPr="00E36DBE">
              <w:rPr>
                <w:rFonts w:asciiTheme="minorHAnsi" w:hAnsiTheme="minorHAnsi" w:cstheme="minorHAnsi"/>
              </w:rPr>
              <w:t xml:space="preserve"> (Level AA)</w:t>
            </w:r>
          </w:p>
          <w:p w14:paraId="64BD8F27" w14:textId="77777777" w:rsidR="00873157" w:rsidRPr="00E36DBE" w:rsidRDefault="00873157" w:rsidP="00873157">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5729AD19" w14:textId="77777777" w:rsidR="00873157" w:rsidRPr="00E36DBE" w:rsidRDefault="00873157" w:rsidP="00873157">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4E2816E" w14:textId="77777777" w:rsidR="00873157" w:rsidRPr="00E36DBE" w:rsidRDefault="00873157"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11.1.2.4 (Open Functionality Software)</w:t>
            </w:r>
          </w:p>
          <w:p w14:paraId="308C41A3" w14:textId="77777777" w:rsidR="00873157" w:rsidRPr="00E36DBE" w:rsidRDefault="00873157" w:rsidP="00873157">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2BC6AE27" w14:textId="35DD8314" w:rsidR="00CA5FF9" w:rsidRPr="00E36DBE" w:rsidRDefault="00873157" w:rsidP="00873157">
            <w:pPr>
              <w:rPr>
                <w:rFonts w:asciiTheme="minorHAnsi" w:hAnsiTheme="minorHAnsi" w:cstheme="minorHAnsi"/>
              </w:rPr>
            </w:pPr>
            <w:r w:rsidRPr="00E36DBE">
              <w:rPr>
                <w:rFonts w:asciiTheme="minorHAnsi" w:eastAsia="Times New Roman" w:hAnsiTheme="minorHAnsi" w:cstheme="minorHAnsi"/>
              </w:rPr>
              <w:t>501 (Web)(Software)</w:t>
            </w:r>
            <w:r w:rsidR="00426A88" w:rsidRPr="00E36DBE">
              <w:rPr>
                <w:rFonts w:asciiTheme="minorHAnsi" w:hAnsiTheme="minorHAnsi" w:cstheme="minorHAnsi"/>
              </w:rPr>
              <w:t>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E36DBE" w:rsidRDefault="007F5836" w:rsidP="004A47E7">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70F6132F" w:rsidR="00A57AA3" w:rsidRPr="00E36DBE" w:rsidRDefault="004D6A99" w:rsidP="36AE21A5">
            <w:pPr>
              <w:rPr>
                <w:rFonts w:asciiTheme="minorHAnsi" w:hAnsiTheme="minorHAnsi" w:cstheme="minorHAnsi"/>
              </w:rPr>
            </w:pPr>
            <w:r w:rsidRPr="00D266E1">
              <w:rPr>
                <w:rFonts w:asciiTheme="minorHAnsi" w:hAnsiTheme="minorHAnsi" w:cstheme="minorHAnsi"/>
              </w:rPr>
              <w:t>The Product does not contain live synchronized media.</w:t>
            </w:r>
          </w:p>
        </w:tc>
      </w:tr>
      <w:tr w:rsidR="003D2163" w:rsidRPr="00E36DBE" w14:paraId="76DE477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E36DBE" w:rsidRDefault="00000000" w:rsidP="00F2557D">
            <w:pPr>
              <w:rPr>
                <w:rFonts w:asciiTheme="minorHAnsi" w:hAnsiTheme="minorHAnsi" w:cstheme="minorHAnsi"/>
              </w:rPr>
            </w:pPr>
            <w:hyperlink r:id="rId48" w:anchor="media-equiv-audio-desc-only" w:history="1">
              <w:r w:rsidR="003D2163" w:rsidRPr="00E36DBE">
                <w:rPr>
                  <w:rStyle w:val="Hyperlink"/>
                  <w:rFonts w:asciiTheme="minorHAnsi" w:hAnsiTheme="minorHAnsi" w:cstheme="minorHAnsi"/>
                </w:rPr>
                <w:t>1.2.5 Audio Description (Prerecorded)</w:t>
              </w:r>
            </w:hyperlink>
            <w:r w:rsidR="003D2163" w:rsidRPr="00E36DBE">
              <w:rPr>
                <w:rFonts w:asciiTheme="minorHAnsi" w:hAnsiTheme="minorHAnsi" w:cstheme="minorHAnsi"/>
              </w:rPr>
              <w:t xml:space="preserve"> (Level AA)</w:t>
            </w:r>
          </w:p>
          <w:p w14:paraId="36760A95" w14:textId="77777777" w:rsidR="001871C2" w:rsidRPr="00E36DBE" w:rsidRDefault="001871C2" w:rsidP="001871C2">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6980B67D" w14:textId="77777777" w:rsidR="001871C2" w:rsidRPr="00E36DBE" w:rsidRDefault="001871C2" w:rsidP="001871C2">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09E5DABD" w14:textId="77777777" w:rsidR="001871C2" w:rsidRPr="00E36DBE" w:rsidRDefault="001871C2"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11.1.2.5 (Open Functionality Software)</w:t>
            </w:r>
          </w:p>
          <w:p w14:paraId="52054BC4" w14:textId="77777777" w:rsidR="001871C2" w:rsidRPr="00E36DBE" w:rsidRDefault="001871C2" w:rsidP="001871C2">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2E40879D" w14:textId="51D8DFB0" w:rsidR="0076480B" w:rsidRPr="00E36DBE" w:rsidRDefault="001871C2" w:rsidP="001871C2">
            <w:pPr>
              <w:rPr>
                <w:rFonts w:asciiTheme="minorHAnsi" w:hAnsiTheme="minorHAnsi" w:cstheme="minorHAnsi"/>
              </w:rPr>
            </w:pPr>
            <w:r w:rsidRPr="00E36DBE">
              <w:rPr>
                <w:rFonts w:asciiTheme="minorHAnsi" w:eastAsia="Times New Roman" w:hAnsiTheme="minorHAnsi" w:cstheme="minorHAnsi"/>
              </w:rPr>
              <w:t>501 (Web)(Software)</w:t>
            </w:r>
            <w:r w:rsidR="00907376" w:rsidRPr="00E36DBE">
              <w:rPr>
                <w:rFonts w:asciiTheme="minorHAnsi" w:hAnsiTheme="minorHAnsi" w:cstheme="minorHAnsi"/>
              </w:rPr>
              <w:t>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E36DBE" w:rsidRDefault="003F5E1C" w:rsidP="004A47E7">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69B0DD94" w:rsidR="0076480B" w:rsidRPr="00E36DBE" w:rsidRDefault="00960817" w:rsidP="36AE21A5">
            <w:pPr>
              <w:rPr>
                <w:rFonts w:asciiTheme="minorHAnsi" w:hAnsiTheme="minorHAnsi" w:cstheme="minorHAnsi"/>
              </w:rPr>
            </w:pPr>
            <w:r w:rsidRPr="00D266E1">
              <w:rPr>
                <w:rFonts w:asciiTheme="minorHAnsi" w:hAnsiTheme="minorHAnsi" w:cstheme="minorHAnsi"/>
              </w:rPr>
              <w:t>The Product does not contain synchronized media content.</w:t>
            </w:r>
          </w:p>
        </w:tc>
      </w:tr>
      <w:tr w:rsidR="008F16B6" w:rsidRPr="00E36DBE" w14:paraId="1ECA0EB1"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E36DBE" w:rsidRDefault="00000000" w:rsidP="00F2557D">
            <w:pPr>
              <w:rPr>
                <w:rFonts w:asciiTheme="minorHAnsi" w:hAnsiTheme="minorHAnsi" w:cstheme="minorHAnsi"/>
              </w:rPr>
            </w:pPr>
            <w:hyperlink r:id="rId49" w:anchor="orientation" w:history="1">
              <w:r w:rsidR="008F16B6" w:rsidRPr="00E36DBE">
                <w:rPr>
                  <w:rStyle w:val="Hyperlink"/>
                  <w:rFonts w:asciiTheme="minorHAnsi" w:hAnsiTheme="minorHAnsi" w:cstheme="minorHAnsi"/>
                </w:rPr>
                <w:t>1.3.4 Orientation</w:t>
              </w:r>
            </w:hyperlink>
            <w:r w:rsidR="008F16B6" w:rsidRPr="00E36DBE">
              <w:rPr>
                <w:rFonts w:asciiTheme="minorHAnsi" w:hAnsiTheme="minorHAnsi" w:cstheme="minorHAnsi"/>
              </w:rPr>
              <w:t xml:space="preserve"> (Level AA 2.1 only)</w:t>
            </w:r>
          </w:p>
          <w:p w14:paraId="4C576FE3" w14:textId="77777777" w:rsidR="002400AA" w:rsidRPr="00E36DBE" w:rsidRDefault="002400AA" w:rsidP="002400AA">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516C3EF1" w14:textId="77777777" w:rsidR="002400AA" w:rsidRPr="00E36DBE" w:rsidRDefault="002400AA" w:rsidP="002400AA">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40B77779" w14:textId="77777777" w:rsidR="002400AA" w:rsidRPr="00E36DBE" w:rsidRDefault="002400AA"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lastRenderedPageBreak/>
              <w:t>11.1.3.4 (Open Functionality Software)</w:t>
            </w:r>
          </w:p>
          <w:p w14:paraId="444CC36A" w14:textId="596F2137" w:rsidR="008562C3" w:rsidRPr="00E36DBE" w:rsidRDefault="002400AA" w:rsidP="002400AA">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0748D517" w:rsidR="008F16B6" w:rsidRPr="00E36DBE" w:rsidRDefault="429D428A" w:rsidP="36AE21A5">
            <w:pPr>
              <w:spacing w:line="259" w:lineRule="auto"/>
              <w:jc w:val="center"/>
              <w:rPr>
                <w:rFonts w:asciiTheme="minorHAnsi" w:hAnsiTheme="minorHAnsi" w:cstheme="minorHAnsi"/>
              </w:rPr>
            </w:pPr>
            <w:r w:rsidRPr="00E36DBE">
              <w:rPr>
                <w:rFonts w:asciiTheme="minorHAnsi" w:hAnsiTheme="minorHAnsi" w:cstheme="minorHAnsi"/>
              </w:rPr>
              <w:lastRenderedPageBreak/>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717EA420" w:rsidR="008F16B6" w:rsidRPr="00E36DBE" w:rsidRDefault="00EB4914" w:rsidP="36AE21A5">
            <w:pPr>
              <w:rPr>
                <w:rFonts w:asciiTheme="minorHAnsi" w:hAnsiTheme="minorHAnsi" w:cstheme="minorHAnsi"/>
              </w:rPr>
            </w:pPr>
            <w:r w:rsidRPr="00D266E1">
              <w:rPr>
                <w:rFonts w:asciiTheme="minorHAnsi" w:eastAsia="Times New Roman" w:hAnsiTheme="minorHAnsi" w:cstheme="minorHAnsi"/>
              </w:rPr>
              <w:t>The Product does not restrict content views and operation to a single display orientation.</w:t>
            </w:r>
          </w:p>
        </w:tc>
      </w:tr>
      <w:tr w:rsidR="008F16B6" w:rsidRPr="00E36DBE" w14:paraId="0F48F760"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E36DBE" w:rsidRDefault="00000000" w:rsidP="00F2557D">
            <w:pPr>
              <w:rPr>
                <w:rFonts w:asciiTheme="minorHAnsi" w:hAnsiTheme="minorHAnsi" w:cstheme="minorHAnsi"/>
              </w:rPr>
            </w:pPr>
            <w:hyperlink r:id="rId50" w:anchor="identify-input-purpose" w:history="1">
              <w:r w:rsidR="008F16B6" w:rsidRPr="00E36DBE">
                <w:rPr>
                  <w:rStyle w:val="Hyperlink"/>
                  <w:rFonts w:asciiTheme="minorHAnsi" w:hAnsiTheme="minorHAnsi" w:cstheme="minorHAnsi"/>
                </w:rPr>
                <w:t>1.3.5 Identify Input Purpose</w:t>
              </w:r>
            </w:hyperlink>
            <w:r w:rsidR="008F16B6" w:rsidRPr="00E36DBE">
              <w:rPr>
                <w:rFonts w:asciiTheme="minorHAnsi" w:hAnsiTheme="minorHAnsi" w:cstheme="minorHAnsi"/>
              </w:rPr>
              <w:t xml:space="preserve"> (Level AA 2.1 only)</w:t>
            </w:r>
          </w:p>
          <w:p w14:paraId="1448F556" w14:textId="77777777" w:rsidR="009F41BB" w:rsidRPr="00E36DBE" w:rsidRDefault="009F41BB" w:rsidP="009F41B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4DF88FA0" w14:textId="77777777" w:rsidR="009F41BB" w:rsidRPr="00E36DBE" w:rsidRDefault="009F41BB" w:rsidP="009F41B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53AACD7B" w14:textId="77777777" w:rsidR="009F41BB" w:rsidRPr="00E36DBE" w:rsidRDefault="009F41BB"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11.1.3.5.1 (Open Functionality Software)</w:t>
            </w:r>
          </w:p>
          <w:p w14:paraId="3F12006B" w14:textId="3DD571FB" w:rsidR="001A5C43" w:rsidRPr="00E36DBE" w:rsidRDefault="009F41BB" w:rsidP="009F41BB">
            <w:pPr>
              <w:rPr>
                <w:rFonts w:asciiTheme="minorHAnsi" w:hAnsiTheme="minorHAnsi" w:cstheme="minorHAnsi"/>
              </w:rPr>
            </w:pPr>
            <w:r w:rsidRPr="00E36DBE">
              <w:rPr>
                <w:rFonts w:asciiTheme="minorHAnsi" w:eastAsia="Times New Roman" w:hAnsiTheme="minorHAnsi" w:cstheme="minorHAnsi"/>
              </w:rPr>
              <w:t xml:space="preserve">Revised Section 508 – Does not </w:t>
            </w:r>
            <w:proofErr w:type="spellStart"/>
            <w:r w:rsidRPr="00E36DBE">
              <w:rPr>
                <w:rFonts w:asciiTheme="minorHAnsi" w:eastAsia="Times New Roman" w:hAnsiTheme="minorHAnsi" w:cstheme="minorHAnsi"/>
              </w:rPr>
              <w:t>apply</w:t>
            </w:r>
            <w:r w:rsidR="00FB69F2" w:rsidRPr="00E36DBE">
              <w:rPr>
                <w:rFonts w:asciiTheme="minorHAnsi" w:hAnsiTheme="minorHAnsi" w:cstheme="minorHAnsi"/>
              </w:rPr>
              <w:t>s</w:t>
            </w:r>
            <w:proofErr w:type="spellEnd"/>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FCB2BE" w:rsidR="008F16B6" w:rsidRPr="00E36DBE" w:rsidRDefault="00741CAF" w:rsidP="00741CAF">
            <w:pPr>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10698658" w:rsidR="008F16B6" w:rsidRPr="00E36DBE" w:rsidRDefault="00D656AC" w:rsidP="36AE21A5">
            <w:pPr>
              <w:rPr>
                <w:rFonts w:asciiTheme="minorHAnsi" w:hAnsiTheme="minorHAnsi" w:cstheme="minorHAnsi"/>
              </w:rPr>
            </w:pPr>
            <w:r w:rsidRPr="00D266E1">
              <w:rPr>
                <w:rFonts w:asciiTheme="minorHAnsi" w:eastAsia="Times New Roman" w:hAnsiTheme="minorHAnsi" w:cstheme="minorHAnsi"/>
              </w:rPr>
              <w:t>The Product appropriately identifies the purposes of each input field collecting information about the user.</w:t>
            </w:r>
          </w:p>
        </w:tc>
      </w:tr>
      <w:tr w:rsidR="003D2163" w:rsidRPr="00E36DBE" w14:paraId="6EA41900"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E36DBE" w:rsidRDefault="00000000" w:rsidP="00F2557D">
            <w:pPr>
              <w:rPr>
                <w:rFonts w:asciiTheme="minorHAnsi" w:hAnsiTheme="minorHAnsi" w:cstheme="minorHAnsi"/>
              </w:rPr>
            </w:pPr>
            <w:hyperlink r:id="rId51" w:anchor="visual-audio-contrast-contrast" w:history="1">
              <w:r w:rsidR="003D2163" w:rsidRPr="00E36DBE">
                <w:rPr>
                  <w:rStyle w:val="Hyperlink"/>
                  <w:rFonts w:asciiTheme="minorHAnsi" w:hAnsiTheme="minorHAnsi" w:cstheme="minorHAnsi"/>
                </w:rPr>
                <w:t>1.4.3 Contrast (Minimum)</w:t>
              </w:r>
            </w:hyperlink>
            <w:r w:rsidR="003D2163" w:rsidRPr="00E36DBE">
              <w:rPr>
                <w:rFonts w:asciiTheme="minorHAnsi" w:hAnsiTheme="minorHAnsi" w:cstheme="minorHAnsi"/>
              </w:rPr>
              <w:t xml:space="preserve"> (Level AA)</w:t>
            </w:r>
          </w:p>
          <w:p w14:paraId="0492DC7B" w14:textId="77777777" w:rsidR="00625D92" w:rsidRPr="00E36DBE" w:rsidRDefault="00625D92" w:rsidP="00625D92">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1120FE94" w14:textId="77777777" w:rsidR="00625D92" w:rsidRPr="00E36DBE" w:rsidRDefault="00625D92" w:rsidP="00625D92">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9D32778" w14:textId="77777777" w:rsidR="00625D92" w:rsidRPr="00E36DBE" w:rsidRDefault="00625D92"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11.1.4.3 (Open Functionality Software)</w:t>
            </w:r>
          </w:p>
          <w:p w14:paraId="749DE6CE" w14:textId="77777777" w:rsidR="00625D92" w:rsidRPr="00E36DBE" w:rsidRDefault="00625D92" w:rsidP="00625D92">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10FA6819" w14:textId="68AC6039" w:rsidR="001A5C43" w:rsidRPr="00E36DBE" w:rsidRDefault="00625D92" w:rsidP="00625D92">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20EBDC9B" w:rsidR="00A57AA3" w:rsidRPr="00E36DBE" w:rsidRDefault="001406DD" w:rsidP="516D8DA0">
            <w:pPr>
              <w:spacing w:line="259" w:lineRule="auto"/>
              <w:jc w:val="center"/>
              <w:rPr>
                <w:rFonts w:asciiTheme="minorHAnsi" w:hAnsiTheme="minorHAnsi" w:cstheme="minorHAnsi"/>
              </w:rPr>
            </w:pPr>
            <w:r w:rsidRPr="00E36DBE">
              <w:rPr>
                <w:rFonts w:asciiTheme="minorHAnsi" w:hAnsiTheme="minorHAnsi" w:cstheme="minorHAnsi"/>
              </w:rPr>
              <w:t>Partially Support</w:t>
            </w:r>
            <w:r w:rsidR="00396CB4">
              <w:rPr>
                <w:rFonts w:asciiTheme="minorHAnsi" w:hAnsiTheme="minorHAnsi" w:cstheme="minorHAnsi"/>
              </w:rPr>
              <w: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1803826" w14:textId="72B8A9FB" w:rsidR="001406DD" w:rsidRPr="00D266E1" w:rsidRDefault="00105310" w:rsidP="00D266E1">
            <w:pPr>
              <w:rPr>
                <w:rFonts w:asciiTheme="minorHAnsi" w:eastAsia="Times New Roman" w:hAnsiTheme="minorHAnsi" w:cstheme="minorHAnsi"/>
              </w:rPr>
            </w:pPr>
            <w:r w:rsidRPr="00D266E1">
              <w:rPr>
                <w:rFonts w:asciiTheme="minorHAnsi" w:eastAsia="Times New Roman" w:hAnsiTheme="minorHAnsi" w:cstheme="minorHAnsi"/>
              </w:rPr>
              <w:t xml:space="preserve">The Product provides sufficient </w:t>
            </w:r>
            <w:r w:rsidR="007842E2" w:rsidRPr="00D266E1">
              <w:rPr>
                <w:rFonts w:asciiTheme="minorHAnsi" w:eastAsia="Times New Roman" w:hAnsiTheme="minorHAnsi" w:cstheme="minorHAnsi"/>
              </w:rPr>
              <w:t>color</w:t>
            </w:r>
            <w:r w:rsidRPr="00D266E1">
              <w:rPr>
                <w:rFonts w:asciiTheme="minorHAnsi" w:eastAsia="Times New Roman" w:hAnsiTheme="minorHAnsi" w:cstheme="minorHAnsi"/>
              </w:rPr>
              <w:t xml:space="preserve"> contrast for text on most</w:t>
            </w:r>
            <w:r w:rsidR="003B769D" w:rsidRPr="00D266E1">
              <w:rPr>
                <w:rFonts w:asciiTheme="minorHAnsi" w:eastAsia="Times New Roman" w:hAnsiTheme="minorHAnsi" w:cstheme="minorHAnsi"/>
              </w:rPr>
              <w:t xml:space="preserve"> of </w:t>
            </w:r>
            <w:r w:rsidR="007C6D96" w:rsidRPr="00D266E1">
              <w:rPr>
                <w:rFonts w:asciiTheme="minorHAnsi" w:eastAsia="Times New Roman" w:hAnsiTheme="minorHAnsi" w:cstheme="minorHAnsi"/>
              </w:rPr>
              <w:t>the pages</w:t>
            </w:r>
            <w:r w:rsidRPr="00D266E1">
              <w:rPr>
                <w:rFonts w:asciiTheme="minorHAnsi" w:eastAsia="Times New Roman" w:hAnsiTheme="minorHAnsi" w:cstheme="minorHAnsi"/>
              </w:rPr>
              <w:t>. Examples of exceptions include:</w:t>
            </w:r>
          </w:p>
          <w:p w14:paraId="3AA970CB" w14:textId="77EA7103" w:rsidR="005107C4" w:rsidRPr="00882FAB" w:rsidRDefault="001846D6"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button Skip does not meet the minimum color contrast ratio</w:t>
            </w:r>
            <w:r w:rsidR="005107C4" w:rsidRPr="00882FAB">
              <w:rPr>
                <w:rFonts w:asciiTheme="minorHAnsi" w:eastAsiaTheme="minorHAnsi" w:hAnsiTheme="minorHAnsi" w:cstheme="minorHAnsi"/>
                <w:sz w:val="22"/>
                <w:szCs w:val="22"/>
              </w:rPr>
              <w:t xml:space="preserve"> for iOS</w:t>
            </w:r>
            <w:r w:rsidRPr="00882FAB">
              <w:rPr>
                <w:rFonts w:asciiTheme="minorHAnsi" w:eastAsiaTheme="minorHAnsi" w:hAnsiTheme="minorHAnsi" w:cstheme="minorHAnsi"/>
                <w:sz w:val="22"/>
                <w:szCs w:val="22"/>
              </w:rPr>
              <w:t xml:space="preserve"> </w:t>
            </w:r>
          </w:p>
          <w:p w14:paraId="2137EA75" w14:textId="64A77C08" w:rsidR="001406DD" w:rsidRPr="00882FAB" w:rsidRDefault="007F6B7D"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 xml:space="preserve">The light grey text does not meet the minimum color contrast ratio </w:t>
            </w:r>
            <w:r w:rsidR="00D3737F" w:rsidRPr="00882FAB">
              <w:rPr>
                <w:rFonts w:asciiTheme="minorHAnsi" w:eastAsiaTheme="minorHAnsi" w:hAnsiTheme="minorHAnsi" w:cstheme="minorHAnsi"/>
                <w:sz w:val="22"/>
                <w:szCs w:val="22"/>
              </w:rPr>
              <w:t>for iOS</w:t>
            </w:r>
          </w:p>
          <w:p w14:paraId="56E2A886" w14:textId="00E608D9" w:rsidR="001F1757" w:rsidRPr="00882FAB" w:rsidRDefault="001F1757"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light blue text does not meet the minimum color contrast ratio for iOS</w:t>
            </w:r>
          </w:p>
          <w:p w14:paraId="2F37116C" w14:textId="5FFEA3D5" w:rsidR="001406DD" w:rsidRPr="00D266E1" w:rsidRDefault="001406DD" w:rsidP="0098451C">
            <w:pPr>
              <w:pStyle w:val="ListBullet"/>
              <w:numPr>
                <w:ilvl w:val="0"/>
                <w:numId w:val="12"/>
              </w:numPr>
              <w:rPr>
                <w:rFonts w:asciiTheme="minorHAnsi" w:eastAsia="Times New Roman" w:hAnsiTheme="minorHAnsi" w:cstheme="minorHAnsi"/>
              </w:rPr>
            </w:pPr>
            <w:r w:rsidRPr="00882FAB">
              <w:rPr>
                <w:rFonts w:asciiTheme="minorHAnsi" w:eastAsiaTheme="minorHAnsi" w:hAnsiTheme="minorHAnsi" w:cstheme="minorHAnsi"/>
                <w:sz w:val="22"/>
                <w:szCs w:val="22"/>
              </w:rPr>
              <w:t xml:space="preserve">Text color contrast insufficient for the </w:t>
            </w:r>
            <w:r w:rsidR="00FD316E" w:rsidRPr="00882FAB">
              <w:rPr>
                <w:rFonts w:asciiTheme="minorHAnsi" w:eastAsiaTheme="minorHAnsi" w:hAnsiTheme="minorHAnsi" w:cstheme="minorHAnsi"/>
                <w:sz w:val="22"/>
                <w:szCs w:val="22"/>
              </w:rPr>
              <w:t>red</w:t>
            </w:r>
            <w:r w:rsidRPr="00882FAB">
              <w:rPr>
                <w:rFonts w:asciiTheme="minorHAnsi" w:eastAsiaTheme="minorHAnsi" w:hAnsiTheme="minorHAnsi" w:cstheme="minorHAnsi"/>
                <w:sz w:val="22"/>
                <w:szCs w:val="22"/>
              </w:rPr>
              <w:t xml:space="preserve"> text</w:t>
            </w:r>
            <w:r w:rsidR="00D3737F" w:rsidRPr="00882FAB">
              <w:rPr>
                <w:rFonts w:asciiTheme="minorHAnsi" w:eastAsiaTheme="minorHAnsi" w:hAnsiTheme="minorHAnsi" w:cstheme="minorHAnsi"/>
                <w:sz w:val="22"/>
                <w:szCs w:val="22"/>
              </w:rPr>
              <w:t xml:space="preserve"> for iOS</w:t>
            </w:r>
          </w:p>
        </w:tc>
      </w:tr>
      <w:tr w:rsidR="001A5F26" w:rsidRPr="00E36DBE" w14:paraId="1CCA1C19"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1A5F26" w:rsidRPr="00E36DBE" w:rsidRDefault="00000000" w:rsidP="001A5F26">
            <w:pPr>
              <w:rPr>
                <w:rFonts w:asciiTheme="minorHAnsi" w:hAnsiTheme="minorHAnsi" w:cstheme="minorHAnsi"/>
              </w:rPr>
            </w:pPr>
            <w:hyperlink r:id="rId52" w:anchor="visual-audio-contrast-scale" w:history="1">
              <w:r w:rsidR="001A5F26" w:rsidRPr="00E36DBE">
                <w:rPr>
                  <w:rStyle w:val="Hyperlink"/>
                  <w:rFonts w:asciiTheme="minorHAnsi" w:hAnsiTheme="minorHAnsi" w:cstheme="minorHAnsi"/>
                </w:rPr>
                <w:t>1.4.4 Resize text</w:t>
              </w:r>
            </w:hyperlink>
            <w:r w:rsidR="001A5F26" w:rsidRPr="00E36DBE">
              <w:rPr>
                <w:rFonts w:asciiTheme="minorHAnsi" w:hAnsiTheme="minorHAnsi" w:cstheme="minorHAnsi"/>
              </w:rPr>
              <w:t xml:space="preserve"> (Level AA)</w:t>
            </w:r>
          </w:p>
          <w:p w14:paraId="162BD154" w14:textId="77777777" w:rsidR="005050C9" w:rsidRPr="00E36DBE" w:rsidRDefault="005050C9" w:rsidP="005050C9">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A0A4860" w14:textId="77777777" w:rsidR="005050C9" w:rsidRPr="00E36DBE" w:rsidRDefault="005050C9" w:rsidP="005050C9">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678761F1" w14:textId="77777777" w:rsidR="005050C9" w:rsidRPr="00E36DBE" w:rsidRDefault="005050C9"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11.1.4.4.1 (Open Functionality Software)</w:t>
            </w:r>
          </w:p>
          <w:p w14:paraId="4FC536F0" w14:textId="77777777" w:rsidR="005050C9" w:rsidRPr="00E36DBE" w:rsidRDefault="005050C9" w:rsidP="005050C9">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19515C7C" w14:textId="5BD96D9A" w:rsidR="001A5F26" w:rsidRPr="00E36DBE" w:rsidRDefault="005050C9" w:rsidP="005050C9">
            <w:pPr>
              <w:rPr>
                <w:rFonts w:asciiTheme="minorHAnsi" w:hAnsiTheme="minorHAnsi" w:cstheme="minorHAnsi"/>
                <w:b/>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1DABCA1F" w:rsidR="001A5F26" w:rsidRPr="00E36DBE" w:rsidRDefault="00E910EE" w:rsidP="001A5F26">
            <w:pPr>
              <w:spacing w:line="259" w:lineRule="auto"/>
              <w:jc w:val="center"/>
              <w:rPr>
                <w:rFonts w:asciiTheme="minorHAnsi" w:hAnsiTheme="minorHAnsi" w:cstheme="minorHAnsi"/>
              </w:rPr>
            </w:pPr>
            <w:r>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438D56D9" w:rsidR="00E910EE" w:rsidRPr="00E910EE" w:rsidRDefault="00E910EE" w:rsidP="00E910EE">
            <w:pPr>
              <w:rPr>
                <w:rFonts w:asciiTheme="minorHAnsi" w:eastAsiaTheme="minorHAnsi" w:hAnsiTheme="minorHAnsi" w:cstheme="minorHAnsi"/>
              </w:rPr>
            </w:pPr>
            <w:r w:rsidRPr="00E910EE">
              <w:rPr>
                <w:rFonts w:asciiTheme="minorHAnsi" w:eastAsiaTheme="minorHAnsi" w:hAnsiTheme="minorHAnsi" w:cstheme="minorHAnsi"/>
              </w:rPr>
              <w:t>The Product allows text to be resized up to 200 percent without loss of content or functionality.</w:t>
            </w:r>
          </w:p>
        </w:tc>
      </w:tr>
      <w:tr w:rsidR="003D2163" w:rsidRPr="00E36DBE" w14:paraId="6B12E003"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E36DBE" w:rsidRDefault="00000000" w:rsidP="00F2557D">
            <w:pPr>
              <w:rPr>
                <w:rFonts w:asciiTheme="minorHAnsi" w:hAnsiTheme="minorHAnsi" w:cstheme="minorHAnsi"/>
              </w:rPr>
            </w:pPr>
            <w:hyperlink r:id="rId53" w:anchor="visual-audio-contrast-text-presentation" w:history="1">
              <w:r w:rsidR="003D2163" w:rsidRPr="00E36DBE">
                <w:rPr>
                  <w:rStyle w:val="Hyperlink"/>
                  <w:rFonts w:asciiTheme="minorHAnsi" w:hAnsiTheme="minorHAnsi" w:cstheme="minorHAnsi"/>
                </w:rPr>
                <w:t>1.4.5 Images of Text</w:t>
              </w:r>
            </w:hyperlink>
            <w:r w:rsidR="003D2163" w:rsidRPr="00E36DBE">
              <w:rPr>
                <w:rFonts w:asciiTheme="minorHAnsi" w:hAnsiTheme="minorHAnsi" w:cstheme="minorHAnsi"/>
              </w:rPr>
              <w:t xml:space="preserve"> (Level AA)</w:t>
            </w:r>
          </w:p>
          <w:p w14:paraId="02551C8F" w14:textId="77777777" w:rsidR="008071B1" w:rsidRPr="00E36DBE" w:rsidRDefault="008071B1" w:rsidP="008071B1">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163549FB" w14:textId="77777777" w:rsidR="008071B1" w:rsidRPr="00E36DBE" w:rsidRDefault="008071B1" w:rsidP="008071B1">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1563E639" w14:textId="77777777" w:rsidR="008071B1" w:rsidRPr="00E36DBE" w:rsidRDefault="008071B1"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11.1.4.5.1 (Open Functionality Software)</w:t>
            </w:r>
          </w:p>
          <w:p w14:paraId="3483E07D" w14:textId="77777777" w:rsidR="008071B1" w:rsidRPr="00E36DBE" w:rsidRDefault="008071B1" w:rsidP="008071B1">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5BA699FA" w14:textId="4247F5B3" w:rsidR="001A5C43" w:rsidRPr="00E36DBE" w:rsidRDefault="008071B1" w:rsidP="008071B1">
            <w:pPr>
              <w:rPr>
                <w:rFonts w:asciiTheme="minorHAnsi" w:hAnsiTheme="minorHAnsi" w:cstheme="minorHAnsi"/>
                <w:b/>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768E4E7B" w:rsidR="001A5C43" w:rsidRPr="00E36DBE" w:rsidRDefault="00E4043B" w:rsidP="36AE21A5">
            <w:pPr>
              <w:jc w:val="center"/>
              <w:rPr>
                <w:rFonts w:asciiTheme="minorHAnsi" w:eastAsiaTheme="minorEastAsia" w:hAnsiTheme="minorHAnsi" w:cstheme="minorHAnsi"/>
              </w:rPr>
            </w:pPr>
            <w:r w:rsidRPr="00E36DBE">
              <w:rPr>
                <w:rFonts w:asciiTheme="minorHAnsi" w:eastAsiaTheme="minorEastAsia" w:hAnsiTheme="minorHAnsi" w:cstheme="minorHAnsi"/>
              </w:rPr>
              <w:t xml:space="preserve">Supports </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3E4CA0A3" w:rsidR="001A5C43" w:rsidRPr="00E36DBE" w:rsidRDefault="009B101E" w:rsidP="36AE21A5">
            <w:pPr>
              <w:rPr>
                <w:rFonts w:asciiTheme="minorHAnsi" w:eastAsiaTheme="minorEastAsia" w:hAnsiTheme="minorHAnsi" w:cstheme="minorHAnsi"/>
              </w:rPr>
            </w:pPr>
            <w:r w:rsidRPr="006858E3">
              <w:rPr>
                <w:rFonts w:asciiTheme="minorHAnsi" w:eastAsia="Times New Roman" w:hAnsiTheme="minorHAnsi" w:cstheme="minorHAnsi"/>
              </w:rPr>
              <w:t>The Product provides information with plain text rather than images.</w:t>
            </w:r>
          </w:p>
        </w:tc>
      </w:tr>
      <w:tr w:rsidR="008F16B6" w:rsidRPr="00E36DBE" w14:paraId="4A0BDD87"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E36DBE" w:rsidRDefault="00000000" w:rsidP="00F2557D">
            <w:pPr>
              <w:rPr>
                <w:rFonts w:asciiTheme="minorHAnsi" w:hAnsiTheme="minorHAnsi" w:cstheme="minorHAnsi"/>
              </w:rPr>
            </w:pPr>
            <w:hyperlink r:id="rId54" w:anchor="reflow" w:history="1">
              <w:r w:rsidR="008F16B6" w:rsidRPr="00E36DBE">
                <w:rPr>
                  <w:rStyle w:val="Hyperlink"/>
                  <w:rFonts w:asciiTheme="minorHAnsi" w:hAnsiTheme="minorHAnsi" w:cstheme="minorHAnsi"/>
                </w:rPr>
                <w:t>1.4.10 Reflow</w:t>
              </w:r>
            </w:hyperlink>
            <w:r w:rsidR="008F16B6" w:rsidRPr="00E36DBE">
              <w:rPr>
                <w:rFonts w:asciiTheme="minorHAnsi" w:hAnsiTheme="minorHAnsi" w:cstheme="minorHAnsi"/>
              </w:rPr>
              <w:t xml:space="preserve"> (Level AA 2.1 only)</w:t>
            </w:r>
          </w:p>
          <w:p w14:paraId="05119C7D" w14:textId="77777777" w:rsidR="00E70E9E" w:rsidRPr="00E36DBE" w:rsidRDefault="00E70E9E" w:rsidP="00E70E9E">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0FAD0B57" w14:textId="77777777" w:rsidR="00E70E9E" w:rsidRPr="00E36DBE" w:rsidRDefault="00E70E9E" w:rsidP="00E70E9E">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C98D2F8" w14:textId="77777777" w:rsidR="00E70E9E" w:rsidRPr="00E36DBE" w:rsidRDefault="00E70E9E"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11.1.4.10 (Open Functionality Software)</w:t>
            </w:r>
          </w:p>
          <w:p w14:paraId="449FEC5B" w14:textId="0DE26BCC" w:rsidR="003E4C11" w:rsidRPr="00E36DBE" w:rsidRDefault="00E70E9E" w:rsidP="00E70E9E">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CB910F5" w:rsidR="008F16B6" w:rsidRPr="00E36DBE" w:rsidRDefault="54A77C09" w:rsidP="36AE21A5">
            <w:pPr>
              <w:jc w:val="center"/>
              <w:rPr>
                <w:rFonts w:asciiTheme="minorHAnsi" w:eastAsiaTheme="minorEastAsia" w:hAnsiTheme="minorHAnsi" w:cstheme="minorHAnsi"/>
              </w:rPr>
            </w:pPr>
            <w:r w:rsidRPr="00E36DBE">
              <w:rPr>
                <w:rFonts w:asciiTheme="minorHAnsi" w:eastAsiaTheme="minorEastAsia" w:hAnsiTheme="minorHAnsi" w:cstheme="minorHAnsi"/>
              </w:rPr>
              <w:t>Not Applicable</w:t>
            </w:r>
          </w:p>
          <w:p w14:paraId="463B4530" w14:textId="40564117" w:rsidR="008F16B6" w:rsidRPr="00E36DBE" w:rsidRDefault="008F16B6" w:rsidP="36AE21A5">
            <w:pPr>
              <w:spacing w:line="259" w:lineRule="auto"/>
              <w:jc w:val="center"/>
              <w:rPr>
                <w:rFonts w:asciiTheme="minorHAnsi" w:eastAsiaTheme="minorEastAsia"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755D805A" w:rsidR="00154142" w:rsidRPr="00E36DBE" w:rsidRDefault="003A026A" w:rsidP="36AE21A5">
            <w:pPr>
              <w:pStyle w:val="ListParagraph"/>
              <w:ind w:left="0"/>
              <w:rPr>
                <w:rFonts w:asciiTheme="minorHAnsi" w:hAnsiTheme="minorHAnsi" w:cstheme="minorHAnsi"/>
                <w:sz w:val="24"/>
                <w:szCs w:val="24"/>
              </w:rPr>
            </w:pPr>
            <w:r w:rsidRPr="00E36DBE">
              <w:rPr>
                <w:rFonts w:asciiTheme="minorHAnsi" w:hAnsiTheme="minorHAnsi" w:cstheme="minorHAnsi"/>
                <w:sz w:val="24"/>
                <w:szCs w:val="24"/>
              </w:rPr>
              <w:t xml:space="preserve">The Product is non-web </w:t>
            </w:r>
            <w:r w:rsidR="00E910EE">
              <w:rPr>
                <w:rFonts w:asciiTheme="minorHAnsi" w:hAnsiTheme="minorHAnsi" w:cstheme="minorHAnsi"/>
                <w:sz w:val="24"/>
                <w:szCs w:val="24"/>
              </w:rPr>
              <w:t xml:space="preserve">software </w:t>
            </w:r>
            <w:r w:rsidR="00172C69" w:rsidRPr="00E36DBE">
              <w:rPr>
                <w:rFonts w:asciiTheme="minorHAnsi" w:hAnsiTheme="minorHAnsi" w:cstheme="minorHAnsi"/>
                <w:sz w:val="24"/>
                <w:szCs w:val="24"/>
              </w:rPr>
              <w:t>therefore</w:t>
            </w:r>
            <w:r w:rsidRPr="00E36DBE">
              <w:rPr>
                <w:rFonts w:asciiTheme="minorHAnsi" w:hAnsiTheme="minorHAnsi" w:cstheme="minorHAnsi"/>
                <w:sz w:val="24"/>
                <w:szCs w:val="24"/>
              </w:rPr>
              <w:t xml:space="preserve"> it is not applicable to </w:t>
            </w:r>
            <w:r w:rsidR="00806E5E" w:rsidRPr="00E36DBE">
              <w:rPr>
                <w:rFonts w:asciiTheme="minorHAnsi" w:hAnsiTheme="minorHAnsi" w:cstheme="minorHAnsi"/>
                <w:sz w:val="24"/>
                <w:szCs w:val="24"/>
              </w:rPr>
              <w:t>th</w:t>
            </w:r>
            <w:r w:rsidR="00E910EE">
              <w:rPr>
                <w:rFonts w:asciiTheme="minorHAnsi" w:hAnsiTheme="minorHAnsi" w:cstheme="minorHAnsi"/>
                <w:sz w:val="24"/>
                <w:szCs w:val="24"/>
              </w:rPr>
              <w:t>is</w:t>
            </w:r>
            <w:r w:rsidR="00806E5E" w:rsidRPr="00E36DBE">
              <w:rPr>
                <w:rFonts w:asciiTheme="minorHAnsi" w:hAnsiTheme="minorHAnsi" w:cstheme="minorHAnsi"/>
                <w:sz w:val="24"/>
                <w:szCs w:val="24"/>
              </w:rPr>
              <w:t xml:space="preserve"> criteri</w:t>
            </w:r>
            <w:r w:rsidR="00E910EE">
              <w:rPr>
                <w:rFonts w:asciiTheme="minorHAnsi" w:hAnsiTheme="minorHAnsi" w:cstheme="minorHAnsi"/>
                <w:sz w:val="24"/>
                <w:szCs w:val="24"/>
              </w:rPr>
              <w:t>on</w:t>
            </w:r>
            <w:r w:rsidRPr="00E36DBE">
              <w:rPr>
                <w:rFonts w:asciiTheme="minorHAnsi" w:hAnsiTheme="minorHAnsi" w:cstheme="minorHAnsi"/>
                <w:sz w:val="24"/>
                <w:szCs w:val="24"/>
              </w:rPr>
              <w:t>.</w:t>
            </w:r>
            <w:r w:rsidRPr="00E36DBE">
              <w:rPr>
                <w:rFonts w:asciiTheme="minorHAnsi" w:hAnsiTheme="minorHAnsi" w:cstheme="minorHAnsi"/>
                <w:sz w:val="24"/>
                <w:szCs w:val="24"/>
              </w:rPr>
              <w:br/>
            </w:r>
          </w:p>
        </w:tc>
      </w:tr>
      <w:tr w:rsidR="008F16B6" w:rsidRPr="00E36DBE" w14:paraId="538C789C"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E36DBE" w:rsidRDefault="00000000" w:rsidP="00F2557D">
            <w:pPr>
              <w:rPr>
                <w:rFonts w:asciiTheme="minorHAnsi" w:hAnsiTheme="minorHAnsi" w:cstheme="minorHAnsi"/>
              </w:rPr>
            </w:pPr>
            <w:hyperlink r:id="rId55" w:anchor="non-text-contrast" w:history="1">
              <w:r w:rsidR="008F16B6" w:rsidRPr="00E36DBE">
                <w:rPr>
                  <w:rStyle w:val="Hyperlink"/>
                  <w:rFonts w:asciiTheme="minorHAnsi" w:hAnsiTheme="minorHAnsi" w:cstheme="minorHAnsi"/>
                </w:rPr>
                <w:t>1.4.11 Non-text Contrast</w:t>
              </w:r>
            </w:hyperlink>
            <w:r w:rsidR="008F16B6" w:rsidRPr="00E36DBE">
              <w:rPr>
                <w:rFonts w:asciiTheme="minorHAnsi" w:hAnsiTheme="minorHAnsi" w:cstheme="minorHAnsi"/>
              </w:rPr>
              <w:t xml:space="preserve"> (Level AA 2.1 only)</w:t>
            </w:r>
          </w:p>
          <w:p w14:paraId="394B497F" w14:textId="77777777" w:rsidR="009150DB" w:rsidRPr="00E36DBE" w:rsidRDefault="009150DB" w:rsidP="009150D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184F6F85" w14:textId="77777777" w:rsidR="009150DB" w:rsidRPr="00E36DBE" w:rsidRDefault="009150DB" w:rsidP="009150D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A7607C0" w14:textId="77777777" w:rsidR="009150DB" w:rsidRPr="00E36DBE" w:rsidRDefault="009150DB"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lastRenderedPageBreak/>
              <w:t>11.1.4.11 (Open Functionality Software)</w:t>
            </w:r>
          </w:p>
          <w:p w14:paraId="4AF89121" w14:textId="5D1420B2" w:rsidR="003E4C11" w:rsidRPr="00E36DBE" w:rsidRDefault="009150DB" w:rsidP="009150DB">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63D29394" w:rsidR="008F16B6" w:rsidRPr="00E36DBE" w:rsidRDefault="0077091D" w:rsidP="516D8DA0">
            <w:pPr>
              <w:spacing w:line="259" w:lineRule="auto"/>
              <w:jc w:val="center"/>
              <w:rPr>
                <w:rFonts w:asciiTheme="minorHAnsi" w:hAnsiTheme="minorHAnsi" w:cstheme="minorHAnsi"/>
              </w:rPr>
            </w:pPr>
            <w:r w:rsidRPr="00E36DBE">
              <w:rPr>
                <w:rFonts w:asciiTheme="minorHAnsi" w:hAnsiTheme="minorHAnsi" w:cstheme="minorHAnsi"/>
              </w:rPr>
              <w:lastRenderedPageBreak/>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2F84DA4" w14:textId="77777777" w:rsidR="00040DAD" w:rsidRDefault="008C0236" w:rsidP="00040DAD">
            <w:pPr>
              <w:rPr>
                <w:rFonts w:asciiTheme="minorHAnsi" w:hAnsiTheme="minorHAnsi" w:cstheme="minorHAnsi"/>
              </w:rPr>
            </w:pPr>
            <w:r w:rsidRPr="00040DAD">
              <w:rPr>
                <w:rFonts w:asciiTheme="minorHAnsi" w:hAnsiTheme="minorHAnsi" w:cstheme="minorHAnsi"/>
              </w:rPr>
              <w:t xml:space="preserve">The Product provides sufficient </w:t>
            </w:r>
            <w:r w:rsidR="00C35EA5" w:rsidRPr="00040DAD">
              <w:rPr>
                <w:rFonts w:asciiTheme="minorHAnsi" w:hAnsiTheme="minorHAnsi" w:cstheme="minorHAnsi"/>
              </w:rPr>
              <w:t>color</w:t>
            </w:r>
            <w:r w:rsidRPr="00040DAD">
              <w:rPr>
                <w:rFonts w:asciiTheme="minorHAnsi" w:hAnsiTheme="minorHAnsi" w:cstheme="minorHAnsi"/>
              </w:rPr>
              <w:t xml:space="preserve"> contrast for user interface components and graphical objects on most of the </w:t>
            </w:r>
            <w:r w:rsidRPr="00040DAD">
              <w:rPr>
                <w:rFonts w:asciiTheme="minorHAnsi" w:hAnsiTheme="minorHAnsi" w:cstheme="minorHAnsi"/>
              </w:rPr>
              <w:lastRenderedPageBreak/>
              <w:t>pages with such content. Examples of exceptions include:</w:t>
            </w:r>
          </w:p>
          <w:p w14:paraId="2515E204" w14:textId="137ECFD8" w:rsidR="008F16B6" w:rsidRPr="00040DAD" w:rsidRDefault="00C35EA5" w:rsidP="0098451C">
            <w:pPr>
              <w:pStyle w:val="ListParagraph"/>
              <w:numPr>
                <w:ilvl w:val="0"/>
                <w:numId w:val="4"/>
              </w:numPr>
              <w:rPr>
                <w:rFonts w:asciiTheme="minorHAnsi" w:hAnsiTheme="minorHAnsi" w:cstheme="minorHAnsi"/>
              </w:rPr>
            </w:pPr>
            <w:r w:rsidRPr="00040DAD">
              <w:rPr>
                <w:rFonts w:asciiTheme="minorHAnsi" w:hAnsiTheme="minorHAnsi" w:cstheme="minorHAnsi"/>
                <w:shd w:val="clear" w:color="auto" w:fill="FFFFFF"/>
              </w:rPr>
              <w:t>Color</w:t>
            </w:r>
            <w:r w:rsidR="008C0236" w:rsidRPr="00040DAD">
              <w:rPr>
                <w:rFonts w:asciiTheme="minorHAnsi" w:hAnsiTheme="minorHAnsi" w:cstheme="minorHAnsi"/>
                <w:shd w:val="clear" w:color="auto" w:fill="FFFFFF"/>
              </w:rPr>
              <w:t xml:space="preserve"> contrast of the </w:t>
            </w:r>
            <w:r w:rsidRPr="00040DAD">
              <w:rPr>
                <w:rFonts w:asciiTheme="minorHAnsi" w:hAnsiTheme="minorHAnsi" w:cstheme="minorHAnsi"/>
                <w:shd w:val="clear" w:color="auto" w:fill="FFFFFF"/>
              </w:rPr>
              <w:t>favorite</w:t>
            </w:r>
            <w:r w:rsidR="008C0236" w:rsidRPr="00040DAD">
              <w:rPr>
                <w:rFonts w:asciiTheme="minorHAnsi" w:hAnsiTheme="minorHAnsi" w:cstheme="minorHAnsi"/>
                <w:shd w:val="clear" w:color="auto" w:fill="FFFFFF"/>
              </w:rPr>
              <w:t xml:space="preserve"> icon and Action icons fails minimum contrast for iOS</w:t>
            </w:r>
          </w:p>
        </w:tc>
      </w:tr>
      <w:tr w:rsidR="00AE1F96" w:rsidRPr="00E36DBE" w14:paraId="315409B8"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E36DBE" w:rsidRDefault="00000000" w:rsidP="00AE1F96">
            <w:pPr>
              <w:rPr>
                <w:rFonts w:asciiTheme="minorHAnsi" w:hAnsiTheme="minorHAnsi" w:cstheme="minorHAnsi"/>
              </w:rPr>
            </w:pPr>
            <w:hyperlink r:id="rId56" w:anchor="text-spacing" w:history="1">
              <w:r w:rsidR="00AE1F96" w:rsidRPr="00E36DBE">
                <w:rPr>
                  <w:rStyle w:val="Hyperlink"/>
                  <w:rFonts w:asciiTheme="minorHAnsi" w:hAnsiTheme="minorHAnsi" w:cstheme="minorHAnsi"/>
                </w:rPr>
                <w:t>1.4.12 Text Spacing</w:t>
              </w:r>
            </w:hyperlink>
            <w:r w:rsidR="00AE1F96" w:rsidRPr="00E36DBE">
              <w:rPr>
                <w:rFonts w:asciiTheme="minorHAnsi" w:hAnsiTheme="minorHAnsi" w:cstheme="minorHAnsi"/>
              </w:rPr>
              <w:t xml:space="preserve"> (Level AA 2.1 only)</w:t>
            </w:r>
          </w:p>
          <w:p w14:paraId="7AA51F6D" w14:textId="77777777" w:rsidR="00DC2FE4" w:rsidRPr="00E36DBE" w:rsidRDefault="00DC2FE4" w:rsidP="00DC2FE4">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BB38505" w14:textId="77777777" w:rsidR="00DC2FE4" w:rsidRPr="00E36DBE" w:rsidRDefault="00DC2FE4" w:rsidP="00DC2FE4">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2102E45D" w14:textId="77777777" w:rsidR="00DC2FE4" w:rsidRPr="00E36DBE" w:rsidRDefault="00DC2FE4"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11.1.4.12 (Open Functionality Software)</w:t>
            </w:r>
          </w:p>
          <w:p w14:paraId="286EA0E1" w14:textId="06FF8B92" w:rsidR="00AE1F96" w:rsidRPr="00E36DBE" w:rsidRDefault="00DC2FE4" w:rsidP="00DC2FE4">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604B8A63" w:rsidR="00AE1F96" w:rsidRPr="00E36DBE" w:rsidRDefault="2051A51A" w:rsidP="516D8DA0">
            <w:pPr>
              <w:spacing w:line="259" w:lineRule="auto"/>
              <w:jc w:val="center"/>
              <w:rPr>
                <w:rFonts w:asciiTheme="minorHAnsi" w:hAnsiTheme="minorHAnsi" w:cstheme="minorHAnsi"/>
              </w:rPr>
            </w:pPr>
            <w:r w:rsidRPr="00E36DBE">
              <w:rPr>
                <w:rFonts w:asciiTheme="minorHAnsi" w:hAnsiTheme="minorHAnsi" w:cstheme="minorHAnsi"/>
              </w:rPr>
              <w:t>Not Applicable</w:t>
            </w:r>
          </w:p>
          <w:p w14:paraId="371EB074" w14:textId="5AC0AF2F" w:rsidR="00AE1F96" w:rsidRPr="00E36DBE" w:rsidRDefault="00AE1F96" w:rsidP="36AE21A5">
            <w:pPr>
              <w:spacing w:line="259" w:lineRule="auto"/>
              <w:jc w:val="center"/>
              <w:rPr>
                <w:rFonts w:asciiTheme="minorHAnsi"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2D4016C6" w:rsidR="00AE1F96" w:rsidRPr="00E36DBE" w:rsidRDefault="00BE026B" w:rsidP="00D3737F">
            <w:pPr>
              <w:pStyle w:val="ListParagraph"/>
              <w:spacing w:line="259" w:lineRule="auto"/>
              <w:ind w:left="0"/>
              <w:rPr>
                <w:rFonts w:asciiTheme="minorHAnsi" w:hAnsiTheme="minorHAnsi" w:cstheme="minorHAnsi"/>
                <w:sz w:val="24"/>
                <w:szCs w:val="24"/>
              </w:rPr>
            </w:pPr>
            <w:r w:rsidRPr="00E36DBE">
              <w:rPr>
                <w:rFonts w:asciiTheme="minorHAnsi" w:hAnsiTheme="minorHAnsi" w:cstheme="minorHAnsi"/>
                <w:sz w:val="24"/>
                <w:szCs w:val="24"/>
              </w:rPr>
              <w:t xml:space="preserve">The Product is non-web </w:t>
            </w:r>
            <w:r w:rsidR="00E910EE">
              <w:rPr>
                <w:rFonts w:asciiTheme="minorHAnsi" w:hAnsiTheme="minorHAnsi" w:cstheme="minorHAnsi"/>
                <w:sz w:val="24"/>
                <w:szCs w:val="24"/>
              </w:rPr>
              <w:t xml:space="preserve">software </w:t>
            </w:r>
            <w:r w:rsidRPr="00E36DBE">
              <w:rPr>
                <w:rFonts w:asciiTheme="minorHAnsi" w:hAnsiTheme="minorHAnsi" w:cstheme="minorHAnsi"/>
                <w:sz w:val="24"/>
                <w:szCs w:val="24"/>
              </w:rPr>
              <w:t>therefore it is not applicable to th</w:t>
            </w:r>
            <w:r w:rsidR="00E910EE">
              <w:rPr>
                <w:rFonts w:asciiTheme="minorHAnsi" w:hAnsiTheme="minorHAnsi" w:cstheme="minorHAnsi"/>
                <w:sz w:val="24"/>
                <w:szCs w:val="24"/>
              </w:rPr>
              <w:t>is</w:t>
            </w:r>
            <w:r w:rsidRPr="00E36DBE">
              <w:rPr>
                <w:rFonts w:asciiTheme="minorHAnsi" w:hAnsiTheme="minorHAnsi" w:cstheme="minorHAnsi"/>
                <w:sz w:val="24"/>
                <w:szCs w:val="24"/>
              </w:rPr>
              <w:t xml:space="preserve"> criteri</w:t>
            </w:r>
            <w:r w:rsidR="00E910EE">
              <w:rPr>
                <w:rFonts w:asciiTheme="minorHAnsi" w:hAnsiTheme="minorHAnsi" w:cstheme="minorHAnsi"/>
                <w:sz w:val="24"/>
                <w:szCs w:val="24"/>
              </w:rPr>
              <w:t>on</w:t>
            </w:r>
            <w:r w:rsidRPr="00E36DBE">
              <w:rPr>
                <w:rFonts w:asciiTheme="minorHAnsi" w:hAnsiTheme="minorHAnsi" w:cstheme="minorHAnsi"/>
                <w:sz w:val="24"/>
                <w:szCs w:val="24"/>
              </w:rPr>
              <w:t>.</w:t>
            </w:r>
            <w:r w:rsidRPr="00E36DBE">
              <w:rPr>
                <w:rFonts w:asciiTheme="minorHAnsi" w:hAnsiTheme="minorHAnsi" w:cstheme="minorHAnsi"/>
                <w:sz w:val="24"/>
                <w:szCs w:val="24"/>
              </w:rPr>
              <w:br/>
            </w:r>
          </w:p>
        </w:tc>
      </w:tr>
      <w:tr w:rsidR="00AE1F96" w:rsidRPr="00E36DBE" w14:paraId="65DEF34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E36DBE" w:rsidRDefault="00000000" w:rsidP="00AE1F96">
            <w:pPr>
              <w:rPr>
                <w:rFonts w:asciiTheme="minorHAnsi" w:hAnsiTheme="minorHAnsi" w:cstheme="minorHAnsi"/>
              </w:rPr>
            </w:pPr>
            <w:hyperlink r:id="rId57" w:anchor="content-on-hover-or-focus" w:history="1">
              <w:r w:rsidR="00AE1F96" w:rsidRPr="00E36DBE">
                <w:rPr>
                  <w:rStyle w:val="Hyperlink"/>
                  <w:rFonts w:asciiTheme="minorHAnsi" w:hAnsiTheme="minorHAnsi" w:cstheme="minorHAnsi"/>
                </w:rPr>
                <w:t>1.4.13 Content on Hover or Focus</w:t>
              </w:r>
            </w:hyperlink>
            <w:r w:rsidR="00AE1F96" w:rsidRPr="00E36DBE">
              <w:rPr>
                <w:rFonts w:asciiTheme="minorHAnsi" w:hAnsiTheme="minorHAnsi" w:cstheme="minorHAnsi"/>
              </w:rPr>
              <w:t xml:space="preserve"> (Level AA 2.1 only)</w:t>
            </w:r>
          </w:p>
          <w:p w14:paraId="5BF36E81" w14:textId="77777777" w:rsidR="0094052B" w:rsidRPr="00E36DBE" w:rsidRDefault="0094052B" w:rsidP="0094052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4E32FCB" w14:textId="77777777" w:rsidR="0094052B" w:rsidRPr="00E36DBE" w:rsidRDefault="0094052B" w:rsidP="0094052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AAD4BEC" w14:textId="77777777" w:rsidR="0094052B" w:rsidRPr="00E36DBE" w:rsidRDefault="0094052B"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11.1.4.13 (Open Functionality Software)</w:t>
            </w:r>
          </w:p>
          <w:p w14:paraId="2FD82268" w14:textId="25467A06" w:rsidR="00AE1F96" w:rsidRPr="00E36DBE" w:rsidRDefault="0094052B" w:rsidP="0094052B">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5248727F" w:rsidR="00AE1F96" w:rsidRPr="00E36DBE" w:rsidRDefault="588FF3E7" w:rsidP="36AE21A5">
            <w:pPr>
              <w:jc w:val="center"/>
              <w:rPr>
                <w:rFonts w:asciiTheme="minorHAnsi" w:hAnsiTheme="minorHAnsi" w:cstheme="minorHAnsi"/>
              </w:rPr>
            </w:pPr>
            <w:r w:rsidRPr="00E36DBE">
              <w:rPr>
                <w:rFonts w:asciiTheme="minorHAnsi" w:hAnsiTheme="minorHAnsi" w:cstheme="minorHAnsi"/>
              </w:rPr>
              <w:t>Not Applicable</w:t>
            </w:r>
          </w:p>
          <w:p w14:paraId="11ACC055" w14:textId="286E3EB0" w:rsidR="00AE1F96" w:rsidRPr="00E36DBE" w:rsidRDefault="00AE1F96" w:rsidP="36AE21A5">
            <w:pPr>
              <w:jc w:val="center"/>
              <w:rPr>
                <w:rFonts w:asciiTheme="minorHAnsi"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2B66F39E" w:rsidR="00AE1F96" w:rsidRPr="00E36DBE" w:rsidRDefault="00A4733A" w:rsidP="36AE21A5">
            <w:pPr>
              <w:rPr>
                <w:rFonts w:asciiTheme="minorHAnsi" w:hAnsiTheme="minorHAnsi" w:cstheme="minorHAnsi"/>
              </w:rPr>
            </w:pPr>
            <w:r w:rsidRPr="00FE0E7D">
              <w:rPr>
                <w:rFonts w:asciiTheme="minorHAnsi" w:hAnsiTheme="minorHAnsi" w:cstheme="minorHAnsi"/>
              </w:rPr>
              <w:t>The Product does not contain content that becomes available on hover or focus.</w:t>
            </w:r>
          </w:p>
        </w:tc>
      </w:tr>
      <w:tr w:rsidR="00AE1F96" w:rsidRPr="00E36DBE" w14:paraId="3E0787F6"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E36DBE" w:rsidRDefault="00000000" w:rsidP="00AE1F96">
            <w:pPr>
              <w:rPr>
                <w:rFonts w:asciiTheme="minorHAnsi" w:hAnsiTheme="minorHAnsi" w:cstheme="minorHAnsi"/>
              </w:rPr>
            </w:pPr>
            <w:hyperlink r:id="rId58" w:anchor="navigation-mechanisms-mult-loc" w:history="1">
              <w:r w:rsidR="00AE1F96" w:rsidRPr="00E36DBE">
                <w:rPr>
                  <w:rStyle w:val="Hyperlink"/>
                  <w:rFonts w:asciiTheme="minorHAnsi" w:hAnsiTheme="minorHAnsi" w:cstheme="minorHAnsi"/>
                </w:rPr>
                <w:t>2.4.5 Multiple Ways</w:t>
              </w:r>
            </w:hyperlink>
            <w:r w:rsidR="00AE1F96" w:rsidRPr="00E36DBE">
              <w:rPr>
                <w:rFonts w:asciiTheme="minorHAnsi" w:hAnsiTheme="minorHAnsi" w:cstheme="minorHAnsi"/>
              </w:rPr>
              <w:t xml:space="preserve"> (Level AA)</w:t>
            </w:r>
          </w:p>
          <w:p w14:paraId="779C744A" w14:textId="77777777" w:rsidR="00ED2463" w:rsidRPr="00E36DBE" w:rsidRDefault="00ED2463" w:rsidP="00ED2463">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48262FC5" w14:textId="77777777" w:rsidR="00ED2463" w:rsidRPr="00E36DBE" w:rsidRDefault="00ED2463" w:rsidP="00ED2463">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C038030" w14:textId="77777777" w:rsidR="00ED2463" w:rsidRPr="00E36DBE" w:rsidRDefault="00ED2463" w:rsidP="0098451C">
            <w:pPr>
              <w:numPr>
                <w:ilvl w:val="0"/>
                <w:numId w:val="15"/>
              </w:numPr>
              <w:ind w:left="1080"/>
              <w:rPr>
                <w:rFonts w:asciiTheme="minorHAnsi" w:eastAsia="Times New Roman" w:hAnsiTheme="minorHAnsi" w:cstheme="minorHAnsi"/>
              </w:rPr>
            </w:pPr>
            <w:r w:rsidRPr="00E36DBE">
              <w:rPr>
                <w:rFonts w:asciiTheme="minorHAnsi" w:eastAsia="Times New Roman" w:hAnsiTheme="minorHAnsi" w:cstheme="minorHAnsi"/>
              </w:rPr>
              <w:t>11.2.4.5 (Open Functionality Software) – Does not apply</w:t>
            </w:r>
          </w:p>
          <w:p w14:paraId="2D59B9A9" w14:textId="77777777" w:rsidR="00ED2463" w:rsidRPr="00E36DBE" w:rsidRDefault="00ED2463" w:rsidP="00ED2463">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431D4191" w14:textId="6634448F" w:rsidR="00AE1F96" w:rsidRPr="00E36DBE" w:rsidRDefault="00ED2463" w:rsidP="00ED2463">
            <w:pPr>
              <w:rPr>
                <w:rFonts w:asciiTheme="minorHAnsi" w:hAnsiTheme="minorHAnsi" w:cstheme="minorHAnsi"/>
                <w:bCs/>
              </w:rPr>
            </w:pPr>
            <w:r w:rsidRPr="00E36DBE">
              <w:rPr>
                <w:rFonts w:asciiTheme="minorHAnsi" w:eastAsia="Times New Roman" w:hAnsiTheme="minorHAnsi" w:cstheme="minorHAnsi"/>
              </w:rPr>
              <w:t>501 (Web)(Software) – Does not apply to non-web 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6690EE42" w:rsidR="00AE1F96" w:rsidRPr="00E36DBE" w:rsidRDefault="00061C91" w:rsidP="00AE1F96">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1CE73DC3" w:rsidR="00AE1F96" w:rsidRPr="00E36DBE" w:rsidRDefault="00486B38" w:rsidP="36AE21A5">
            <w:pPr>
              <w:rPr>
                <w:rFonts w:asciiTheme="minorHAnsi" w:hAnsiTheme="minorHAnsi" w:cstheme="minorHAnsi"/>
              </w:rPr>
            </w:pPr>
            <w:r w:rsidRPr="00E36DBE">
              <w:rPr>
                <w:rFonts w:asciiTheme="minorHAnsi" w:hAnsiTheme="minorHAnsi" w:cstheme="minorHAnsi"/>
              </w:rPr>
              <w:t>The Product is</w:t>
            </w:r>
            <w:r w:rsidR="00E910EE">
              <w:rPr>
                <w:rFonts w:asciiTheme="minorHAnsi" w:hAnsiTheme="minorHAnsi" w:cstheme="minorHAnsi"/>
              </w:rPr>
              <w:t xml:space="preserve"> </w:t>
            </w:r>
            <w:r w:rsidRPr="00E36DBE">
              <w:rPr>
                <w:rFonts w:asciiTheme="minorHAnsi" w:hAnsiTheme="minorHAnsi" w:cstheme="minorHAnsi"/>
              </w:rPr>
              <w:t xml:space="preserve">non-web </w:t>
            </w:r>
            <w:r w:rsidR="00E910EE">
              <w:rPr>
                <w:rFonts w:asciiTheme="minorHAnsi" w:hAnsiTheme="minorHAnsi" w:cstheme="minorHAnsi"/>
              </w:rPr>
              <w:t>software</w:t>
            </w:r>
            <w:r w:rsidRPr="00E36DBE">
              <w:rPr>
                <w:rFonts w:asciiTheme="minorHAnsi" w:hAnsiTheme="minorHAnsi" w:cstheme="minorHAnsi"/>
              </w:rPr>
              <w:t xml:space="preserve"> therefore it is not applicable to th</w:t>
            </w:r>
            <w:r w:rsidR="00E910EE">
              <w:rPr>
                <w:rFonts w:asciiTheme="minorHAnsi" w:hAnsiTheme="minorHAnsi" w:cstheme="minorHAnsi"/>
              </w:rPr>
              <w:t>is</w:t>
            </w:r>
            <w:r w:rsidRPr="00E36DBE">
              <w:rPr>
                <w:rFonts w:asciiTheme="minorHAnsi" w:hAnsiTheme="minorHAnsi" w:cstheme="minorHAnsi"/>
              </w:rPr>
              <w:t xml:space="preserve"> criteri</w:t>
            </w:r>
            <w:r w:rsidR="00E910EE">
              <w:rPr>
                <w:rFonts w:asciiTheme="minorHAnsi" w:hAnsiTheme="minorHAnsi" w:cstheme="minorHAnsi"/>
              </w:rPr>
              <w:t>on</w:t>
            </w:r>
            <w:r w:rsidRPr="00E36DBE">
              <w:rPr>
                <w:rFonts w:asciiTheme="minorHAnsi" w:hAnsiTheme="minorHAnsi" w:cstheme="minorHAnsi"/>
              </w:rPr>
              <w:t>.</w:t>
            </w:r>
            <w:r w:rsidRPr="00E36DBE">
              <w:rPr>
                <w:rFonts w:asciiTheme="minorHAnsi" w:hAnsiTheme="minorHAnsi" w:cstheme="minorHAnsi"/>
              </w:rPr>
              <w:br/>
            </w:r>
          </w:p>
        </w:tc>
      </w:tr>
      <w:tr w:rsidR="00AE1F96" w:rsidRPr="00E36DBE" w14:paraId="51D0D3ED"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E36DBE" w:rsidRDefault="00000000" w:rsidP="00AE1F96">
            <w:pPr>
              <w:rPr>
                <w:rFonts w:asciiTheme="minorHAnsi" w:hAnsiTheme="minorHAnsi" w:cstheme="minorHAnsi"/>
              </w:rPr>
            </w:pPr>
            <w:hyperlink r:id="rId59" w:anchor="navigation-mechanisms-descriptive" w:history="1">
              <w:r w:rsidR="00AE1F96" w:rsidRPr="00E36DBE">
                <w:rPr>
                  <w:rStyle w:val="Hyperlink"/>
                  <w:rFonts w:asciiTheme="minorHAnsi" w:hAnsiTheme="minorHAnsi" w:cstheme="minorHAnsi"/>
                </w:rPr>
                <w:t>2.4.6 Headings and Labels</w:t>
              </w:r>
            </w:hyperlink>
            <w:r w:rsidR="00AE1F96" w:rsidRPr="00E36DBE">
              <w:rPr>
                <w:rFonts w:asciiTheme="minorHAnsi" w:hAnsiTheme="minorHAnsi" w:cstheme="minorHAnsi"/>
              </w:rPr>
              <w:t xml:space="preserve"> (Level AA)</w:t>
            </w:r>
          </w:p>
          <w:p w14:paraId="29C199AA" w14:textId="77777777" w:rsidR="00FE2044" w:rsidRPr="00E36DBE" w:rsidRDefault="00FE2044" w:rsidP="00FE2044">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0330E933" w14:textId="77777777" w:rsidR="00FE2044" w:rsidRPr="00E36DBE" w:rsidRDefault="00FE2044" w:rsidP="00FE2044">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066F0639" w14:textId="77777777" w:rsidR="00FE2044" w:rsidRPr="00E36DBE" w:rsidRDefault="00FE2044"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11.2.4.6 (Open Functionality Software)</w:t>
            </w:r>
          </w:p>
          <w:p w14:paraId="6C4E7121" w14:textId="77777777" w:rsidR="00FE2044" w:rsidRPr="00E36DBE" w:rsidRDefault="00FE2044" w:rsidP="00FE2044">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29E0F592" w14:textId="1856E735" w:rsidR="00AE1F96" w:rsidRPr="00E36DBE" w:rsidRDefault="00FE2044" w:rsidP="00FE2044">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1248E9E9" w:rsidR="00AE1F96" w:rsidRPr="00E36DBE" w:rsidRDefault="00AE1F96" w:rsidP="00AE1F96">
            <w:pPr>
              <w:jc w:val="center"/>
              <w:rPr>
                <w:rFonts w:asciiTheme="minorHAnsi" w:hAnsiTheme="minorHAnsi" w:cstheme="minorHAnsi"/>
              </w:rPr>
            </w:pPr>
            <w:r w:rsidRPr="00E36DBE">
              <w:rPr>
                <w:rFonts w:asciiTheme="minorHAnsi" w:hAnsiTheme="minorHAnsi" w:cstheme="minorHAnsi"/>
              </w:rPr>
              <w:t>Partially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EB610EB" w14:textId="77777777" w:rsidR="00FE0E7D" w:rsidRDefault="00F12132" w:rsidP="00B91D08">
            <w:pPr>
              <w:rPr>
                <w:rFonts w:asciiTheme="minorHAnsi" w:hAnsiTheme="minorHAnsi" w:cstheme="minorHAnsi"/>
              </w:rPr>
            </w:pPr>
            <w:r w:rsidRPr="00FE0E7D">
              <w:rPr>
                <w:rFonts w:asciiTheme="minorHAnsi" w:hAnsiTheme="minorHAnsi" w:cstheme="minorHAnsi"/>
              </w:rPr>
              <w:t>The Product provides descriptive and unique headings and labels on most</w:t>
            </w:r>
            <w:r w:rsidR="005A08C1" w:rsidRPr="00FE0E7D">
              <w:rPr>
                <w:rFonts w:asciiTheme="minorHAnsi" w:hAnsiTheme="minorHAnsi" w:cstheme="minorHAnsi"/>
              </w:rPr>
              <w:t xml:space="preserve"> of </w:t>
            </w:r>
            <w:r w:rsidR="00B86A4D" w:rsidRPr="00FE0E7D">
              <w:rPr>
                <w:rFonts w:asciiTheme="minorHAnsi" w:hAnsiTheme="minorHAnsi" w:cstheme="minorHAnsi"/>
              </w:rPr>
              <w:t>the pages</w:t>
            </w:r>
            <w:r w:rsidRPr="00FE0E7D">
              <w:rPr>
                <w:rFonts w:asciiTheme="minorHAnsi" w:hAnsiTheme="minorHAnsi" w:cstheme="minorHAnsi"/>
              </w:rPr>
              <w:t xml:space="preserve"> that contain headings and or labels. Examples of exceptions include:</w:t>
            </w:r>
            <w:r w:rsidR="00FE0E7D">
              <w:rPr>
                <w:rFonts w:asciiTheme="minorHAnsi" w:hAnsiTheme="minorHAnsi" w:cstheme="minorHAnsi"/>
              </w:rPr>
              <w:t xml:space="preserve"> </w:t>
            </w:r>
          </w:p>
          <w:p w14:paraId="2266C23A" w14:textId="77777777" w:rsidR="00FE0E7D" w:rsidRDefault="00FE0E7D" w:rsidP="00B91D08">
            <w:pPr>
              <w:rPr>
                <w:rFonts w:asciiTheme="minorHAnsi" w:hAnsiTheme="minorHAnsi" w:cstheme="minorHAnsi"/>
              </w:rPr>
            </w:pPr>
          </w:p>
          <w:p w14:paraId="01399C80" w14:textId="19B3D107" w:rsidR="00B91D08" w:rsidRPr="00FE0E7D" w:rsidRDefault="00B91D08" w:rsidP="0098451C">
            <w:pPr>
              <w:pStyle w:val="ListParagraph"/>
              <w:numPr>
                <w:ilvl w:val="0"/>
                <w:numId w:val="4"/>
              </w:numPr>
              <w:rPr>
                <w:rFonts w:asciiTheme="minorHAnsi" w:hAnsiTheme="minorHAnsi" w:cstheme="minorHAnsi"/>
              </w:rPr>
            </w:pPr>
            <w:r w:rsidRPr="00FE0E7D">
              <w:rPr>
                <w:rFonts w:asciiTheme="minorHAnsi" w:hAnsiTheme="minorHAnsi" w:cstheme="minorHAnsi"/>
              </w:rPr>
              <w:t>Label is not unique for Navigation landmarks.</w:t>
            </w:r>
          </w:p>
          <w:p w14:paraId="60485424" w14:textId="6FEA728C" w:rsidR="00950836" w:rsidRPr="00E36DBE" w:rsidRDefault="00950836" w:rsidP="00FB1404">
            <w:pPr>
              <w:pStyle w:val="ListParagraph"/>
              <w:rPr>
                <w:rFonts w:asciiTheme="minorHAnsi" w:hAnsiTheme="minorHAnsi" w:cstheme="minorHAnsi"/>
                <w:sz w:val="24"/>
                <w:szCs w:val="24"/>
              </w:rPr>
            </w:pPr>
          </w:p>
        </w:tc>
      </w:tr>
      <w:tr w:rsidR="00AE1F96" w:rsidRPr="00E36DBE" w14:paraId="463154CF"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E36DBE" w:rsidRDefault="00000000" w:rsidP="00AE1F96">
            <w:pPr>
              <w:rPr>
                <w:rFonts w:asciiTheme="minorHAnsi" w:hAnsiTheme="minorHAnsi" w:cstheme="minorHAnsi"/>
              </w:rPr>
            </w:pPr>
            <w:hyperlink r:id="rId60" w:anchor="navigation-mechanisms-focus-visible" w:history="1">
              <w:r w:rsidR="00AE1F96" w:rsidRPr="00E36DBE">
                <w:rPr>
                  <w:rStyle w:val="Hyperlink"/>
                  <w:rFonts w:asciiTheme="minorHAnsi" w:hAnsiTheme="minorHAnsi" w:cstheme="minorHAnsi"/>
                </w:rPr>
                <w:t>2.4.7 Focus Visible</w:t>
              </w:r>
            </w:hyperlink>
            <w:r w:rsidR="00AE1F96" w:rsidRPr="00E36DBE">
              <w:rPr>
                <w:rFonts w:asciiTheme="minorHAnsi" w:hAnsiTheme="minorHAnsi" w:cstheme="minorHAnsi"/>
              </w:rPr>
              <w:t xml:space="preserve"> (Level AA)</w:t>
            </w:r>
          </w:p>
          <w:p w14:paraId="660A7205" w14:textId="77777777" w:rsidR="0053119D" w:rsidRPr="00E36DBE" w:rsidRDefault="0053119D" w:rsidP="0053119D">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39C51677" w14:textId="77777777" w:rsidR="0053119D" w:rsidRPr="00E36DBE" w:rsidRDefault="0053119D" w:rsidP="0053119D">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58FB953E" w14:textId="77777777" w:rsidR="0053119D" w:rsidRPr="00E36DBE" w:rsidRDefault="0053119D" w:rsidP="0098451C">
            <w:pPr>
              <w:numPr>
                <w:ilvl w:val="0"/>
                <w:numId w:val="16"/>
              </w:numPr>
              <w:ind w:left="1080"/>
              <w:rPr>
                <w:rFonts w:asciiTheme="minorHAnsi" w:eastAsia="Times New Roman" w:hAnsiTheme="minorHAnsi" w:cstheme="minorHAnsi"/>
              </w:rPr>
            </w:pPr>
            <w:r w:rsidRPr="00E36DBE">
              <w:rPr>
                <w:rFonts w:asciiTheme="minorHAnsi" w:eastAsia="Times New Roman" w:hAnsiTheme="minorHAnsi" w:cstheme="minorHAnsi"/>
              </w:rPr>
              <w:t>11.2.4.7 (Open Functionality Software)</w:t>
            </w:r>
          </w:p>
          <w:p w14:paraId="46994656" w14:textId="77777777" w:rsidR="0053119D" w:rsidRPr="00E36DBE" w:rsidRDefault="0053119D" w:rsidP="0053119D">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04BC00A1" w14:textId="012C30C8" w:rsidR="00AE1F96" w:rsidRPr="00E36DBE" w:rsidRDefault="0053119D" w:rsidP="0053119D">
            <w:pPr>
              <w:rPr>
                <w:rFonts w:asciiTheme="minorHAnsi" w:hAnsiTheme="minorHAnsi" w:cstheme="minorHAnsi"/>
                <w:b/>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478BDC96" w:rsidR="00AE1F96" w:rsidRPr="00E36DBE" w:rsidRDefault="00C30897" w:rsidP="36AE21A5">
            <w:pPr>
              <w:jc w:val="center"/>
              <w:rPr>
                <w:rFonts w:asciiTheme="minorHAnsi" w:hAnsiTheme="minorHAnsi" w:cstheme="minorHAnsi"/>
              </w:rPr>
            </w:pPr>
            <w:r w:rsidRPr="00E36DBE">
              <w:rPr>
                <w:rFonts w:asciiTheme="minorHAnsi" w:hAnsiTheme="minorHAnsi" w:cstheme="minorHAnsi"/>
              </w:rPr>
              <w:t>Supports</w:t>
            </w:r>
          </w:p>
          <w:p w14:paraId="3B70D3F7" w14:textId="7DED5FFD" w:rsidR="00AE1F96" w:rsidRPr="00E36DBE" w:rsidRDefault="00AE1F96" w:rsidP="36AE21A5">
            <w:pPr>
              <w:spacing w:line="259" w:lineRule="auto"/>
              <w:jc w:val="center"/>
              <w:rPr>
                <w:rFonts w:asciiTheme="minorHAnsi"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1C5DE7AD" w:rsidR="00AE1F96" w:rsidRPr="00E36DBE" w:rsidRDefault="00AB5D79" w:rsidP="516D8DA0">
            <w:pPr>
              <w:spacing w:line="259" w:lineRule="auto"/>
              <w:rPr>
                <w:rFonts w:asciiTheme="minorHAnsi" w:hAnsiTheme="minorHAnsi" w:cstheme="minorHAnsi"/>
              </w:rPr>
            </w:pPr>
            <w:r w:rsidRPr="00E910EE">
              <w:rPr>
                <w:rFonts w:asciiTheme="minorHAnsi" w:hAnsiTheme="minorHAnsi" w:cstheme="minorHAnsi"/>
              </w:rPr>
              <w:t>The Product provides clearly visible focus indicators</w:t>
            </w:r>
            <w:r w:rsidR="00E910EE">
              <w:rPr>
                <w:rFonts w:asciiTheme="minorHAnsi" w:hAnsiTheme="minorHAnsi" w:cstheme="minorHAnsi"/>
              </w:rPr>
              <w:t>.</w:t>
            </w:r>
          </w:p>
        </w:tc>
      </w:tr>
      <w:tr w:rsidR="00AE1F96" w:rsidRPr="00E36DBE" w14:paraId="7A150B9B"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E36DBE" w:rsidRDefault="00000000" w:rsidP="00AE1F96">
            <w:pPr>
              <w:rPr>
                <w:rFonts w:asciiTheme="minorHAnsi" w:hAnsiTheme="minorHAnsi" w:cstheme="minorHAnsi"/>
              </w:rPr>
            </w:pPr>
            <w:hyperlink r:id="rId61" w:anchor="meaning-other-lang-id" w:history="1">
              <w:r w:rsidR="00AE1F96" w:rsidRPr="00E36DBE">
                <w:rPr>
                  <w:rStyle w:val="Hyperlink"/>
                  <w:rFonts w:asciiTheme="minorHAnsi" w:hAnsiTheme="minorHAnsi" w:cstheme="minorHAnsi"/>
                </w:rPr>
                <w:t>3.1.2 Language of Parts</w:t>
              </w:r>
            </w:hyperlink>
            <w:r w:rsidR="00AE1F96" w:rsidRPr="00E36DBE">
              <w:rPr>
                <w:rFonts w:asciiTheme="minorHAnsi" w:hAnsiTheme="minorHAnsi" w:cstheme="minorHAnsi"/>
              </w:rPr>
              <w:t xml:space="preserve"> (Level AA)</w:t>
            </w:r>
          </w:p>
          <w:p w14:paraId="15B04EE0" w14:textId="77777777" w:rsidR="00A13784" w:rsidRPr="00E36DBE" w:rsidRDefault="00A13784" w:rsidP="00A13784">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7CEAE09" w14:textId="77777777" w:rsidR="00A13784" w:rsidRPr="00E36DBE" w:rsidRDefault="00A13784" w:rsidP="00A13784">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EF74DC3" w14:textId="77777777" w:rsidR="00A13784" w:rsidRPr="00E36DBE" w:rsidRDefault="00A13784" w:rsidP="0098451C">
            <w:pPr>
              <w:numPr>
                <w:ilvl w:val="0"/>
                <w:numId w:val="17"/>
              </w:numPr>
              <w:ind w:left="1080"/>
              <w:rPr>
                <w:rFonts w:asciiTheme="minorHAnsi" w:eastAsia="Times New Roman" w:hAnsiTheme="minorHAnsi" w:cstheme="minorHAnsi"/>
              </w:rPr>
            </w:pPr>
            <w:r w:rsidRPr="00E36DBE">
              <w:rPr>
                <w:rFonts w:asciiTheme="minorHAnsi" w:eastAsia="Times New Roman" w:hAnsiTheme="minorHAnsi" w:cstheme="minorHAnsi"/>
              </w:rPr>
              <w:lastRenderedPageBreak/>
              <w:t>11.3.1.2 (Open Functionality Software) – Does not apply</w:t>
            </w:r>
          </w:p>
          <w:p w14:paraId="306EF80D" w14:textId="77777777" w:rsidR="00A13784" w:rsidRPr="00E36DBE" w:rsidRDefault="00A13784" w:rsidP="00A13784">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31703865" w14:textId="2C2EC5C5" w:rsidR="00AE1F96" w:rsidRPr="00E36DBE" w:rsidRDefault="00A13784" w:rsidP="00A13784">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E36DBE" w:rsidRDefault="00AE1F96" w:rsidP="00AE1F96">
            <w:pPr>
              <w:jc w:val="center"/>
              <w:rPr>
                <w:rFonts w:asciiTheme="minorHAnsi" w:hAnsiTheme="minorHAnsi" w:cstheme="minorHAnsi"/>
              </w:rPr>
            </w:pPr>
            <w:r w:rsidRPr="00E36DBE">
              <w:rPr>
                <w:rFonts w:asciiTheme="minorHAnsi" w:hAnsiTheme="minorHAnsi" w:cstheme="minorHAnsi"/>
              </w:rPr>
              <w:lastRenderedPageBreak/>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72CDBA3B" w:rsidR="00AE1F96" w:rsidRPr="00E36DBE" w:rsidRDefault="000C157D" w:rsidP="36AE21A5">
            <w:pPr>
              <w:rPr>
                <w:rFonts w:asciiTheme="minorHAnsi" w:hAnsiTheme="minorHAnsi" w:cstheme="minorHAnsi"/>
              </w:rPr>
            </w:pPr>
            <w:r w:rsidRPr="00E36DBE">
              <w:rPr>
                <w:rFonts w:asciiTheme="minorHAnsi" w:hAnsiTheme="minorHAnsi" w:cstheme="minorHAnsi"/>
              </w:rPr>
              <w:t xml:space="preserve">The Product is non-web </w:t>
            </w:r>
            <w:r w:rsidR="00E910EE">
              <w:rPr>
                <w:rFonts w:asciiTheme="minorHAnsi" w:hAnsiTheme="minorHAnsi" w:cstheme="minorHAnsi"/>
              </w:rPr>
              <w:t>software</w:t>
            </w:r>
            <w:r w:rsidRPr="00E36DBE">
              <w:rPr>
                <w:rFonts w:asciiTheme="minorHAnsi" w:hAnsiTheme="minorHAnsi" w:cstheme="minorHAnsi"/>
              </w:rPr>
              <w:t xml:space="preserve"> therefore it is not applicable to th</w:t>
            </w:r>
            <w:r w:rsidR="00E910EE">
              <w:rPr>
                <w:rFonts w:asciiTheme="minorHAnsi" w:hAnsiTheme="minorHAnsi" w:cstheme="minorHAnsi"/>
              </w:rPr>
              <w:t>is</w:t>
            </w:r>
            <w:r w:rsidRPr="00E36DBE">
              <w:rPr>
                <w:rFonts w:asciiTheme="minorHAnsi" w:hAnsiTheme="minorHAnsi" w:cstheme="minorHAnsi"/>
              </w:rPr>
              <w:t xml:space="preserve"> criteri</w:t>
            </w:r>
            <w:r w:rsidR="00E910EE">
              <w:rPr>
                <w:rFonts w:asciiTheme="minorHAnsi" w:hAnsiTheme="minorHAnsi" w:cstheme="minorHAnsi"/>
              </w:rPr>
              <w:t>on</w:t>
            </w:r>
            <w:r w:rsidRPr="00E36DBE">
              <w:rPr>
                <w:rFonts w:asciiTheme="minorHAnsi" w:hAnsiTheme="minorHAnsi" w:cstheme="minorHAnsi"/>
              </w:rPr>
              <w:t>.</w:t>
            </w:r>
          </w:p>
        </w:tc>
      </w:tr>
      <w:tr w:rsidR="00AE1F96" w:rsidRPr="00E36DBE" w14:paraId="6562C914"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E36DBE" w:rsidRDefault="00000000" w:rsidP="00AE1F96">
            <w:pPr>
              <w:rPr>
                <w:rFonts w:asciiTheme="minorHAnsi" w:hAnsiTheme="minorHAnsi" w:cstheme="minorHAnsi"/>
              </w:rPr>
            </w:pPr>
            <w:hyperlink r:id="rId62" w:anchor="consistent-behavior-consistent-locations" w:history="1">
              <w:r w:rsidR="00AE1F96" w:rsidRPr="00E36DBE">
                <w:rPr>
                  <w:rStyle w:val="Hyperlink"/>
                  <w:rFonts w:asciiTheme="minorHAnsi" w:hAnsiTheme="minorHAnsi" w:cstheme="minorHAnsi"/>
                </w:rPr>
                <w:t>3.2.3 Consistent Navigation</w:t>
              </w:r>
            </w:hyperlink>
            <w:r w:rsidR="00AE1F96" w:rsidRPr="00E36DBE">
              <w:rPr>
                <w:rFonts w:asciiTheme="minorHAnsi" w:hAnsiTheme="minorHAnsi" w:cstheme="minorHAnsi"/>
              </w:rPr>
              <w:t xml:space="preserve"> (Level AA)</w:t>
            </w:r>
          </w:p>
          <w:p w14:paraId="68EF471A" w14:textId="77777777" w:rsidR="00F3789D" w:rsidRPr="00E36DBE" w:rsidRDefault="00F3789D" w:rsidP="00F3789D">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3E87B046" w14:textId="77777777" w:rsidR="00F3789D" w:rsidRPr="00E36DBE" w:rsidRDefault="00F3789D" w:rsidP="00F3789D">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682429F" w14:textId="77777777" w:rsidR="00F3789D" w:rsidRPr="00E36DBE" w:rsidRDefault="00F3789D" w:rsidP="0098451C">
            <w:pPr>
              <w:numPr>
                <w:ilvl w:val="0"/>
                <w:numId w:val="18"/>
              </w:numPr>
              <w:ind w:left="1080"/>
              <w:rPr>
                <w:rFonts w:asciiTheme="minorHAnsi" w:eastAsia="Times New Roman" w:hAnsiTheme="minorHAnsi" w:cstheme="minorHAnsi"/>
              </w:rPr>
            </w:pPr>
            <w:r w:rsidRPr="00E36DBE">
              <w:rPr>
                <w:rFonts w:asciiTheme="minorHAnsi" w:eastAsia="Times New Roman" w:hAnsiTheme="minorHAnsi" w:cstheme="minorHAnsi"/>
              </w:rPr>
              <w:t>11.3.2.3 (Open Functionality Software) – Does not apply</w:t>
            </w:r>
          </w:p>
          <w:p w14:paraId="7E42BBC1" w14:textId="77777777" w:rsidR="00F3789D" w:rsidRPr="00E36DBE" w:rsidRDefault="00F3789D" w:rsidP="00F3789D">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7BB05AEE" w14:textId="6129CDD4" w:rsidR="00AE1F96" w:rsidRPr="00E36DBE" w:rsidRDefault="00F3789D" w:rsidP="00F3789D">
            <w:pPr>
              <w:rPr>
                <w:rFonts w:asciiTheme="minorHAnsi" w:hAnsiTheme="minorHAnsi" w:cstheme="minorHAnsi"/>
                <w:bCs/>
              </w:rPr>
            </w:pPr>
            <w:r w:rsidRPr="00E36DBE">
              <w:rPr>
                <w:rFonts w:asciiTheme="minorHAnsi" w:eastAsia="Times New Roman" w:hAnsiTheme="minorHAnsi" w:cstheme="minorHAnsi"/>
              </w:rPr>
              <w:t>501 (Web)(Software) – Does not apply to non-web 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1DB4C0DE" w:rsidR="00AE1F96" w:rsidRPr="00E36DBE" w:rsidRDefault="00AC3315" w:rsidP="516D8DA0">
            <w:pPr>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0F71ACDB" w:rsidR="00AE1F96" w:rsidRPr="00E36DBE" w:rsidRDefault="006B466D" w:rsidP="516D8DA0">
            <w:pPr>
              <w:spacing w:line="259" w:lineRule="auto"/>
              <w:rPr>
                <w:rFonts w:asciiTheme="minorHAnsi" w:hAnsiTheme="minorHAnsi" w:cstheme="minorHAnsi"/>
              </w:rPr>
            </w:pPr>
            <w:r w:rsidRPr="002D6760">
              <w:rPr>
                <w:rFonts w:asciiTheme="minorHAnsi" w:eastAsia="Times New Roman" w:hAnsiTheme="minorHAnsi" w:cstheme="minorHAnsi"/>
              </w:rPr>
              <w:t>The Product provides a consistent navigation mechanism for all pages.</w:t>
            </w:r>
          </w:p>
        </w:tc>
      </w:tr>
      <w:tr w:rsidR="00AE1F96" w:rsidRPr="00E36DBE" w14:paraId="5B0E2E8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E36DBE" w:rsidRDefault="00000000" w:rsidP="00AE1F96">
            <w:pPr>
              <w:rPr>
                <w:rFonts w:asciiTheme="minorHAnsi" w:hAnsiTheme="minorHAnsi" w:cstheme="minorHAnsi"/>
              </w:rPr>
            </w:pPr>
            <w:hyperlink r:id="rId63" w:anchor="consistent-behavior-consistent-functionality" w:history="1">
              <w:r w:rsidR="00AE1F96" w:rsidRPr="00E36DBE">
                <w:rPr>
                  <w:rStyle w:val="Hyperlink"/>
                  <w:rFonts w:asciiTheme="minorHAnsi" w:hAnsiTheme="minorHAnsi" w:cstheme="minorHAnsi"/>
                </w:rPr>
                <w:t>3.2.4 Consistent Identification</w:t>
              </w:r>
            </w:hyperlink>
            <w:r w:rsidR="00AE1F96" w:rsidRPr="00E36DBE">
              <w:rPr>
                <w:rFonts w:asciiTheme="minorHAnsi" w:hAnsiTheme="minorHAnsi" w:cstheme="minorHAnsi"/>
              </w:rPr>
              <w:t xml:space="preserve"> (Level AA)</w:t>
            </w:r>
          </w:p>
          <w:p w14:paraId="72223180" w14:textId="77777777" w:rsidR="0009279B" w:rsidRPr="00E36DBE" w:rsidRDefault="0009279B" w:rsidP="0009279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4D1E527" w14:textId="77777777" w:rsidR="0009279B" w:rsidRPr="00E36DBE" w:rsidRDefault="0009279B" w:rsidP="0009279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2350C124" w14:textId="77777777" w:rsidR="0009279B" w:rsidRPr="00E36DBE" w:rsidRDefault="0009279B" w:rsidP="0098451C">
            <w:pPr>
              <w:numPr>
                <w:ilvl w:val="0"/>
                <w:numId w:val="19"/>
              </w:numPr>
              <w:ind w:left="1080"/>
              <w:rPr>
                <w:rFonts w:asciiTheme="minorHAnsi" w:eastAsia="Times New Roman" w:hAnsiTheme="minorHAnsi" w:cstheme="minorHAnsi"/>
              </w:rPr>
            </w:pPr>
            <w:r w:rsidRPr="00E36DBE">
              <w:rPr>
                <w:rFonts w:asciiTheme="minorHAnsi" w:eastAsia="Times New Roman" w:hAnsiTheme="minorHAnsi" w:cstheme="minorHAnsi"/>
              </w:rPr>
              <w:t>11.3.2.4 (Open Functionality Software) – Does not apply</w:t>
            </w:r>
          </w:p>
          <w:p w14:paraId="6C0E4FDA" w14:textId="77777777" w:rsidR="0009279B" w:rsidRPr="00E36DBE" w:rsidRDefault="0009279B" w:rsidP="0009279B">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6997B24B" w14:textId="4F20234D" w:rsidR="00AE1F96" w:rsidRPr="00E36DBE" w:rsidRDefault="0009279B" w:rsidP="0009279B">
            <w:pPr>
              <w:rPr>
                <w:rFonts w:asciiTheme="minorHAnsi" w:hAnsiTheme="minorHAnsi" w:cstheme="minorHAnsi"/>
                <w:bCs/>
              </w:rPr>
            </w:pPr>
            <w:r w:rsidRPr="00E36DBE">
              <w:rPr>
                <w:rFonts w:asciiTheme="minorHAnsi" w:eastAsia="Times New Roman" w:hAnsiTheme="minorHAnsi" w:cstheme="minorHAnsi"/>
              </w:rPr>
              <w:t xml:space="preserve">501 (Web)(Software) – Does not apply to non-web </w:t>
            </w:r>
            <w:proofErr w:type="spellStart"/>
            <w:r w:rsidRPr="00E36DBE">
              <w:rPr>
                <w:rFonts w:asciiTheme="minorHAnsi" w:eastAsia="Times New Roman" w:hAnsiTheme="minorHAnsi" w:cstheme="minorHAnsi"/>
              </w:rPr>
              <w:t>software</w:t>
            </w:r>
            <w:r w:rsidR="003F282C" w:rsidRPr="00E36DBE">
              <w:rPr>
                <w:rFonts w:asciiTheme="minorHAnsi" w:hAnsiTheme="minorHAnsi" w:cstheme="minorHAnsi"/>
              </w:rPr>
              <w:t>s</w:t>
            </w:r>
            <w:proofErr w:type="spellEnd"/>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2ED9B80F" w:rsidR="00AE1F96" w:rsidRPr="00E36DBE" w:rsidRDefault="00AC3315" w:rsidP="516D8DA0">
            <w:pPr>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21549DA8" w:rsidR="00AE1F96" w:rsidRPr="00E36DBE" w:rsidRDefault="00196C3D" w:rsidP="516D8DA0">
            <w:pPr>
              <w:spacing w:line="259" w:lineRule="auto"/>
              <w:rPr>
                <w:rFonts w:asciiTheme="minorHAnsi" w:hAnsiTheme="minorHAnsi" w:cstheme="minorHAnsi"/>
              </w:rPr>
            </w:pPr>
            <w:r w:rsidRPr="00F172A2">
              <w:rPr>
                <w:rFonts w:asciiTheme="minorHAnsi" w:eastAsia="Times New Roman" w:hAnsiTheme="minorHAnsi" w:cstheme="minorHAnsi"/>
              </w:rPr>
              <w:t>The Product identifies elements consistently on all pages.</w:t>
            </w:r>
          </w:p>
        </w:tc>
      </w:tr>
      <w:tr w:rsidR="00AE1F96" w:rsidRPr="00F172A2" w14:paraId="6E1A20C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E36DBE" w:rsidRDefault="00000000" w:rsidP="00AE1F96">
            <w:pPr>
              <w:rPr>
                <w:rFonts w:asciiTheme="minorHAnsi" w:hAnsiTheme="minorHAnsi" w:cstheme="minorHAnsi"/>
              </w:rPr>
            </w:pPr>
            <w:hyperlink r:id="rId64" w:anchor="minimize-error-suggestions" w:history="1">
              <w:r w:rsidR="00AE1F96" w:rsidRPr="00E36DBE">
                <w:rPr>
                  <w:rStyle w:val="Hyperlink"/>
                  <w:rFonts w:asciiTheme="minorHAnsi" w:hAnsiTheme="minorHAnsi" w:cstheme="minorHAnsi"/>
                </w:rPr>
                <w:t>3.3.3 Error Suggestion</w:t>
              </w:r>
            </w:hyperlink>
            <w:r w:rsidR="00AE1F96" w:rsidRPr="00E36DBE">
              <w:rPr>
                <w:rFonts w:asciiTheme="minorHAnsi" w:hAnsiTheme="minorHAnsi" w:cstheme="minorHAnsi"/>
              </w:rPr>
              <w:t xml:space="preserve"> (Level AA)</w:t>
            </w:r>
          </w:p>
          <w:p w14:paraId="28F64170" w14:textId="77777777" w:rsidR="00E208F1" w:rsidRPr="00E36DBE" w:rsidRDefault="00E208F1" w:rsidP="00E208F1">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0A391CC3" w14:textId="77777777" w:rsidR="00E208F1" w:rsidRPr="00E36DBE" w:rsidRDefault="00E208F1" w:rsidP="00E208F1">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4C112BB9" w14:textId="77777777" w:rsidR="00E208F1" w:rsidRPr="00E36DBE" w:rsidRDefault="00E208F1" w:rsidP="0098451C">
            <w:pPr>
              <w:numPr>
                <w:ilvl w:val="0"/>
                <w:numId w:val="20"/>
              </w:numPr>
              <w:ind w:left="1080"/>
              <w:rPr>
                <w:rFonts w:asciiTheme="minorHAnsi" w:eastAsia="Times New Roman" w:hAnsiTheme="minorHAnsi" w:cstheme="minorHAnsi"/>
              </w:rPr>
            </w:pPr>
            <w:r w:rsidRPr="00E36DBE">
              <w:rPr>
                <w:rFonts w:asciiTheme="minorHAnsi" w:eastAsia="Times New Roman" w:hAnsiTheme="minorHAnsi" w:cstheme="minorHAnsi"/>
              </w:rPr>
              <w:t>11.3.3.3 (Open Functionality Software)</w:t>
            </w:r>
          </w:p>
          <w:p w14:paraId="49C72B9A" w14:textId="77777777" w:rsidR="00E208F1" w:rsidRPr="00E36DBE" w:rsidRDefault="00E208F1" w:rsidP="00E208F1">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746F4E33" w14:textId="78E09326" w:rsidR="00AE1F96" w:rsidRPr="00E36DBE" w:rsidRDefault="00E208F1" w:rsidP="00E208F1">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D5E9313" w:rsidR="00AE1F96" w:rsidRPr="00E36DBE" w:rsidRDefault="33B238ED" w:rsidP="516D8DA0">
            <w:pPr>
              <w:jc w:val="center"/>
              <w:rPr>
                <w:rFonts w:asciiTheme="minorHAnsi" w:hAnsiTheme="minorHAnsi" w:cstheme="minorHAnsi"/>
              </w:rPr>
            </w:pPr>
            <w:r w:rsidRPr="00E36DBE">
              <w:rPr>
                <w:rFonts w:asciiTheme="minorHAnsi" w:hAnsiTheme="minorHAnsi" w:cstheme="minorHAnsi"/>
              </w:rPr>
              <w:t xml:space="preserve">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668F9494" w:rsidR="00AE1F96" w:rsidRPr="00F172A2" w:rsidRDefault="008F492F" w:rsidP="00F172A2">
            <w:pPr>
              <w:spacing w:line="259" w:lineRule="auto"/>
              <w:rPr>
                <w:rFonts w:asciiTheme="minorHAnsi" w:eastAsia="Times New Roman" w:hAnsiTheme="minorHAnsi" w:cstheme="minorHAnsi"/>
              </w:rPr>
            </w:pPr>
            <w:r w:rsidRPr="00F172A2">
              <w:rPr>
                <w:rFonts w:asciiTheme="minorHAnsi" w:eastAsia="Times New Roman" w:hAnsiTheme="minorHAnsi" w:cstheme="minorHAnsi"/>
              </w:rPr>
              <w:t>The Product provides descriptive error messages for identified form field errors.</w:t>
            </w:r>
          </w:p>
        </w:tc>
      </w:tr>
      <w:tr w:rsidR="00AE1F96" w:rsidRPr="00E36DBE" w14:paraId="53D0A2C9"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E36DBE" w:rsidRDefault="00000000" w:rsidP="00AE1F96">
            <w:pPr>
              <w:rPr>
                <w:rFonts w:asciiTheme="minorHAnsi" w:hAnsiTheme="minorHAnsi" w:cstheme="minorHAnsi"/>
              </w:rPr>
            </w:pPr>
            <w:hyperlink r:id="rId65" w:anchor="minimize-error-reversible" w:history="1">
              <w:r w:rsidR="00AE1F96" w:rsidRPr="00E36DBE">
                <w:rPr>
                  <w:rStyle w:val="Hyperlink"/>
                  <w:rFonts w:asciiTheme="minorHAnsi" w:hAnsiTheme="minorHAnsi" w:cstheme="minorHAnsi"/>
                </w:rPr>
                <w:t>3.3.4 Error Prevention (Legal, Financial, Data)</w:t>
              </w:r>
            </w:hyperlink>
            <w:r w:rsidR="00AE1F96" w:rsidRPr="00E36DBE">
              <w:rPr>
                <w:rFonts w:asciiTheme="minorHAnsi" w:hAnsiTheme="minorHAnsi" w:cstheme="minorHAnsi"/>
              </w:rPr>
              <w:t xml:space="preserve"> (Level AA)</w:t>
            </w:r>
          </w:p>
          <w:p w14:paraId="70345224" w14:textId="77777777" w:rsidR="00AE078C" w:rsidRPr="00E36DBE" w:rsidRDefault="00AE078C" w:rsidP="00AE078C">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240126F" w14:textId="77777777" w:rsidR="00AE078C" w:rsidRPr="00E36DBE" w:rsidRDefault="00AE078C" w:rsidP="00AE078C">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0F1000C6" w14:textId="77777777" w:rsidR="00AE078C" w:rsidRPr="00E36DBE" w:rsidRDefault="00AE078C" w:rsidP="0098451C">
            <w:pPr>
              <w:numPr>
                <w:ilvl w:val="0"/>
                <w:numId w:val="21"/>
              </w:numPr>
              <w:ind w:left="1080"/>
              <w:rPr>
                <w:rFonts w:asciiTheme="minorHAnsi" w:eastAsia="Times New Roman" w:hAnsiTheme="minorHAnsi" w:cstheme="minorHAnsi"/>
              </w:rPr>
            </w:pPr>
            <w:r w:rsidRPr="00E36DBE">
              <w:rPr>
                <w:rFonts w:asciiTheme="minorHAnsi" w:eastAsia="Times New Roman" w:hAnsiTheme="minorHAnsi" w:cstheme="minorHAnsi"/>
              </w:rPr>
              <w:t>11.3.3.4 (Open Functionality Software)</w:t>
            </w:r>
          </w:p>
          <w:p w14:paraId="73FA543D" w14:textId="77777777" w:rsidR="00AE078C" w:rsidRPr="00E36DBE" w:rsidRDefault="00AE078C" w:rsidP="00AE078C">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400D3D45" w14:textId="5CDC18E5" w:rsidR="00AE1F96" w:rsidRPr="00E36DBE" w:rsidRDefault="00AE078C" w:rsidP="00AE078C">
            <w:pPr>
              <w:rPr>
                <w:rFonts w:asciiTheme="minorHAnsi" w:hAnsiTheme="minorHAnsi" w:cstheme="minorHAnsi"/>
                <w:bCs/>
              </w:rPr>
            </w:pPr>
            <w:r w:rsidRPr="00E36DBE">
              <w:rPr>
                <w:rFonts w:asciiTheme="minorHAnsi" w:eastAsia="Times New Roman" w:hAnsiTheme="minorHAnsi" w:cstheme="minorHAnsi"/>
              </w:rPr>
              <w:t>501 (Web)(Software)</w:t>
            </w:r>
            <w:r w:rsidR="007A07FE" w:rsidRPr="00E36DBE">
              <w:rPr>
                <w:rFonts w:asciiTheme="minorHAnsi" w:hAnsiTheme="minorHAnsi" w:cstheme="minorHAnsi"/>
              </w:rPr>
              <w:t>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E36DBE" w:rsidRDefault="00AE1F96" w:rsidP="00AE1F96">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6695229C" w:rsidR="00AE1F96" w:rsidRPr="00F172A2" w:rsidRDefault="00936144" w:rsidP="00F172A2">
            <w:pPr>
              <w:spacing w:line="259" w:lineRule="auto"/>
              <w:rPr>
                <w:rFonts w:asciiTheme="minorHAnsi" w:eastAsia="Times New Roman" w:hAnsiTheme="minorHAnsi" w:cstheme="minorHAnsi"/>
              </w:rPr>
            </w:pPr>
            <w:r w:rsidRPr="00F172A2">
              <w:rPr>
                <w:rFonts w:asciiTheme="minorHAnsi" w:eastAsia="Times New Roman" w:hAnsiTheme="minorHAnsi" w:cstheme="minorHAnsi"/>
              </w:rPr>
              <w:t>The Product does not cause legal commitments, financial transactions, or functions that modify or delete user-controllable data that can be checked, confirmed, or reversed.</w:t>
            </w:r>
          </w:p>
        </w:tc>
      </w:tr>
      <w:tr w:rsidR="00AE1F96" w:rsidRPr="00E36DBE" w14:paraId="224E2788"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E36DBE" w:rsidRDefault="00000000" w:rsidP="00AE1F96">
            <w:pPr>
              <w:rPr>
                <w:rFonts w:asciiTheme="minorHAnsi" w:hAnsiTheme="minorHAnsi" w:cstheme="minorHAnsi"/>
              </w:rPr>
            </w:pPr>
            <w:hyperlink r:id="rId66" w:anchor="status-messages" w:history="1">
              <w:r w:rsidR="00AE1F96" w:rsidRPr="00E36DBE">
                <w:rPr>
                  <w:rStyle w:val="Hyperlink"/>
                  <w:rFonts w:asciiTheme="minorHAnsi" w:hAnsiTheme="minorHAnsi" w:cstheme="minorHAnsi"/>
                </w:rPr>
                <w:t>4.1.3 Status Messages</w:t>
              </w:r>
            </w:hyperlink>
            <w:r w:rsidR="00AE1F96" w:rsidRPr="00E36DBE">
              <w:rPr>
                <w:rFonts w:asciiTheme="minorHAnsi" w:hAnsiTheme="minorHAnsi" w:cstheme="minorHAnsi"/>
              </w:rPr>
              <w:t xml:space="preserve"> (Level AA 2.1 only)</w:t>
            </w:r>
          </w:p>
          <w:p w14:paraId="088B6153" w14:textId="77777777" w:rsidR="006D0DA1" w:rsidRPr="00E36DBE" w:rsidRDefault="006D0DA1" w:rsidP="006D0DA1">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662153E3" w14:textId="77777777" w:rsidR="006D0DA1" w:rsidRPr="00E36DBE" w:rsidRDefault="006D0DA1" w:rsidP="006D0DA1">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279C2826" w14:textId="77777777" w:rsidR="006D0DA1" w:rsidRPr="00E36DBE" w:rsidRDefault="006D0DA1"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11.4.1.3 (Open Functionality Software)</w:t>
            </w:r>
          </w:p>
          <w:p w14:paraId="7C0F0538" w14:textId="2CBCF6DF" w:rsidR="00AE1F96" w:rsidRPr="00E36DBE" w:rsidRDefault="006D0DA1" w:rsidP="006D0DA1">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3943E11" w:rsidR="00AE1F96" w:rsidRPr="00E36DBE" w:rsidRDefault="00176584" w:rsidP="36AE21A5">
            <w:pPr>
              <w:jc w:val="center"/>
              <w:rPr>
                <w:rFonts w:asciiTheme="minorHAnsi" w:hAnsiTheme="minorHAnsi" w:cstheme="minorHAnsi"/>
              </w:rPr>
            </w:pPr>
            <w:r w:rsidRPr="00E36DBE">
              <w:rPr>
                <w:rFonts w:asciiTheme="minorHAnsi" w:hAnsiTheme="minorHAnsi" w:cstheme="minorHAnsi"/>
              </w:rPr>
              <w:t xml:space="preserve">Does not </w:t>
            </w:r>
            <w:r w:rsidR="5C6E20AD" w:rsidRPr="00E36DBE">
              <w:rPr>
                <w:rFonts w:asciiTheme="minorHAnsi" w:hAnsiTheme="minorHAnsi" w:cstheme="minorHAnsi"/>
              </w:rPr>
              <w:t>Support</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92398F5" w14:textId="7A78B3BC" w:rsidR="00176584" w:rsidRPr="00F172A2" w:rsidRDefault="00503C05" w:rsidP="00F172A2">
            <w:pPr>
              <w:spacing w:line="259" w:lineRule="auto"/>
              <w:rPr>
                <w:rFonts w:asciiTheme="minorHAnsi" w:eastAsia="Times New Roman" w:hAnsiTheme="minorHAnsi" w:cstheme="minorHAnsi"/>
              </w:rPr>
            </w:pPr>
            <w:r w:rsidRPr="00F172A2">
              <w:rPr>
                <w:rFonts w:asciiTheme="minorHAnsi" w:eastAsia="Times New Roman" w:hAnsiTheme="minorHAnsi" w:cstheme="minorHAnsi"/>
              </w:rPr>
              <w:t xml:space="preserve">The Product provides status messages that cannot be programmatically determined by assistive technologies without receiving focus on </w:t>
            </w:r>
            <w:r w:rsidR="00E910EE" w:rsidRPr="00F172A2">
              <w:rPr>
                <w:rFonts w:asciiTheme="minorHAnsi" w:eastAsia="Times New Roman" w:hAnsiTheme="minorHAnsi" w:cstheme="minorHAnsi"/>
              </w:rPr>
              <w:t>all</w:t>
            </w:r>
            <w:r w:rsidR="00483B38" w:rsidRPr="00F172A2">
              <w:rPr>
                <w:rFonts w:asciiTheme="minorHAnsi" w:eastAsia="Times New Roman" w:hAnsiTheme="minorHAnsi" w:cstheme="minorHAnsi"/>
              </w:rPr>
              <w:t xml:space="preserve"> </w:t>
            </w:r>
            <w:r w:rsidR="00B86A4D" w:rsidRPr="00F172A2">
              <w:rPr>
                <w:rFonts w:asciiTheme="minorHAnsi" w:eastAsia="Times New Roman" w:hAnsiTheme="minorHAnsi" w:cstheme="minorHAnsi"/>
              </w:rPr>
              <w:t>the instances</w:t>
            </w:r>
            <w:r w:rsidRPr="00F172A2">
              <w:rPr>
                <w:rFonts w:asciiTheme="minorHAnsi" w:eastAsia="Times New Roman" w:hAnsiTheme="minorHAnsi" w:cstheme="minorHAnsi"/>
              </w:rPr>
              <w:t>. Examples include:</w:t>
            </w:r>
          </w:p>
          <w:p w14:paraId="12CAD051" w14:textId="77777777" w:rsidR="0007733B" w:rsidRPr="00F172A2" w:rsidRDefault="0007733B" w:rsidP="0098451C">
            <w:pPr>
              <w:pStyle w:val="ListParagraph"/>
              <w:numPr>
                <w:ilvl w:val="0"/>
                <w:numId w:val="4"/>
              </w:numPr>
              <w:spacing w:line="259" w:lineRule="auto"/>
              <w:rPr>
                <w:rFonts w:asciiTheme="minorHAnsi" w:eastAsia="Times New Roman" w:hAnsiTheme="minorHAnsi" w:cstheme="minorHAnsi"/>
              </w:rPr>
            </w:pPr>
            <w:r w:rsidRPr="00F172A2">
              <w:rPr>
                <w:rFonts w:asciiTheme="minorHAnsi" w:eastAsia="Times New Roman" w:hAnsiTheme="minorHAnsi" w:cstheme="minorHAnsi"/>
              </w:rPr>
              <w:t>The Screen reader does not announce the status message.</w:t>
            </w:r>
          </w:p>
          <w:p w14:paraId="09A66C9A" w14:textId="1CC77A16" w:rsidR="0007733B" w:rsidRPr="00F172A2" w:rsidRDefault="0007733B" w:rsidP="0098451C">
            <w:pPr>
              <w:pStyle w:val="ListParagraph"/>
              <w:numPr>
                <w:ilvl w:val="0"/>
                <w:numId w:val="4"/>
              </w:numPr>
              <w:spacing w:line="259" w:lineRule="auto"/>
              <w:rPr>
                <w:rFonts w:asciiTheme="minorHAnsi" w:eastAsia="Times New Roman" w:hAnsiTheme="minorHAnsi" w:cstheme="minorHAnsi"/>
              </w:rPr>
            </w:pPr>
            <w:r w:rsidRPr="00F172A2">
              <w:rPr>
                <w:rFonts w:asciiTheme="minorHAnsi" w:eastAsia="Times New Roman" w:hAnsiTheme="minorHAnsi" w:cstheme="minorHAnsi"/>
              </w:rPr>
              <w:t>The screen reader is not announcing the error message.</w:t>
            </w:r>
          </w:p>
          <w:p w14:paraId="548C3806" w14:textId="5B6DB1BF" w:rsidR="00E67603" w:rsidRPr="00F172A2" w:rsidRDefault="0007733B" w:rsidP="0098451C">
            <w:pPr>
              <w:pStyle w:val="ListParagraph"/>
              <w:numPr>
                <w:ilvl w:val="0"/>
                <w:numId w:val="4"/>
              </w:numPr>
              <w:spacing w:line="259" w:lineRule="auto"/>
              <w:rPr>
                <w:rFonts w:asciiTheme="minorHAnsi" w:eastAsia="Times New Roman" w:hAnsiTheme="minorHAnsi" w:cstheme="minorHAnsi"/>
              </w:rPr>
            </w:pPr>
            <w:r w:rsidRPr="00F172A2">
              <w:rPr>
                <w:rFonts w:asciiTheme="minorHAnsi" w:eastAsia="Times New Roman" w:hAnsiTheme="minorHAnsi" w:cstheme="minorHAnsi"/>
              </w:rPr>
              <w:lastRenderedPageBreak/>
              <w:t>There is no alert after removing the network.</w:t>
            </w:r>
          </w:p>
        </w:tc>
      </w:tr>
    </w:tbl>
    <w:p w14:paraId="2B4F4EB8" w14:textId="77777777" w:rsidR="003D2163" w:rsidRPr="00D30C12" w:rsidRDefault="003D2163" w:rsidP="003D2163">
      <w:pPr>
        <w:rPr>
          <w:rFonts w:asciiTheme="minorHAnsi" w:hAnsiTheme="minorHAnsi" w:cstheme="minorHAnsi"/>
          <w:b/>
          <w:bCs/>
        </w:rPr>
      </w:pPr>
    </w:p>
    <w:p w14:paraId="374B75AC" w14:textId="77777777" w:rsidR="003D2163" w:rsidRPr="00D30C12" w:rsidRDefault="003D2163" w:rsidP="00B83919">
      <w:pPr>
        <w:pStyle w:val="Heading3"/>
        <w:rPr>
          <w:rFonts w:asciiTheme="minorHAnsi" w:hAnsiTheme="minorHAnsi" w:cstheme="minorHAnsi"/>
        </w:rPr>
      </w:pPr>
      <w:bookmarkStart w:id="14" w:name="_Toc512938848"/>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2554"/>
        <w:gridCol w:w="4106"/>
      </w:tblGrid>
      <w:tr w:rsidR="003A0381" w:rsidRPr="003A0381" w14:paraId="7F659925" w14:textId="77777777" w:rsidTr="005373C5">
        <w:trPr>
          <w:tblHeader/>
          <w:tblCellSpacing w:w="0" w:type="dxa"/>
        </w:trPr>
        <w:tc>
          <w:tcPr>
            <w:tcW w:w="190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3A0381" w:rsidRDefault="0048469B">
            <w:pPr>
              <w:ind w:left="-15" w:firstLine="15"/>
              <w:jc w:val="center"/>
              <w:rPr>
                <w:rFonts w:asciiTheme="minorHAnsi" w:hAnsiTheme="minorHAnsi" w:cstheme="minorHAnsi"/>
                <w:b/>
                <w:bCs/>
              </w:rPr>
            </w:pPr>
            <w:r w:rsidRPr="003A0381">
              <w:rPr>
                <w:rFonts w:asciiTheme="minorHAnsi" w:hAnsiTheme="minorHAnsi" w:cstheme="minorHAnsi"/>
                <w:b/>
                <w:bCs/>
              </w:rPr>
              <w:t>Criteria</w:t>
            </w:r>
          </w:p>
        </w:tc>
        <w:tc>
          <w:tcPr>
            <w:tcW w:w="118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3A0381" w:rsidRDefault="0048469B" w:rsidP="00E1040C">
            <w:pPr>
              <w:ind w:left="-15" w:firstLine="15"/>
              <w:jc w:val="center"/>
              <w:rPr>
                <w:rFonts w:asciiTheme="minorHAnsi" w:hAnsiTheme="minorHAnsi" w:cstheme="minorHAnsi"/>
                <w:b/>
                <w:bCs/>
              </w:rPr>
            </w:pPr>
            <w:r w:rsidRPr="003A0381">
              <w:rPr>
                <w:rFonts w:asciiTheme="minorHAnsi" w:hAnsiTheme="minorHAnsi" w:cstheme="minorHAnsi"/>
                <w:b/>
                <w:bCs/>
              </w:rPr>
              <w:t>Conformance Level</w:t>
            </w:r>
          </w:p>
        </w:tc>
        <w:tc>
          <w:tcPr>
            <w:tcW w:w="191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3A0381" w:rsidRDefault="0048469B">
            <w:pPr>
              <w:ind w:left="-15" w:firstLine="15"/>
              <w:jc w:val="center"/>
              <w:rPr>
                <w:rFonts w:asciiTheme="minorHAnsi" w:hAnsiTheme="minorHAnsi" w:cstheme="minorHAnsi"/>
                <w:b/>
                <w:bCs/>
              </w:rPr>
            </w:pPr>
            <w:r w:rsidRPr="003A0381">
              <w:rPr>
                <w:rFonts w:asciiTheme="minorHAnsi" w:hAnsiTheme="minorHAnsi" w:cstheme="minorHAnsi"/>
                <w:b/>
                <w:bCs/>
              </w:rPr>
              <w:t>Remarks and Explanations</w:t>
            </w:r>
          </w:p>
        </w:tc>
      </w:tr>
      <w:tr w:rsidR="003A0381" w:rsidRPr="003A0381" w14:paraId="3B65B560"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3A0381" w:rsidRDefault="0048469B">
            <w:pPr>
              <w:ind w:left="-15" w:firstLine="15"/>
              <w:rPr>
                <w:rStyle w:val="Strong"/>
                <w:rFonts w:asciiTheme="minorHAnsi" w:hAnsiTheme="minorHAnsi" w:cstheme="minorHAnsi"/>
              </w:rPr>
            </w:pPr>
            <w:r w:rsidRPr="003A0381">
              <w:rPr>
                <w:rFonts w:asciiTheme="minorHAnsi" w:hAnsiTheme="minorHAnsi" w:cstheme="minorHAnsi"/>
              </w:rPr>
              <w:t>302.1</w:t>
            </w:r>
            <w:r w:rsidRPr="003A0381">
              <w:rPr>
                <w:rStyle w:val="Strong"/>
                <w:rFonts w:asciiTheme="minorHAnsi" w:hAnsiTheme="minorHAnsi" w:cstheme="minorHAnsi"/>
              </w:rPr>
              <w:t xml:space="preserve"> </w:t>
            </w:r>
            <w:r w:rsidRPr="003A0381">
              <w:rPr>
                <w:rFonts w:asciiTheme="minorHAnsi" w:hAnsiTheme="minorHAnsi" w:cstheme="minorHAnsi"/>
              </w:rPr>
              <w:t>Without Vision</w:t>
            </w:r>
          </w:p>
        </w:tc>
        <w:tc>
          <w:tcPr>
            <w:tcW w:w="1188"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3A0381" w:rsidRDefault="00C23F39" w:rsidP="00E1040C">
            <w:pPr>
              <w:ind w:left="-15" w:firstLine="15"/>
              <w:jc w:val="center"/>
              <w:rPr>
                <w:rFonts w:asciiTheme="minorHAnsi" w:hAnsiTheme="minorHAnsi" w:cstheme="minorHAnsi"/>
              </w:rPr>
            </w:pPr>
            <w:r w:rsidRPr="003A0381">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vAlign w:val="center"/>
          </w:tcPr>
          <w:p w14:paraId="290EE4A1" w14:textId="68A67A60" w:rsidR="00D24DC5" w:rsidRPr="003A0381" w:rsidRDefault="00C16AD7" w:rsidP="00D24DC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 no vision to use its features. A few challenges may occur while accessing the application as disclosed in:</w:t>
            </w:r>
            <w:r w:rsidR="00CE6782" w:rsidRPr="003A0381">
              <w:rPr>
                <w:rFonts w:asciiTheme="minorHAnsi" w:hAnsiTheme="minorHAnsi" w:cstheme="minorHAnsi"/>
                <w:shd w:val="clear" w:color="auto" w:fill="FFFFFF"/>
              </w:rPr>
              <w:br/>
            </w:r>
            <w:r w:rsidR="00021A1F" w:rsidRPr="003A0381">
              <w:rPr>
                <w:rFonts w:asciiTheme="minorHAnsi" w:hAnsiTheme="minorHAnsi" w:cstheme="minorHAnsi"/>
              </w:rPr>
              <w:t>Table 1: 1.1.1, 1.3.1</w:t>
            </w:r>
            <w:r w:rsidR="00950836" w:rsidRPr="003A0381">
              <w:rPr>
                <w:rFonts w:asciiTheme="minorHAnsi" w:hAnsiTheme="minorHAnsi" w:cstheme="minorHAnsi"/>
              </w:rPr>
              <w:t xml:space="preserve">, </w:t>
            </w:r>
            <w:r w:rsidR="00021A1F" w:rsidRPr="003A0381">
              <w:rPr>
                <w:rFonts w:asciiTheme="minorHAnsi" w:hAnsiTheme="minorHAnsi" w:cstheme="minorHAnsi"/>
              </w:rPr>
              <w:t>4.1.2</w:t>
            </w:r>
            <w:r w:rsidR="00CE6782" w:rsidRPr="003A0381">
              <w:rPr>
                <w:rFonts w:asciiTheme="minorHAnsi" w:hAnsiTheme="minorHAnsi" w:cstheme="minorHAnsi"/>
              </w:rPr>
              <w:br/>
            </w:r>
            <w:r w:rsidR="00021A1F" w:rsidRPr="003A0381">
              <w:rPr>
                <w:rFonts w:asciiTheme="minorHAnsi" w:hAnsiTheme="minorHAnsi" w:cstheme="minorHAnsi"/>
              </w:rPr>
              <w:t>Table 2: 2.4.6</w:t>
            </w:r>
            <w:r w:rsidR="00FD3EA5">
              <w:rPr>
                <w:rFonts w:asciiTheme="minorHAnsi" w:hAnsiTheme="minorHAnsi" w:cstheme="minorHAnsi"/>
              </w:rPr>
              <w:t xml:space="preserve">, </w:t>
            </w:r>
            <w:r w:rsidR="00021A1F" w:rsidRPr="003A0381">
              <w:rPr>
                <w:rFonts w:asciiTheme="minorHAnsi" w:hAnsiTheme="minorHAnsi" w:cstheme="minorHAnsi"/>
              </w:rPr>
              <w:t>4.1.3</w:t>
            </w:r>
          </w:p>
        </w:tc>
      </w:tr>
      <w:tr w:rsidR="003A0381" w:rsidRPr="003A0381" w14:paraId="49BD6766"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302.2 With Limited Vision</w:t>
            </w:r>
          </w:p>
        </w:tc>
        <w:tc>
          <w:tcPr>
            <w:tcW w:w="1188" w:type="pct"/>
            <w:tcBorders>
              <w:top w:val="outset" w:sz="6" w:space="0" w:color="auto"/>
              <w:left w:val="outset" w:sz="6" w:space="0" w:color="auto"/>
              <w:bottom w:val="outset" w:sz="6" w:space="0" w:color="auto"/>
              <w:right w:val="outset" w:sz="6" w:space="0" w:color="auto"/>
            </w:tcBorders>
            <w:vAlign w:val="center"/>
          </w:tcPr>
          <w:p w14:paraId="452BD33C" w14:textId="5425C8AB" w:rsidR="00F325A7" w:rsidRPr="003A0381" w:rsidRDefault="050DDF87" w:rsidP="36AE21A5">
            <w:pPr>
              <w:ind w:left="-15" w:firstLine="15"/>
              <w:jc w:val="center"/>
              <w:rPr>
                <w:rFonts w:asciiTheme="minorHAnsi" w:hAnsiTheme="minorHAnsi" w:cstheme="minorHAnsi"/>
              </w:rPr>
            </w:pPr>
            <w:r w:rsidRPr="003A0381">
              <w:rPr>
                <w:rFonts w:asciiTheme="minorHAnsi" w:hAnsiTheme="minorHAnsi" w:cstheme="minorHAnsi"/>
              </w:rPr>
              <w:t xml:space="preserve"> </w:t>
            </w:r>
            <w:r w:rsidR="00D24DC5" w:rsidRPr="003A0381">
              <w:rPr>
                <w:rFonts w:asciiTheme="minorHAnsi" w:hAnsiTheme="minorHAnsi" w:cstheme="minorHAnsi"/>
              </w:rPr>
              <w:t xml:space="preserve">Partially </w:t>
            </w: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3D538FB8" w14:textId="3C26D551" w:rsidR="00F325A7" w:rsidRPr="003A0381" w:rsidRDefault="00A967F4" w:rsidP="36AE21A5">
            <w:pPr>
              <w:ind w:left="-15" w:firstLine="15"/>
              <w:rPr>
                <w:rFonts w:asciiTheme="minorHAnsi" w:hAnsiTheme="minorHAnsi" w:cstheme="minorHAnsi"/>
              </w:rPr>
            </w:pPr>
            <w:r w:rsidRPr="003A0381">
              <w:rPr>
                <w:rFonts w:asciiTheme="minorHAnsi" w:hAnsiTheme="minorHAnsi" w:cstheme="minorHAnsi"/>
                <w:shd w:val="clear" w:color="auto" w:fill="FFFFFF"/>
              </w:rPr>
              <w:t xml:space="preserve">The Product provides at least one mode of operation that enables users with limited vision to use its features. A few challenges may occur while accessing the application as disclosed </w:t>
            </w:r>
            <w:r w:rsidR="0075567B" w:rsidRPr="003A0381">
              <w:rPr>
                <w:rFonts w:asciiTheme="minorHAnsi" w:hAnsiTheme="minorHAnsi" w:cstheme="minorHAnsi"/>
                <w:shd w:val="clear" w:color="auto" w:fill="FFFFFF"/>
              </w:rPr>
              <w:t>in:</w:t>
            </w:r>
            <w:r w:rsidR="0075567B" w:rsidRPr="003A0381">
              <w:rPr>
                <w:rFonts w:asciiTheme="minorHAnsi" w:hAnsiTheme="minorHAnsi" w:cstheme="minorHAnsi"/>
              </w:rPr>
              <w:t xml:space="preserve"> </w:t>
            </w:r>
            <w:r w:rsidR="0075567B" w:rsidRPr="003A0381">
              <w:rPr>
                <w:rFonts w:asciiTheme="minorHAnsi" w:hAnsiTheme="minorHAnsi" w:cstheme="minorHAnsi"/>
              </w:rPr>
              <w:br/>
              <w:t>Table</w:t>
            </w:r>
            <w:r w:rsidR="00D24DC5" w:rsidRPr="003A0381">
              <w:rPr>
                <w:rFonts w:asciiTheme="minorHAnsi" w:hAnsiTheme="minorHAnsi" w:cstheme="minorHAnsi"/>
              </w:rPr>
              <w:t xml:space="preserve"> 1: 1.1.1, 1.3.1, 4.1.2 </w:t>
            </w:r>
            <w:r w:rsidR="0075567B" w:rsidRPr="003A0381">
              <w:rPr>
                <w:rFonts w:asciiTheme="minorHAnsi" w:hAnsiTheme="minorHAnsi" w:cstheme="minorHAnsi"/>
              </w:rPr>
              <w:br/>
            </w:r>
            <w:r w:rsidR="00D24DC5" w:rsidRPr="003A0381">
              <w:rPr>
                <w:rFonts w:asciiTheme="minorHAnsi" w:hAnsiTheme="minorHAnsi" w:cstheme="minorHAnsi"/>
              </w:rPr>
              <w:t>Table 2: 1.4.3, 2.4.6</w:t>
            </w:r>
          </w:p>
        </w:tc>
      </w:tr>
      <w:tr w:rsidR="003A0381" w:rsidRPr="003A0381" w14:paraId="65859394" w14:textId="77777777" w:rsidTr="00AD615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0234A0EE" w14:textId="115E684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302.3</w:t>
            </w:r>
            <w:r w:rsidRPr="003A0381">
              <w:rPr>
                <w:rStyle w:val="Strong"/>
                <w:rFonts w:asciiTheme="minorHAnsi" w:hAnsiTheme="minorHAnsi" w:cstheme="minorHAnsi"/>
              </w:rPr>
              <w:t xml:space="preserve"> </w:t>
            </w:r>
            <w:r w:rsidRPr="003A0381">
              <w:rPr>
                <w:rFonts w:asciiTheme="minorHAnsi" w:hAnsiTheme="minorHAnsi" w:cstheme="minorHAnsi"/>
              </w:rPr>
              <w:t xml:space="preserve">Without Perception of </w:t>
            </w:r>
            <w:r w:rsidR="00144D70" w:rsidRPr="003A0381">
              <w:rPr>
                <w:rFonts w:asciiTheme="minorHAnsi" w:hAnsiTheme="minorHAnsi" w:cstheme="minorHAnsi"/>
              </w:rPr>
              <w:t>Color</w:t>
            </w:r>
          </w:p>
        </w:tc>
        <w:tc>
          <w:tcPr>
            <w:tcW w:w="1188" w:type="pct"/>
            <w:tcBorders>
              <w:top w:val="outset" w:sz="6" w:space="0" w:color="auto"/>
              <w:left w:val="outset" w:sz="6" w:space="0" w:color="auto"/>
              <w:bottom w:val="outset" w:sz="6" w:space="0" w:color="auto"/>
              <w:right w:val="outset" w:sz="6" w:space="0" w:color="auto"/>
            </w:tcBorders>
          </w:tcPr>
          <w:p w14:paraId="569754EB" w14:textId="77777777" w:rsidR="00144D70" w:rsidRDefault="00144D70" w:rsidP="00F452B6">
            <w:pPr>
              <w:ind w:left="-15" w:firstLine="15"/>
              <w:jc w:val="center"/>
              <w:rPr>
                <w:rFonts w:asciiTheme="minorHAnsi" w:hAnsiTheme="minorHAnsi" w:cstheme="minorHAnsi"/>
              </w:rPr>
            </w:pPr>
          </w:p>
          <w:p w14:paraId="0372616D" w14:textId="77777777" w:rsidR="00144D70" w:rsidRDefault="00144D70" w:rsidP="00F452B6">
            <w:pPr>
              <w:ind w:left="-15" w:firstLine="15"/>
              <w:jc w:val="center"/>
              <w:rPr>
                <w:rFonts w:asciiTheme="minorHAnsi" w:hAnsiTheme="minorHAnsi" w:cstheme="minorHAnsi"/>
              </w:rPr>
            </w:pPr>
          </w:p>
          <w:p w14:paraId="499C55BB" w14:textId="77777777" w:rsidR="00144D70" w:rsidRDefault="00144D70" w:rsidP="00F452B6">
            <w:pPr>
              <w:ind w:left="-15" w:firstLine="15"/>
              <w:jc w:val="center"/>
              <w:rPr>
                <w:rFonts w:asciiTheme="minorHAnsi" w:hAnsiTheme="minorHAnsi" w:cstheme="minorHAnsi"/>
              </w:rPr>
            </w:pPr>
          </w:p>
          <w:p w14:paraId="380E7B04" w14:textId="561047B9" w:rsidR="00F325A7" w:rsidRPr="003A0381" w:rsidRDefault="00AD6156" w:rsidP="00F452B6">
            <w:pPr>
              <w:ind w:left="-15" w:firstLine="15"/>
              <w:jc w:val="center"/>
              <w:rPr>
                <w:rFonts w:asciiTheme="minorHAnsi" w:hAnsiTheme="minorHAnsi" w:cstheme="minorHAnsi"/>
              </w:rPr>
            </w:pPr>
            <w:r w:rsidRPr="003A0381">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1E9216E8" w14:textId="2975566F" w:rsidR="00F325A7" w:rsidRPr="003A0381" w:rsidRDefault="00AC7DB2" w:rsidP="00AD6156">
            <w:pPr>
              <w:spacing w:line="259" w:lineRule="auto"/>
              <w:rPr>
                <w:rFonts w:asciiTheme="minorHAnsi" w:hAnsiTheme="minorHAnsi" w:cstheme="minorHAnsi"/>
                <w:highlight w:val="yellow"/>
              </w:rPr>
            </w:pPr>
            <w:r w:rsidRPr="003A0381">
              <w:rPr>
                <w:rFonts w:asciiTheme="minorHAnsi" w:hAnsiTheme="minorHAnsi" w:cstheme="minorHAnsi"/>
                <w:shd w:val="clear" w:color="auto" w:fill="FFFFFF"/>
              </w:rPr>
              <w:t>The Product provides at least one mode of operation that enables users without perception of color to use its features. A few challenges may occur while accessing the application as disclosed in:</w:t>
            </w:r>
            <w:r w:rsidRPr="003A0381">
              <w:rPr>
                <w:rFonts w:asciiTheme="minorHAnsi" w:hAnsiTheme="minorHAnsi" w:cstheme="minorHAnsi"/>
                <w:shd w:val="clear" w:color="auto" w:fill="FFFFFF"/>
              </w:rPr>
              <w:br/>
            </w:r>
            <w:r w:rsidR="00AD6156" w:rsidRPr="003A0381">
              <w:rPr>
                <w:rFonts w:asciiTheme="minorHAnsi" w:hAnsiTheme="minorHAnsi" w:cstheme="minorHAnsi"/>
              </w:rPr>
              <w:t>Table 2: 1.4.3</w:t>
            </w:r>
          </w:p>
        </w:tc>
      </w:tr>
      <w:tr w:rsidR="003A0381" w:rsidRPr="003A0381" w14:paraId="4BF954F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302.4</w:t>
            </w:r>
            <w:r w:rsidRPr="003A0381">
              <w:rPr>
                <w:rStyle w:val="Strong"/>
                <w:rFonts w:asciiTheme="minorHAnsi" w:hAnsiTheme="minorHAnsi" w:cstheme="minorHAnsi"/>
              </w:rPr>
              <w:t xml:space="preserve"> </w:t>
            </w:r>
            <w:r w:rsidRPr="003A0381">
              <w:rPr>
                <w:rFonts w:asciiTheme="minorHAnsi" w:hAnsiTheme="minorHAnsi" w:cstheme="minorHAnsi"/>
              </w:rPr>
              <w:t>Without Hearing</w:t>
            </w:r>
          </w:p>
        </w:tc>
        <w:tc>
          <w:tcPr>
            <w:tcW w:w="1188" w:type="pct"/>
            <w:tcBorders>
              <w:top w:val="outset" w:sz="6" w:space="0" w:color="auto"/>
              <w:left w:val="outset" w:sz="6" w:space="0" w:color="auto"/>
              <w:bottom w:val="outset" w:sz="6" w:space="0" w:color="auto"/>
              <w:right w:val="outset" w:sz="6" w:space="0" w:color="auto"/>
            </w:tcBorders>
          </w:tcPr>
          <w:p w14:paraId="2AC4DCAE" w14:textId="5C32385E" w:rsidR="00F325A7" w:rsidRPr="003A0381" w:rsidRDefault="4FD4688F" w:rsidP="36AE21A5">
            <w:pPr>
              <w:jc w:val="center"/>
              <w:rPr>
                <w:rFonts w:asciiTheme="minorHAnsi" w:hAnsiTheme="minorHAnsi" w:cstheme="minorHAnsi"/>
              </w:rPr>
            </w:pP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D52C917" w14:textId="48496416" w:rsidR="00F325A7" w:rsidRPr="003A0381" w:rsidRDefault="00E00E24" w:rsidP="36AE21A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without hearing to use its features.</w:t>
            </w:r>
          </w:p>
        </w:tc>
      </w:tr>
      <w:tr w:rsidR="003A0381" w:rsidRPr="003A0381" w14:paraId="3134C6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302.5</w:t>
            </w:r>
            <w:r w:rsidRPr="003A0381">
              <w:rPr>
                <w:rStyle w:val="Strong"/>
                <w:rFonts w:asciiTheme="minorHAnsi" w:hAnsiTheme="minorHAnsi" w:cstheme="minorHAnsi"/>
              </w:rPr>
              <w:t xml:space="preserve"> </w:t>
            </w:r>
            <w:r w:rsidRPr="003A0381">
              <w:rPr>
                <w:rFonts w:asciiTheme="minorHAnsi" w:hAnsiTheme="minorHAnsi" w:cstheme="minorHAnsi"/>
              </w:rPr>
              <w:t>With Limited Hearing</w:t>
            </w:r>
          </w:p>
        </w:tc>
        <w:tc>
          <w:tcPr>
            <w:tcW w:w="1188" w:type="pct"/>
            <w:tcBorders>
              <w:top w:val="outset" w:sz="6" w:space="0" w:color="auto"/>
              <w:left w:val="outset" w:sz="6" w:space="0" w:color="auto"/>
              <w:bottom w:val="outset" w:sz="6" w:space="0" w:color="auto"/>
              <w:right w:val="outset" w:sz="6" w:space="0" w:color="auto"/>
            </w:tcBorders>
          </w:tcPr>
          <w:p w14:paraId="2595E5AB" w14:textId="57102448" w:rsidR="00F325A7" w:rsidRPr="003A0381" w:rsidRDefault="7F885697" w:rsidP="36AE21A5">
            <w:pPr>
              <w:jc w:val="center"/>
              <w:rPr>
                <w:rFonts w:asciiTheme="minorHAnsi" w:hAnsiTheme="minorHAnsi" w:cstheme="minorHAnsi"/>
              </w:rPr>
            </w:pP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02988BB8" w14:textId="1F2659CD" w:rsidR="00F325A7" w:rsidRPr="003A0381" w:rsidRDefault="005E17E5" w:rsidP="36AE21A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 limited hearing to use its features.</w:t>
            </w:r>
          </w:p>
        </w:tc>
      </w:tr>
      <w:tr w:rsidR="003A0381" w:rsidRPr="003A0381" w14:paraId="5B50E33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lastRenderedPageBreak/>
              <w:t>302.6</w:t>
            </w:r>
            <w:r w:rsidRPr="003A0381">
              <w:rPr>
                <w:rStyle w:val="Strong"/>
                <w:rFonts w:asciiTheme="minorHAnsi" w:hAnsiTheme="minorHAnsi" w:cstheme="minorHAnsi"/>
              </w:rPr>
              <w:t xml:space="preserve"> </w:t>
            </w:r>
            <w:r w:rsidRPr="003A0381">
              <w:rPr>
                <w:rFonts w:asciiTheme="minorHAnsi" w:hAnsiTheme="minorHAnsi" w:cstheme="minorHAnsi"/>
              </w:rPr>
              <w:t>Without Speech</w:t>
            </w:r>
          </w:p>
        </w:tc>
        <w:tc>
          <w:tcPr>
            <w:tcW w:w="1188" w:type="pct"/>
            <w:tcBorders>
              <w:top w:val="outset" w:sz="6" w:space="0" w:color="auto"/>
              <w:left w:val="outset" w:sz="6" w:space="0" w:color="auto"/>
              <w:bottom w:val="outset" w:sz="6" w:space="0" w:color="auto"/>
              <w:right w:val="outset" w:sz="6" w:space="0" w:color="auto"/>
            </w:tcBorders>
          </w:tcPr>
          <w:p w14:paraId="3A2C34DB" w14:textId="6EE1DE31" w:rsidR="00F325A7" w:rsidRPr="003A0381" w:rsidRDefault="46A7498D" w:rsidP="36AE21A5">
            <w:pPr>
              <w:jc w:val="center"/>
              <w:rPr>
                <w:rFonts w:asciiTheme="minorHAnsi" w:hAnsiTheme="minorHAnsi" w:cstheme="minorHAnsi"/>
              </w:rPr>
            </w:pP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4CF482F6" w14:textId="3409C0DC" w:rsidR="00F325A7" w:rsidRPr="003A0381" w:rsidRDefault="005F297D" w:rsidP="36AE21A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without speech to use its features.</w:t>
            </w:r>
          </w:p>
        </w:tc>
      </w:tr>
      <w:tr w:rsidR="003A0381" w:rsidRPr="003A0381" w14:paraId="20183B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3A0381" w:rsidRDefault="00F325A7" w:rsidP="00F325A7">
            <w:pPr>
              <w:ind w:left="-15" w:firstLine="15"/>
              <w:rPr>
                <w:rFonts w:asciiTheme="minorHAnsi" w:hAnsiTheme="minorHAnsi" w:cstheme="minorHAnsi"/>
              </w:rPr>
            </w:pPr>
            <w:r w:rsidRPr="003A0381">
              <w:rPr>
                <w:rFonts w:asciiTheme="minorHAnsi" w:hAnsiTheme="minorHAnsi" w:cstheme="minorHAnsi"/>
              </w:rPr>
              <w:t>302.7</w:t>
            </w:r>
            <w:r w:rsidRPr="003A0381">
              <w:rPr>
                <w:rStyle w:val="Strong"/>
                <w:rFonts w:asciiTheme="minorHAnsi" w:hAnsiTheme="minorHAnsi" w:cstheme="minorHAnsi"/>
              </w:rPr>
              <w:t xml:space="preserve"> </w:t>
            </w:r>
            <w:r w:rsidRPr="003A0381">
              <w:rPr>
                <w:rFonts w:asciiTheme="minorHAnsi" w:hAnsiTheme="minorHAnsi" w:cstheme="minorHAnsi"/>
              </w:rPr>
              <w:t>With Limited Manipulation</w:t>
            </w:r>
          </w:p>
        </w:tc>
        <w:tc>
          <w:tcPr>
            <w:tcW w:w="1188" w:type="pct"/>
            <w:tcBorders>
              <w:top w:val="outset" w:sz="6" w:space="0" w:color="auto"/>
              <w:left w:val="outset" w:sz="6" w:space="0" w:color="auto"/>
              <w:bottom w:val="outset" w:sz="6" w:space="0" w:color="auto"/>
              <w:right w:val="outset" w:sz="6" w:space="0" w:color="auto"/>
            </w:tcBorders>
          </w:tcPr>
          <w:p w14:paraId="5BC6B45F" w14:textId="77777777" w:rsidR="00FD3EA5" w:rsidRDefault="00FD3EA5" w:rsidP="36AE21A5">
            <w:pPr>
              <w:jc w:val="center"/>
              <w:rPr>
                <w:rFonts w:asciiTheme="minorHAnsi" w:hAnsiTheme="minorHAnsi" w:cstheme="minorHAnsi"/>
              </w:rPr>
            </w:pPr>
          </w:p>
          <w:p w14:paraId="09BA623D" w14:textId="77777777" w:rsidR="00FD3EA5" w:rsidRDefault="00FD3EA5" w:rsidP="36AE21A5">
            <w:pPr>
              <w:jc w:val="center"/>
              <w:rPr>
                <w:rFonts w:asciiTheme="minorHAnsi" w:hAnsiTheme="minorHAnsi" w:cstheme="minorHAnsi"/>
              </w:rPr>
            </w:pPr>
          </w:p>
          <w:p w14:paraId="0B75CE7A" w14:textId="77777777" w:rsidR="00FD3EA5" w:rsidRDefault="00FD3EA5" w:rsidP="36AE21A5">
            <w:pPr>
              <w:jc w:val="center"/>
              <w:rPr>
                <w:rFonts w:asciiTheme="minorHAnsi" w:hAnsiTheme="minorHAnsi" w:cstheme="minorHAnsi"/>
              </w:rPr>
            </w:pPr>
          </w:p>
          <w:p w14:paraId="028BF433" w14:textId="4E577023" w:rsidR="00F325A7" w:rsidRPr="003A0381" w:rsidRDefault="003E64A7" w:rsidP="36AE21A5">
            <w:pPr>
              <w:jc w:val="center"/>
              <w:rPr>
                <w:rFonts w:asciiTheme="minorHAnsi" w:hAnsiTheme="minorHAnsi" w:cstheme="minorHAnsi"/>
              </w:rPr>
            </w:pPr>
            <w:r w:rsidRPr="003A0381">
              <w:rPr>
                <w:rFonts w:asciiTheme="minorHAnsi" w:hAnsiTheme="minorHAnsi" w:cstheme="minorHAnsi"/>
              </w:rPr>
              <w:t xml:space="preserve">Partially </w:t>
            </w:r>
            <w:r w:rsidR="07544292" w:rsidRPr="003A0381">
              <w:rPr>
                <w:rFonts w:asciiTheme="minorHAnsi" w:hAnsiTheme="minorHAnsi" w:cstheme="minorHAnsi"/>
              </w:rPr>
              <w:t>Supports</w:t>
            </w:r>
          </w:p>
          <w:p w14:paraId="3C91B6EF" w14:textId="067F214A" w:rsidR="00F325A7" w:rsidRPr="003A0381" w:rsidRDefault="00F325A7" w:rsidP="36AE21A5">
            <w:pPr>
              <w:jc w:val="center"/>
              <w:rPr>
                <w:rFonts w:asciiTheme="minorHAnsi" w:hAnsiTheme="minorHAnsi" w:cstheme="minorHAnsi"/>
              </w:rPr>
            </w:pPr>
          </w:p>
        </w:tc>
        <w:tc>
          <w:tcPr>
            <w:tcW w:w="1911" w:type="pct"/>
            <w:tcBorders>
              <w:top w:val="outset" w:sz="6" w:space="0" w:color="auto"/>
              <w:left w:val="outset" w:sz="6" w:space="0" w:color="auto"/>
              <w:bottom w:val="outset" w:sz="6" w:space="0" w:color="auto"/>
              <w:right w:val="outset" w:sz="6" w:space="0" w:color="auto"/>
            </w:tcBorders>
            <w:vAlign w:val="center"/>
          </w:tcPr>
          <w:p w14:paraId="745E9FC1" w14:textId="0C79CEA4" w:rsidR="00FD3EA5" w:rsidRDefault="0026610C" w:rsidP="003E64A7">
            <w:pPr>
              <w:ind w:left="-15" w:firstLine="15"/>
              <w:rPr>
                <w:rFonts w:asciiTheme="minorHAnsi" w:hAnsiTheme="minorHAnsi" w:cstheme="minorHAnsi"/>
              </w:rPr>
            </w:pPr>
            <w:r w:rsidRPr="003A0381">
              <w:rPr>
                <w:rFonts w:asciiTheme="minorHAnsi" w:hAnsiTheme="minorHAnsi" w:cstheme="minorHAnsi"/>
                <w:shd w:val="clear" w:color="auto" w:fill="FFFFFF"/>
              </w:rPr>
              <w:t>The Product features provide at least one mode of operation that does not require fine motor control or simultaneous manual operations. A few challenges may occur while accessing the application as disclosed in:</w:t>
            </w:r>
            <w:r w:rsidRPr="003A0381">
              <w:rPr>
                <w:rFonts w:asciiTheme="minorHAnsi" w:hAnsiTheme="minorHAnsi" w:cstheme="minorHAnsi"/>
                <w:shd w:val="clear" w:color="auto" w:fill="FFFFFF"/>
              </w:rPr>
              <w:br/>
            </w:r>
            <w:r w:rsidR="00815E96" w:rsidRPr="003A0381">
              <w:rPr>
                <w:rFonts w:asciiTheme="minorHAnsi" w:hAnsiTheme="minorHAnsi" w:cstheme="minorHAnsi"/>
              </w:rPr>
              <w:t xml:space="preserve">Table 1: 4.1.2 </w:t>
            </w:r>
          </w:p>
          <w:p w14:paraId="3D23C3B8" w14:textId="5253CFFB" w:rsidR="00F325A7" w:rsidRPr="003A0381" w:rsidRDefault="00815E96" w:rsidP="003E64A7">
            <w:pPr>
              <w:ind w:left="-15" w:firstLine="15"/>
              <w:rPr>
                <w:rFonts w:asciiTheme="minorHAnsi" w:hAnsiTheme="minorHAnsi" w:cstheme="minorHAnsi"/>
              </w:rPr>
            </w:pPr>
            <w:r w:rsidRPr="003A0381">
              <w:rPr>
                <w:rFonts w:asciiTheme="minorHAnsi" w:hAnsiTheme="minorHAnsi" w:cstheme="minorHAnsi"/>
              </w:rPr>
              <w:t>Table 2: 2.4.6</w:t>
            </w:r>
          </w:p>
        </w:tc>
      </w:tr>
      <w:tr w:rsidR="003A0381" w:rsidRPr="003A0381" w14:paraId="220852A4"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3A0381" w:rsidRDefault="00F325A7" w:rsidP="00F325A7">
            <w:pPr>
              <w:ind w:left="-15" w:firstLine="15"/>
              <w:rPr>
                <w:rFonts w:asciiTheme="minorHAnsi" w:hAnsiTheme="minorHAnsi" w:cstheme="minorHAnsi"/>
              </w:rPr>
            </w:pPr>
            <w:r w:rsidRPr="003A0381">
              <w:rPr>
                <w:rFonts w:asciiTheme="minorHAnsi" w:hAnsiTheme="minorHAnsi" w:cstheme="minorHAnsi"/>
              </w:rPr>
              <w:t>302.8</w:t>
            </w:r>
            <w:r w:rsidRPr="003A0381">
              <w:rPr>
                <w:rStyle w:val="Strong"/>
                <w:rFonts w:asciiTheme="minorHAnsi" w:hAnsiTheme="minorHAnsi" w:cstheme="minorHAnsi"/>
              </w:rPr>
              <w:t xml:space="preserve"> </w:t>
            </w:r>
            <w:r w:rsidRPr="003A0381">
              <w:rPr>
                <w:rFonts w:asciiTheme="minorHAnsi" w:hAnsiTheme="minorHAnsi" w:cstheme="minorHAnsi"/>
              </w:rPr>
              <w:t>With Limited Reach and Strength</w:t>
            </w:r>
          </w:p>
        </w:tc>
        <w:tc>
          <w:tcPr>
            <w:tcW w:w="1188" w:type="pct"/>
            <w:tcBorders>
              <w:top w:val="outset" w:sz="6" w:space="0" w:color="auto"/>
              <w:left w:val="outset" w:sz="6" w:space="0" w:color="auto"/>
              <w:bottom w:val="outset" w:sz="6" w:space="0" w:color="auto"/>
              <w:right w:val="outset" w:sz="6" w:space="0" w:color="auto"/>
            </w:tcBorders>
          </w:tcPr>
          <w:p w14:paraId="3A0C87BB" w14:textId="77777777" w:rsidR="00FD3EA5" w:rsidRDefault="00FD3EA5" w:rsidP="36AE21A5">
            <w:pPr>
              <w:jc w:val="center"/>
              <w:rPr>
                <w:rFonts w:asciiTheme="minorHAnsi" w:hAnsiTheme="minorHAnsi" w:cstheme="minorHAnsi"/>
              </w:rPr>
            </w:pPr>
          </w:p>
          <w:p w14:paraId="1390A2C8" w14:textId="77777777" w:rsidR="00FD3EA5" w:rsidRDefault="00FD3EA5" w:rsidP="36AE21A5">
            <w:pPr>
              <w:jc w:val="center"/>
              <w:rPr>
                <w:rFonts w:asciiTheme="minorHAnsi" w:hAnsiTheme="minorHAnsi" w:cstheme="minorHAnsi"/>
              </w:rPr>
            </w:pPr>
          </w:p>
          <w:p w14:paraId="36357529" w14:textId="0DBFD665" w:rsidR="00F325A7" w:rsidRPr="003A0381" w:rsidRDefault="18AC9048" w:rsidP="36AE21A5">
            <w:pPr>
              <w:jc w:val="center"/>
              <w:rPr>
                <w:rFonts w:asciiTheme="minorHAnsi" w:hAnsiTheme="minorHAnsi" w:cstheme="minorHAnsi"/>
              </w:rPr>
            </w:pPr>
            <w:r w:rsidRPr="003A0381">
              <w:rPr>
                <w:rFonts w:asciiTheme="minorHAnsi" w:hAnsiTheme="minorHAnsi" w:cstheme="minorHAnsi"/>
              </w:rPr>
              <w:t>Supports</w:t>
            </w:r>
          </w:p>
          <w:p w14:paraId="7F164989" w14:textId="0AE980C3" w:rsidR="00F325A7" w:rsidRPr="003A0381" w:rsidRDefault="00F325A7" w:rsidP="36AE21A5">
            <w:pPr>
              <w:spacing w:line="259" w:lineRule="auto"/>
              <w:jc w:val="center"/>
              <w:rPr>
                <w:rFonts w:asciiTheme="minorHAnsi" w:hAnsiTheme="minorHAnsi" w:cstheme="minorHAnsi"/>
              </w:rPr>
            </w:pPr>
          </w:p>
        </w:tc>
        <w:tc>
          <w:tcPr>
            <w:tcW w:w="1911" w:type="pct"/>
            <w:tcBorders>
              <w:top w:val="outset" w:sz="6" w:space="0" w:color="auto"/>
              <w:left w:val="outset" w:sz="6" w:space="0" w:color="auto"/>
              <w:bottom w:val="outset" w:sz="6" w:space="0" w:color="auto"/>
              <w:right w:val="outset" w:sz="6" w:space="0" w:color="auto"/>
            </w:tcBorders>
            <w:vAlign w:val="center"/>
          </w:tcPr>
          <w:p w14:paraId="19A3021E" w14:textId="2E2428B6" w:rsidR="00F325A7" w:rsidRPr="003A0381" w:rsidRDefault="00BE08BE" w:rsidP="516D8DA0">
            <w:pPr>
              <w:ind w:left="-15" w:firstLine="15"/>
              <w:rPr>
                <w:rFonts w:asciiTheme="minorHAnsi" w:hAnsiTheme="minorHAnsi" w:cstheme="minorHAnsi"/>
              </w:rPr>
            </w:pPr>
            <w:r w:rsidRPr="003A0381">
              <w:rPr>
                <w:rFonts w:asciiTheme="minorHAnsi" w:hAnsiTheme="minorHAnsi" w:cstheme="minorHAnsi"/>
                <w:shd w:val="clear" w:color="auto" w:fill="FFFFFF"/>
              </w:rPr>
              <w:t>The Product features provide at least one mode of operation that enables users with limited reach and strength to use its features.</w:t>
            </w:r>
          </w:p>
          <w:p w14:paraId="15100123" w14:textId="1CE64AF7" w:rsidR="00F325A7" w:rsidRPr="003A0381" w:rsidRDefault="00F325A7" w:rsidP="36AE21A5">
            <w:pPr>
              <w:spacing w:line="259" w:lineRule="auto"/>
              <w:ind w:left="-15" w:firstLine="15"/>
              <w:rPr>
                <w:rFonts w:asciiTheme="minorHAnsi" w:hAnsiTheme="minorHAnsi" w:cstheme="minorHAnsi"/>
              </w:rPr>
            </w:pPr>
          </w:p>
        </w:tc>
      </w:tr>
      <w:tr w:rsidR="003A0381" w:rsidRPr="003A0381" w14:paraId="08805FAE"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3A0381" w:rsidRDefault="00F325A7" w:rsidP="00F325A7">
            <w:pPr>
              <w:ind w:left="-15" w:firstLine="15"/>
              <w:rPr>
                <w:rFonts w:asciiTheme="minorHAnsi" w:hAnsiTheme="minorHAnsi" w:cstheme="minorHAnsi"/>
              </w:rPr>
            </w:pPr>
            <w:r w:rsidRPr="003A0381">
              <w:rPr>
                <w:rFonts w:asciiTheme="minorHAnsi" w:hAnsiTheme="minorHAnsi" w:cstheme="minorHAnsi"/>
              </w:rPr>
              <w:t>302.9</w:t>
            </w:r>
            <w:r w:rsidRPr="003A0381">
              <w:rPr>
                <w:rStyle w:val="Strong"/>
                <w:rFonts w:asciiTheme="minorHAnsi" w:hAnsiTheme="minorHAnsi" w:cstheme="minorHAnsi"/>
              </w:rPr>
              <w:t xml:space="preserve"> </w:t>
            </w:r>
            <w:r w:rsidRPr="003A0381">
              <w:rPr>
                <w:rFonts w:asciiTheme="minorHAnsi" w:hAnsiTheme="minorHAnsi" w:cstheme="minorHAnsi"/>
              </w:rPr>
              <w:t>With Limited Language, Cognitive, and Learning Abilities</w:t>
            </w:r>
          </w:p>
        </w:tc>
        <w:tc>
          <w:tcPr>
            <w:tcW w:w="1188"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3A0381" w:rsidRDefault="00121A27" w:rsidP="00E1040C">
            <w:pPr>
              <w:ind w:left="-15" w:firstLine="15"/>
              <w:jc w:val="center"/>
              <w:rPr>
                <w:rFonts w:asciiTheme="minorHAnsi" w:hAnsiTheme="minorHAnsi" w:cstheme="minorHAnsi"/>
              </w:rPr>
            </w:pPr>
            <w:r w:rsidRPr="003A0381">
              <w:rPr>
                <w:rFonts w:asciiTheme="minorHAnsi" w:hAnsiTheme="minorHAnsi" w:cstheme="minorHAnsi"/>
              </w:rPr>
              <w:t xml:space="preserve">Partially </w:t>
            </w:r>
            <w:r w:rsidR="00E5587C"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2744A50" w14:textId="6DFB8FCD" w:rsidR="00FD3EA5" w:rsidRDefault="00C844DE" w:rsidP="36AE21A5">
            <w:pPr>
              <w:ind w:left="-15" w:firstLine="15"/>
              <w:rPr>
                <w:rFonts w:asciiTheme="minorHAnsi" w:hAnsiTheme="minorHAnsi" w:cstheme="minorHAnsi"/>
              </w:rPr>
            </w:pPr>
            <w:r w:rsidRPr="003A0381">
              <w:rPr>
                <w:rStyle w:val="inline-comment-marker"/>
                <w:rFonts w:asciiTheme="minorHAnsi" w:hAnsiTheme="minorHAnsi" w:cstheme="minorHAnsi"/>
                <w:shd w:val="clear" w:color="auto" w:fill="FFFFFF"/>
              </w:rPr>
              <w:t>The Product provides features that make it simpler and easier to use by individuals with limited language, cognitive, and learning abilities. A few challenges may occur while accessing the application as disclosed in:</w:t>
            </w:r>
            <w:r w:rsidRPr="003A0381">
              <w:rPr>
                <w:rStyle w:val="inline-comment-marker"/>
                <w:rFonts w:asciiTheme="minorHAnsi" w:hAnsiTheme="minorHAnsi" w:cstheme="minorHAnsi"/>
                <w:shd w:val="clear" w:color="auto" w:fill="FFFFFF"/>
              </w:rPr>
              <w:br/>
            </w:r>
            <w:r w:rsidR="00DD0028" w:rsidRPr="003A0381">
              <w:rPr>
                <w:rFonts w:asciiTheme="minorHAnsi" w:hAnsiTheme="minorHAnsi" w:cstheme="minorHAnsi"/>
              </w:rPr>
              <w:t>Table1: 1.1.1, 1.3.1</w:t>
            </w:r>
            <w:r w:rsidR="00B86A4D" w:rsidRPr="003A0381">
              <w:rPr>
                <w:rFonts w:asciiTheme="minorHAnsi" w:hAnsiTheme="minorHAnsi" w:cstheme="minorHAnsi"/>
              </w:rPr>
              <w:t>, 4.1.2</w:t>
            </w:r>
            <w:r w:rsidR="00635311" w:rsidRPr="003A0381">
              <w:rPr>
                <w:rFonts w:asciiTheme="minorHAnsi" w:hAnsiTheme="minorHAnsi" w:cstheme="minorHAnsi"/>
              </w:rPr>
              <w:t xml:space="preserve"> </w:t>
            </w:r>
          </w:p>
          <w:p w14:paraId="274E78E3" w14:textId="2EC18E13" w:rsidR="00F325A7" w:rsidRPr="003A0381" w:rsidRDefault="00635311" w:rsidP="36AE21A5">
            <w:pPr>
              <w:ind w:left="-15" w:firstLine="15"/>
              <w:rPr>
                <w:rFonts w:asciiTheme="minorHAnsi" w:hAnsiTheme="minorHAnsi" w:cstheme="minorHAnsi"/>
              </w:rPr>
            </w:pPr>
            <w:r w:rsidRPr="003A0381">
              <w:rPr>
                <w:rFonts w:asciiTheme="minorHAnsi" w:hAnsiTheme="minorHAnsi" w:cstheme="minorHAnsi"/>
              </w:rPr>
              <w:t>Table 2: 2.4.6, 4.1.3</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3401"/>
        <w:gridCol w:w="3563"/>
      </w:tblGrid>
      <w:tr w:rsidR="00E44374" w:rsidRPr="00D30C12" w14:paraId="6755A697" w14:textId="77777777" w:rsidTr="005373C5">
        <w:trPr>
          <w:tblHeade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194E8A" w:rsidRDefault="00E44374" w:rsidP="00F4572D">
            <w:pPr>
              <w:ind w:left="-15" w:firstLine="15"/>
              <w:jc w:val="center"/>
              <w:rPr>
                <w:rFonts w:asciiTheme="minorHAnsi" w:hAnsiTheme="minorHAnsi" w:cstheme="minorHAnsi"/>
                <w:b/>
                <w:bCs/>
              </w:rPr>
            </w:pPr>
            <w:r w:rsidRPr="00194E8A">
              <w:rPr>
                <w:rFonts w:asciiTheme="minorHAnsi" w:hAnsiTheme="minorHAnsi" w:cstheme="minorHAnsi"/>
                <w:b/>
                <w:bCs/>
              </w:rPr>
              <w:lastRenderedPageBreak/>
              <w:t>Criteria</w:t>
            </w:r>
          </w:p>
        </w:tc>
        <w:tc>
          <w:tcPr>
            <w:tcW w:w="15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194E8A" w:rsidRDefault="00E44374" w:rsidP="00F4572D">
            <w:pPr>
              <w:ind w:left="-15" w:firstLine="15"/>
              <w:jc w:val="center"/>
              <w:rPr>
                <w:rFonts w:asciiTheme="minorHAnsi" w:hAnsiTheme="minorHAnsi" w:cstheme="minorHAnsi"/>
                <w:b/>
                <w:bCs/>
              </w:rPr>
            </w:pPr>
            <w:r w:rsidRPr="00194E8A">
              <w:rPr>
                <w:rFonts w:asciiTheme="minorHAnsi" w:hAnsiTheme="minorHAnsi" w:cstheme="minorHAnsi"/>
                <w:b/>
                <w:bCs/>
              </w:rPr>
              <w:t xml:space="preserve">Conformance Level </w:t>
            </w:r>
          </w:p>
        </w:tc>
        <w:tc>
          <w:tcPr>
            <w:tcW w:w="165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194E8A" w:rsidRDefault="00E44374" w:rsidP="00F4572D">
            <w:pPr>
              <w:ind w:left="-15" w:firstLine="15"/>
              <w:jc w:val="center"/>
              <w:rPr>
                <w:rFonts w:asciiTheme="minorHAnsi" w:hAnsiTheme="minorHAnsi" w:cstheme="minorHAnsi"/>
                <w:b/>
                <w:bCs/>
              </w:rPr>
            </w:pPr>
            <w:r w:rsidRPr="00194E8A">
              <w:rPr>
                <w:rFonts w:asciiTheme="minorHAnsi" w:hAnsiTheme="minorHAnsi" w:cstheme="minorHAnsi"/>
                <w:b/>
                <w:bCs/>
              </w:rPr>
              <w:t>Remarks and Explanations</w:t>
            </w:r>
          </w:p>
        </w:tc>
      </w:tr>
      <w:tr w:rsidR="00E44374" w:rsidRPr="00D30C12" w14:paraId="5AC1C0F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194E8A" w:rsidRDefault="00E44374" w:rsidP="00F4572D">
            <w:pPr>
              <w:ind w:left="-15" w:firstLine="15"/>
              <w:rPr>
                <w:rStyle w:val="Strong"/>
                <w:rFonts w:asciiTheme="minorHAnsi" w:hAnsiTheme="minorHAnsi" w:cstheme="minorHAnsi"/>
              </w:rPr>
            </w:pPr>
            <w:r w:rsidRPr="00194E8A">
              <w:rPr>
                <w:rStyle w:val="Strong"/>
                <w:rFonts w:asciiTheme="minorHAnsi" w:hAnsiTheme="minorHAnsi" w:cstheme="minorHAnsi"/>
                <w:b w:val="0"/>
              </w:rPr>
              <w:t>501.1 Scope – Incorporation of WCAG 2.1 AA</w:t>
            </w:r>
          </w:p>
        </w:tc>
        <w:tc>
          <w:tcPr>
            <w:tcW w:w="1577"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194E8A" w:rsidRDefault="00B349C3" w:rsidP="00F4572D">
            <w:pPr>
              <w:ind w:left="-15" w:firstLine="15"/>
              <w:rPr>
                <w:rFonts w:asciiTheme="minorHAnsi" w:hAnsiTheme="minorHAnsi" w:cstheme="minorHAnsi"/>
              </w:rPr>
            </w:pPr>
            <w:r w:rsidRPr="00194E8A">
              <w:rPr>
                <w:rFonts w:asciiTheme="minorHAnsi" w:hAnsiTheme="minorHAnsi" w:cstheme="minorHAnsi"/>
              </w:rPr>
              <w:t xml:space="preserve">See </w:t>
            </w:r>
            <w:hyperlink r:id="rId70" w:anchor="_WCAG_2.x_Report" w:history="1">
              <w:r w:rsidRPr="00194E8A">
                <w:rPr>
                  <w:rStyle w:val="Hyperlink"/>
                  <w:rFonts w:asciiTheme="minorHAnsi" w:hAnsiTheme="minorHAnsi" w:cstheme="minorHAnsi"/>
                </w:rPr>
                <w:t>WCAG 2.1</w:t>
              </w:r>
            </w:hyperlink>
            <w:r w:rsidRPr="00194E8A">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194E8A" w:rsidRDefault="30A90471" w:rsidP="36AE21A5">
            <w:pPr>
              <w:ind w:left="-15" w:firstLine="15"/>
              <w:rPr>
                <w:rFonts w:asciiTheme="minorHAnsi" w:hAnsiTheme="minorHAnsi" w:cstheme="minorHAnsi"/>
              </w:rPr>
            </w:pPr>
            <w:r w:rsidRPr="00194E8A">
              <w:rPr>
                <w:rFonts w:asciiTheme="minorHAnsi" w:hAnsiTheme="minorHAnsi" w:cstheme="minorHAnsi"/>
              </w:rPr>
              <w:t xml:space="preserve">See information in WCAG 2.1 </w:t>
            </w:r>
            <w:r w:rsidR="5D7BF477" w:rsidRPr="00194E8A">
              <w:rPr>
                <w:rFonts w:asciiTheme="minorHAnsi" w:hAnsiTheme="minorHAnsi" w:cstheme="minorHAnsi"/>
              </w:rPr>
              <w:t>section.</w:t>
            </w:r>
          </w:p>
        </w:tc>
      </w:tr>
      <w:tr w:rsidR="00E44374" w:rsidRPr="00D30C12" w14:paraId="70875370"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194E8A" w:rsidRDefault="00000000" w:rsidP="00F4572D">
            <w:pPr>
              <w:ind w:left="-15" w:firstLine="15"/>
              <w:rPr>
                <w:rStyle w:val="Strong"/>
                <w:rFonts w:asciiTheme="minorHAnsi" w:hAnsiTheme="minorHAnsi" w:cstheme="minorHAnsi"/>
                <w:b w:val="0"/>
                <w:i/>
              </w:rPr>
            </w:pPr>
            <w:hyperlink r:id="rId71" w:anchor="502-interoperability-assistive-technology" w:history="1">
              <w:r w:rsidR="00E44374" w:rsidRPr="00194E8A">
                <w:rPr>
                  <w:rStyle w:val="Hyperlink"/>
                  <w:rFonts w:asciiTheme="minorHAnsi" w:hAnsiTheme="minorHAnsi" w:cstheme="minorHAnsi"/>
                  <w:b/>
                  <w:i/>
                </w:rPr>
                <w:t>502 Interoperability with Assistive Technology</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1B27374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502.2.1 User Control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4855BFF" w14:textId="42D3F7C1" w:rsidR="00E44374" w:rsidRPr="00194E8A" w:rsidRDefault="00B10A29" w:rsidP="36AE21A5">
            <w:pPr>
              <w:ind w:left="-15"/>
              <w:rPr>
                <w:rFonts w:asciiTheme="minorHAnsi" w:hAnsiTheme="minorHAnsi" w:cstheme="minorHAnsi"/>
              </w:rPr>
            </w:pPr>
            <w:r w:rsidRPr="00FD3EA5">
              <w:rPr>
                <w:rFonts w:asciiTheme="minorHAnsi" w:hAnsiTheme="minorHAnsi" w:cstheme="minorHAnsi"/>
              </w:rPr>
              <w:t xml:space="preserve">The </w:t>
            </w:r>
            <w:r w:rsidR="00F83F11" w:rsidRPr="00FD3EA5">
              <w:rPr>
                <w:rFonts w:asciiTheme="minorHAnsi" w:hAnsiTheme="minorHAnsi" w:cstheme="minorHAnsi"/>
              </w:rPr>
              <w:t>Product</w:t>
            </w:r>
            <w:r w:rsidR="00F83F11" w:rsidRPr="00194E8A">
              <w:rPr>
                <w:rFonts w:asciiTheme="minorHAnsi" w:hAnsiTheme="minorHAnsi" w:cstheme="minorHAnsi"/>
              </w:rPr>
              <w:t xml:space="preserve"> is</w:t>
            </w:r>
            <w:r w:rsidR="3CED77CD" w:rsidRPr="00194E8A">
              <w:rPr>
                <w:rFonts w:asciiTheme="minorHAnsi" w:hAnsiTheme="minorHAnsi" w:cstheme="minorHAnsi"/>
              </w:rPr>
              <w:t xml:space="preserve"> not a Platform software.</w:t>
            </w:r>
            <w:r w:rsidR="13BB6654" w:rsidRPr="00194E8A">
              <w:rPr>
                <w:rFonts w:asciiTheme="minorHAnsi" w:hAnsiTheme="minorHAnsi" w:cstheme="minorHAnsi"/>
              </w:rPr>
              <w:t xml:space="preserve"> </w:t>
            </w:r>
          </w:p>
        </w:tc>
      </w:tr>
      <w:tr w:rsidR="00E44374" w:rsidRPr="00D30C12" w14:paraId="60FA9E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502.2.2 No Disruption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194E8A" w:rsidRDefault="00BD21FA"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0E1C977" w14:textId="432E0836" w:rsidR="00E44374" w:rsidRPr="00194E8A" w:rsidRDefault="00F83F11" w:rsidP="36AE21A5">
            <w:pPr>
              <w:ind w:left="-15" w:firstLine="15"/>
              <w:rPr>
                <w:rFonts w:asciiTheme="minorHAnsi" w:hAnsiTheme="minorHAnsi" w:cstheme="minorHAnsi"/>
              </w:rPr>
            </w:pPr>
            <w:r w:rsidRPr="00FD3EA5">
              <w:rPr>
                <w:rFonts w:asciiTheme="minorHAnsi" w:hAnsiTheme="minorHAnsi" w:cstheme="minorHAnsi"/>
              </w:rPr>
              <w:t>The Product</w:t>
            </w:r>
            <w:r w:rsidRPr="00194E8A">
              <w:rPr>
                <w:rFonts w:asciiTheme="minorHAnsi" w:hAnsiTheme="minorHAnsi" w:cstheme="minorHAnsi"/>
              </w:rPr>
              <w:t xml:space="preserve"> is</w:t>
            </w:r>
            <w:r w:rsidR="2CC296F2" w:rsidRPr="00194E8A">
              <w:rPr>
                <w:rFonts w:asciiTheme="minorHAnsi" w:hAnsiTheme="minorHAnsi" w:cstheme="minorHAnsi"/>
              </w:rPr>
              <w:t xml:space="preserve"> not a Platform software.</w:t>
            </w:r>
            <w:r w:rsidR="5222429E" w:rsidRPr="00194E8A">
              <w:rPr>
                <w:rFonts w:asciiTheme="minorHAnsi" w:hAnsiTheme="minorHAnsi" w:cstheme="minorHAnsi"/>
              </w:rPr>
              <w:t xml:space="preserve"> </w:t>
            </w:r>
          </w:p>
        </w:tc>
      </w:tr>
      <w:tr w:rsidR="00E44374" w:rsidRPr="00D30C12" w14:paraId="7F03F3D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194E8A" w:rsidRDefault="00E44374" w:rsidP="00F4572D">
            <w:pPr>
              <w:ind w:left="-15" w:firstLine="15"/>
              <w:rPr>
                <w:rFonts w:asciiTheme="minorHAnsi" w:hAnsiTheme="minorHAnsi" w:cstheme="minorHAnsi"/>
                <w:b/>
                <w:i/>
              </w:rPr>
            </w:pPr>
            <w:r w:rsidRPr="00194E8A">
              <w:rPr>
                <w:rFonts w:asciiTheme="minorHAnsi" w:hAnsiTheme="minorHAnsi" w:cstheme="minorHAnsi"/>
                <w:b/>
                <w:i/>
              </w:rPr>
              <w:t>502.3 Accessibility Services</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041E799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 Object Information</w:t>
            </w:r>
          </w:p>
        </w:tc>
        <w:tc>
          <w:tcPr>
            <w:tcW w:w="1577" w:type="pct"/>
            <w:tcBorders>
              <w:top w:val="outset" w:sz="6" w:space="0" w:color="auto"/>
              <w:left w:val="outset" w:sz="6" w:space="0" w:color="auto"/>
              <w:bottom w:val="outset" w:sz="6" w:space="0" w:color="auto"/>
              <w:right w:val="outset" w:sz="6" w:space="0" w:color="auto"/>
            </w:tcBorders>
          </w:tcPr>
          <w:p w14:paraId="3AC891D4"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B8F50E0" w14:textId="38A2933A"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5957857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502.3.2 Modification of Object Information</w:t>
            </w:r>
          </w:p>
        </w:tc>
        <w:tc>
          <w:tcPr>
            <w:tcW w:w="1577" w:type="pct"/>
            <w:tcBorders>
              <w:top w:val="outset" w:sz="6" w:space="0" w:color="auto"/>
              <w:left w:val="outset" w:sz="6" w:space="0" w:color="auto"/>
              <w:bottom w:val="outset" w:sz="6" w:space="0" w:color="auto"/>
              <w:right w:val="outset" w:sz="6" w:space="0" w:color="auto"/>
            </w:tcBorders>
          </w:tcPr>
          <w:p w14:paraId="19B6CC77"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4CEB737" w14:textId="4C331147"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r w:rsidR="67E954CF" w:rsidRPr="00194E8A">
              <w:rPr>
                <w:rFonts w:asciiTheme="minorHAnsi" w:hAnsiTheme="minorHAnsi" w:cstheme="minorHAnsi"/>
              </w:rPr>
              <w:t xml:space="preserve"> </w:t>
            </w:r>
          </w:p>
        </w:tc>
      </w:tr>
      <w:tr w:rsidR="00E44374" w:rsidRPr="00D30C12" w14:paraId="244FEA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502.3.3 Row, Column, and Headers</w:t>
            </w:r>
          </w:p>
        </w:tc>
        <w:tc>
          <w:tcPr>
            <w:tcW w:w="1577" w:type="pct"/>
            <w:tcBorders>
              <w:top w:val="outset" w:sz="6" w:space="0" w:color="auto"/>
              <w:left w:val="outset" w:sz="6" w:space="0" w:color="auto"/>
              <w:bottom w:val="outset" w:sz="6" w:space="0" w:color="auto"/>
              <w:right w:val="outset" w:sz="6" w:space="0" w:color="auto"/>
            </w:tcBorders>
          </w:tcPr>
          <w:p w14:paraId="1AB43D39"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F9D659D" w14:textId="26EC2E7F"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0A69827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502.3.4 Values</w:t>
            </w:r>
          </w:p>
        </w:tc>
        <w:tc>
          <w:tcPr>
            <w:tcW w:w="1577" w:type="pct"/>
            <w:tcBorders>
              <w:top w:val="outset" w:sz="6" w:space="0" w:color="auto"/>
              <w:left w:val="outset" w:sz="6" w:space="0" w:color="auto"/>
              <w:bottom w:val="outset" w:sz="6" w:space="0" w:color="auto"/>
              <w:right w:val="outset" w:sz="6" w:space="0" w:color="auto"/>
            </w:tcBorders>
          </w:tcPr>
          <w:p w14:paraId="17576343"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E87CA53" w14:textId="7090439E"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1B7AD8A5"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502.3.5 Modification of Values</w:t>
            </w:r>
          </w:p>
        </w:tc>
        <w:tc>
          <w:tcPr>
            <w:tcW w:w="1577" w:type="pct"/>
            <w:tcBorders>
              <w:top w:val="outset" w:sz="6" w:space="0" w:color="auto"/>
              <w:left w:val="outset" w:sz="6" w:space="0" w:color="auto"/>
              <w:bottom w:val="outset" w:sz="6" w:space="0" w:color="auto"/>
              <w:right w:val="outset" w:sz="6" w:space="0" w:color="auto"/>
            </w:tcBorders>
          </w:tcPr>
          <w:p w14:paraId="2AE7F5E1"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FD0773B" w14:textId="496D3348"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77E2F3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502.3.6 Label Relationships</w:t>
            </w:r>
          </w:p>
        </w:tc>
        <w:tc>
          <w:tcPr>
            <w:tcW w:w="1577" w:type="pct"/>
            <w:tcBorders>
              <w:top w:val="outset" w:sz="6" w:space="0" w:color="auto"/>
              <w:left w:val="outset" w:sz="6" w:space="0" w:color="auto"/>
              <w:bottom w:val="outset" w:sz="6" w:space="0" w:color="auto"/>
              <w:right w:val="outset" w:sz="6" w:space="0" w:color="auto"/>
            </w:tcBorders>
          </w:tcPr>
          <w:p w14:paraId="73F15E7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DC273D9" w14:textId="45C9FC8B"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06C5BFF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502.3.7 Hierarchical Relationships</w:t>
            </w:r>
          </w:p>
        </w:tc>
        <w:tc>
          <w:tcPr>
            <w:tcW w:w="1577" w:type="pct"/>
            <w:tcBorders>
              <w:top w:val="outset" w:sz="6" w:space="0" w:color="auto"/>
              <w:left w:val="outset" w:sz="6" w:space="0" w:color="auto"/>
              <w:bottom w:val="outset" w:sz="6" w:space="0" w:color="auto"/>
              <w:right w:val="outset" w:sz="6" w:space="0" w:color="auto"/>
            </w:tcBorders>
          </w:tcPr>
          <w:p w14:paraId="287B268C"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828F72" w14:textId="6595FDDC"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6ACBBDA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502.3.8 Text</w:t>
            </w:r>
          </w:p>
        </w:tc>
        <w:tc>
          <w:tcPr>
            <w:tcW w:w="1577" w:type="pct"/>
            <w:tcBorders>
              <w:top w:val="outset" w:sz="6" w:space="0" w:color="auto"/>
              <w:left w:val="outset" w:sz="6" w:space="0" w:color="auto"/>
              <w:bottom w:val="outset" w:sz="6" w:space="0" w:color="auto"/>
              <w:right w:val="outset" w:sz="6" w:space="0" w:color="auto"/>
            </w:tcBorders>
          </w:tcPr>
          <w:p w14:paraId="08C2BCFD"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1D8F214" w14:textId="0C137D7A"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4F7774B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502.3.9 Modification of Text</w:t>
            </w:r>
          </w:p>
        </w:tc>
        <w:tc>
          <w:tcPr>
            <w:tcW w:w="1577" w:type="pct"/>
            <w:tcBorders>
              <w:top w:val="outset" w:sz="6" w:space="0" w:color="auto"/>
              <w:left w:val="outset" w:sz="6" w:space="0" w:color="auto"/>
              <w:bottom w:val="outset" w:sz="6" w:space="0" w:color="auto"/>
              <w:right w:val="outset" w:sz="6" w:space="0" w:color="auto"/>
            </w:tcBorders>
          </w:tcPr>
          <w:p w14:paraId="44EC7A21"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F162432" w14:textId="31756A13"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26C9795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502.3.10 List of Actions</w:t>
            </w:r>
          </w:p>
        </w:tc>
        <w:tc>
          <w:tcPr>
            <w:tcW w:w="1577" w:type="pct"/>
            <w:tcBorders>
              <w:top w:val="outset" w:sz="6" w:space="0" w:color="auto"/>
              <w:left w:val="outset" w:sz="6" w:space="0" w:color="auto"/>
              <w:bottom w:val="outset" w:sz="6" w:space="0" w:color="auto"/>
              <w:right w:val="outset" w:sz="6" w:space="0" w:color="auto"/>
            </w:tcBorders>
          </w:tcPr>
          <w:p w14:paraId="76FC11F9"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F4A7724" w14:textId="5C70C914"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60B7A99A"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502.3.11 Actions on Objects</w:t>
            </w:r>
          </w:p>
        </w:tc>
        <w:tc>
          <w:tcPr>
            <w:tcW w:w="1577" w:type="pct"/>
            <w:tcBorders>
              <w:top w:val="outset" w:sz="6" w:space="0" w:color="auto"/>
              <w:left w:val="outset" w:sz="6" w:space="0" w:color="auto"/>
              <w:bottom w:val="outset" w:sz="6" w:space="0" w:color="auto"/>
              <w:right w:val="outset" w:sz="6" w:space="0" w:color="auto"/>
            </w:tcBorders>
          </w:tcPr>
          <w:p w14:paraId="24297643"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5AAB391" w14:textId="196BD56A"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666A965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502.3.12 Focus Cursor</w:t>
            </w:r>
          </w:p>
        </w:tc>
        <w:tc>
          <w:tcPr>
            <w:tcW w:w="1577" w:type="pct"/>
            <w:tcBorders>
              <w:top w:val="outset" w:sz="6" w:space="0" w:color="auto"/>
              <w:left w:val="outset" w:sz="6" w:space="0" w:color="auto"/>
              <w:bottom w:val="outset" w:sz="6" w:space="0" w:color="auto"/>
              <w:right w:val="outset" w:sz="6" w:space="0" w:color="auto"/>
            </w:tcBorders>
          </w:tcPr>
          <w:p w14:paraId="6AFFDEF5"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75194B4C" w14:textId="307E2922"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1DE593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502.3.13 Modification of Focus Cursor</w:t>
            </w:r>
          </w:p>
        </w:tc>
        <w:tc>
          <w:tcPr>
            <w:tcW w:w="1577" w:type="pct"/>
            <w:tcBorders>
              <w:top w:val="outset" w:sz="6" w:space="0" w:color="auto"/>
              <w:left w:val="outset" w:sz="6" w:space="0" w:color="auto"/>
              <w:bottom w:val="outset" w:sz="6" w:space="0" w:color="auto"/>
              <w:right w:val="outset" w:sz="6" w:space="0" w:color="auto"/>
            </w:tcBorders>
          </w:tcPr>
          <w:p w14:paraId="014C2836"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1AF51E4" w14:textId="66995E56"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123942B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502.3.14 Event Notification</w:t>
            </w:r>
          </w:p>
        </w:tc>
        <w:tc>
          <w:tcPr>
            <w:tcW w:w="1577" w:type="pct"/>
            <w:tcBorders>
              <w:top w:val="outset" w:sz="6" w:space="0" w:color="auto"/>
              <w:left w:val="outset" w:sz="6" w:space="0" w:color="auto"/>
              <w:bottom w:val="outset" w:sz="6" w:space="0" w:color="auto"/>
              <w:right w:val="outset" w:sz="6" w:space="0" w:color="auto"/>
            </w:tcBorders>
          </w:tcPr>
          <w:p w14:paraId="213F640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EDA0A9" w14:textId="3305CEBF"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1B349B42" w:rsidRPr="00194E8A">
              <w:rPr>
                <w:rFonts w:asciiTheme="minorHAnsi" w:hAnsiTheme="minorHAnsi" w:cstheme="minorHAnsi"/>
              </w:rPr>
              <w:t>i</w:t>
            </w:r>
            <w:r w:rsidR="2CC296F2" w:rsidRPr="00194E8A">
              <w:rPr>
                <w:rFonts w:asciiTheme="minorHAnsi" w:hAnsiTheme="minorHAnsi" w:cstheme="minorHAnsi"/>
              </w:rPr>
              <w:t>s not a Platform software.</w:t>
            </w:r>
          </w:p>
        </w:tc>
      </w:tr>
      <w:tr w:rsidR="00E44374" w:rsidRPr="00D30C12" w14:paraId="54B9B90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502.4 Platform Accessibility Features</w:t>
            </w:r>
          </w:p>
        </w:tc>
        <w:tc>
          <w:tcPr>
            <w:tcW w:w="1577" w:type="pct"/>
            <w:tcBorders>
              <w:top w:val="outset" w:sz="6" w:space="0" w:color="auto"/>
              <w:left w:val="outset" w:sz="6" w:space="0" w:color="auto"/>
              <w:bottom w:val="outset" w:sz="6" w:space="0" w:color="auto"/>
              <w:right w:val="outset" w:sz="6" w:space="0" w:color="auto"/>
            </w:tcBorders>
          </w:tcPr>
          <w:p w14:paraId="7019944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05AC163" w14:textId="2A79847D"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1C3A7C2" w:rsidRPr="00194E8A">
              <w:rPr>
                <w:rFonts w:asciiTheme="minorHAnsi" w:hAnsiTheme="minorHAnsi" w:cstheme="minorHAnsi"/>
              </w:rPr>
              <w:t>i</w:t>
            </w:r>
            <w:r w:rsidR="2CC296F2" w:rsidRPr="00194E8A">
              <w:rPr>
                <w:rFonts w:asciiTheme="minorHAnsi" w:hAnsiTheme="minorHAnsi" w:cstheme="minorHAnsi"/>
              </w:rPr>
              <w:t>s not a Platform software.</w:t>
            </w:r>
          </w:p>
        </w:tc>
      </w:tr>
      <w:tr w:rsidR="00E44374" w:rsidRPr="00D30C12" w14:paraId="08502B5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194E8A" w:rsidRDefault="00000000" w:rsidP="00F4572D">
            <w:pPr>
              <w:ind w:left="-15" w:firstLine="15"/>
              <w:rPr>
                <w:rFonts w:asciiTheme="minorHAnsi" w:hAnsiTheme="minorHAnsi" w:cstheme="minorHAnsi"/>
                <w:b/>
                <w:i/>
              </w:rPr>
            </w:pPr>
            <w:hyperlink r:id="rId72" w:anchor="503-applications" w:history="1">
              <w:r w:rsidR="00E44374" w:rsidRPr="00194E8A">
                <w:rPr>
                  <w:rStyle w:val="Hyperlink"/>
                  <w:rFonts w:asciiTheme="minorHAnsi" w:hAnsiTheme="minorHAnsi" w:cstheme="minorHAnsi"/>
                  <w:b/>
                  <w:i/>
                </w:rPr>
                <w:t>503 Applications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49E9AA4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503.2 User Preferences</w:t>
            </w:r>
          </w:p>
        </w:tc>
        <w:tc>
          <w:tcPr>
            <w:tcW w:w="1577" w:type="pct"/>
            <w:tcBorders>
              <w:top w:val="outset" w:sz="6" w:space="0" w:color="auto"/>
              <w:left w:val="outset" w:sz="6" w:space="0" w:color="auto"/>
              <w:bottom w:val="outset" w:sz="6" w:space="0" w:color="auto"/>
              <w:right w:val="outset" w:sz="6" w:space="0" w:color="auto"/>
            </w:tcBorders>
          </w:tcPr>
          <w:p w14:paraId="0D4B8FCB" w14:textId="5CCDEBB0" w:rsidR="00E44374" w:rsidRPr="00194E8A" w:rsidRDefault="00BD21FA"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10E3385D" w14:textId="2D236C1F"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83DACC9" w:rsidRPr="00194E8A">
              <w:rPr>
                <w:rFonts w:asciiTheme="minorHAnsi" w:hAnsiTheme="minorHAnsi" w:cstheme="minorHAnsi"/>
              </w:rPr>
              <w:t>is not a Platform software.</w:t>
            </w:r>
            <w:r w:rsidR="153BBF5A" w:rsidRPr="00194E8A">
              <w:rPr>
                <w:rFonts w:asciiTheme="minorHAnsi" w:hAnsiTheme="minorHAnsi" w:cstheme="minorHAnsi"/>
              </w:rPr>
              <w:t xml:space="preserve"> </w:t>
            </w:r>
          </w:p>
          <w:p w14:paraId="26D80FFA" w14:textId="0C8A3795" w:rsidR="00E44374" w:rsidRPr="00194E8A" w:rsidRDefault="00E44374" w:rsidP="36AE21A5">
            <w:pPr>
              <w:ind w:left="-15"/>
              <w:rPr>
                <w:rFonts w:asciiTheme="minorHAnsi" w:hAnsiTheme="minorHAnsi" w:cstheme="minorHAnsi"/>
              </w:rPr>
            </w:pPr>
          </w:p>
        </w:tc>
      </w:tr>
      <w:tr w:rsidR="00E44374" w:rsidRPr="00D30C12" w14:paraId="6088D894"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lastRenderedPageBreak/>
              <w:t>503.3 Alternative User Interfaces</w:t>
            </w:r>
          </w:p>
        </w:tc>
        <w:tc>
          <w:tcPr>
            <w:tcW w:w="1577" w:type="pct"/>
            <w:tcBorders>
              <w:top w:val="outset" w:sz="6" w:space="0" w:color="auto"/>
              <w:left w:val="outset" w:sz="6" w:space="0" w:color="auto"/>
              <w:bottom w:val="outset" w:sz="6" w:space="0" w:color="auto"/>
              <w:right w:val="outset" w:sz="6" w:space="0" w:color="auto"/>
            </w:tcBorders>
          </w:tcPr>
          <w:p w14:paraId="34ABB8A2"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AD6E12A" w14:textId="31D39895"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9688632" w:rsidRPr="00194E8A">
              <w:rPr>
                <w:rFonts w:asciiTheme="minorHAnsi" w:hAnsiTheme="minorHAnsi" w:cstheme="minorHAnsi"/>
              </w:rPr>
              <w:t xml:space="preserve">does not provide an </w:t>
            </w:r>
            <w:r w:rsidR="3CED77CD" w:rsidRPr="00194E8A">
              <w:rPr>
                <w:rFonts w:asciiTheme="minorHAnsi" w:hAnsiTheme="minorHAnsi" w:cstheme="minorHAnsi"/>
              </w:rPr>
              <w:t>alternat</w:t>
            </w:r>
            <w:r w:rsidR="29688632" w:rsidRPr="00194E8A">
              <w:rPr>
                <w:rFonts w:asciiTheme="minorHAnsi" w:hAnsiTheme="minorHAnsi" w:cstheme="minorHAnsi"/>
              </w:rPr>
              <w:t>iv</w:t>
            </w:r>
            <w:r w:rsidR="3CED77CD" w:rsidRPr="00194E8A">
              <w:rPr>
                <w:rFonts w:asciiTheme="minorHAnsi" w:hAnsiTheme="minorHAnsi" w:cstheme="minorHAnsi"/>
              </w:rPr>
              <w:t xml:space="preserve">e user interface </w:t>
            </w:r>
            <w:r w:rsidR="29688632" w:rsidRPr="00194E8A">
              <w:rPr>
                <w:rFonts w:asciiTheme="minorHAnsi" w:hAnsiTheme="minorHAnsi" w:cstheme="minorHAnsi"/>
              </w:rPr>
              <w:t>that functions</w:t>
            </w:r>
            <w:r w:rsidR="3CED77CD" w:rsidRPr="00194E8A">
              <w:rPr>
                <w:rFonts w:asciiTheme="minorHAnsi" w:hAnsiTheme="minorHAnsi" w:cstheme="minorHAnsi"/>
              </w:rPr>
              <w:t xml:space="preserve"> as assistive technology</w:t>
            </w:r>
            <w:r w:rsidR="29688632" w:rsidRPr="00194E8A">
              <w:rPr>
                <w:rFonts w:asciiTheme="minorHAnsi" w:hAnsiTheme="minorHAnsi" w:cstheme="minorHAnsi"/>
              </w:rPr>
              <w:t>.</w:t>
            </w:r>
          </w:p>
        </w:tc>
      </w:tr>
      <w:tr w:rsidR="00E44374" w:rsidRPr="00D30C12" w14:paraId="60E7DBF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b/>
                <w:i/>
              </w:rPr>
              <w:t>503.4 User Controls for Captions and Audio Description</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3F4D93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503.4.1 Caption Controls</w:t>
            </w:r>
          </w:p>
        </w:tc>
        <w:tc>
          <w:tcPr>
            <w:tcW w:w="1577" w:type="pct"/>
            <w:tcBorders>
              <w:top w:val="outset" w:sz="6" w:space="0" w:color="auto"/>
              <w:left w:val="outset" w:sz="6" w:space="0" w:color="auto"/>
              <w:bottom w:val="outset" w:sz="6" w:space="0" w:color="auto"/>
              <w:right w:val="outset" w:sz="6" w:space="0" w:color="auto"/>
            </w:tcBorders>
          </w:tcPr>
          <w:p w14:paraId="2B2FB97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60EB55F5" w14:textId="6EAB4522"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does not contain synchronized media.</w:t>
            </w:r>
          </w:p>
        </w:tc>
      </w:tr>
      <w:tr w:rsidR="00E44374" w:rsidRPr="00D30C12" w14:paraId="0BB7937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503.4.2 Audio Description Controls</w:t>
            </w:r>
          </w:p>
        </w:tc>
        <w:tc>
          <w:tcPr>
            <w:tcW w:w="1577" w:type="pct"/>
            <w:tcBorders>
              <w:top w:val="outset" w:sz="6" w:space="0" w:color="auto"/>
              <w:left w:val="outset" w:sz="6" w:space="0" w:color="auto"/>
              <w:bottom w:val="outset" w:sz="6" w:space="0" w:color="auto"/>
              <w:right w:val="outset" w:sz="6" w:space="0" w:color="auto"/>
            </w:tcBorders>
          </w:tcPr>
          <w:p w14:paraId="24E3F429"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81A8044" w14:textId="6FAC7568"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 xml:space="preserve">does not contain synchronized </w:t>
            </w:r>
            <w:r w:rsidR="6961A3B9" w:rsidRPr="00194E8A">
              <w:rPr>
                <w:rFonts w:asciiTheme="minorHAnsi" w:hAnsiTheme="minorHAnsi" w:cstheme="minorHAnsi"/>
              </w:rPr>
              <w:t>media.</w:t>
            </w:r>
          </w:p>
        </w:tc>
      </w:tr>
      <w:tr w:rsidR="00E44374" w:rsidRPr="00D30C12" w14:paraId="3D8E741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194E8A" w:rsidRDefault="00000000" w:rsidP="00F4572D">
            <w:pPr>
              <w:ind w:left="-15" w:firstLine="15"/>
              <w:rPr>
                <w:rStyle w:val="Strong"/>
                <w:rFonts w:asciiTheme="minorHAnsi" w:hAnsiTheme="minorHAnsi" w:cstheme="minorHAnsi"/>
                <w:b w:val="0"/>
                <w:i/>
              </w:rPr>
            </w:pPr>
            <w:hyperlink r:id="rId73" w:anchor="504-authoring-tools" w:history="1">
              <w:r w:rsidR="00E44374" w:rsidRPr="00194E8A">
                <w:rPr>
                  <w:rStyle w:val="Hyperlink"/>
                  <w:rFonts w:asciiTheme="minorHAnsi" w:hAnsiTheme="minorHAnsi" w:cstheme="minorHAnsi"/>
                  <w:b/>
                  <w:i/>
                </w:rPr>
                <w:t>504 Authoring Tools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7BDFFFC8"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504.2 Content Creation or Editing</w:t>
            </w:r>
            <w:r w:rsidRPr="00194E8A">
              <w:rPr>
                <w:rFonts w:asciiTheme="minorHAnsi" w:hAnsiTheme="minorHAnsi" w:cstheme="minorHAnsi"/>
                <w:bCs/>
              </w:rPr>
              <w:t xml:space="preserve"> </w:t>
            </w:r>
            <w:r w:rsidRPr="00194E8A">
              <w:rPr>
                <w:rFonts w:asciiTheme="minorHAnsi" w:hAnsiTheme="minorHAnsi" w:cstheme="minorHAnsi"/>
              </w:rPr>
              <w:t>(if not authoring tool, enter “not applicable”)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 xml:space="preserve">See </w:t>
            </w:r>
            <w:hyperlink r:id="rId74" w:anchor="_WCAG_2.x_Report" w:history="1">
              <w:r w:rsidRPr="00194E8A">
                <w:rPr>
                  <w:rStyle w:val="Hyperlink"/>
                  <w:rFonts w:asciiTheme="minorHAnsi" w:hAnsiTheme="minorHAnsi" w:cstheme="minorHAnsi"/>
                </w:rPr>
                <w:t>WCAG 2.1</w:t>
              </w:r>
            </w:hyperlink>
            <w:r w:rsidRPr="00194E8A">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194E8A" w:rsidRDefault="30A90471" w:rsidP="36AE21A5">
            <w:pPr>
              <w:ind w:left="-15" w:firstLine="15"/>
              <w:rPr>
                <w:rFonts w:asciiTheme="minorHAnsi" w:hAnsiTheme="minorHAnsi" w:cstheme="minorHAnsi"/>
              </w:rPr>
            </w:pPr>
            <w:r w:rsidRPr="00194E8A">
              <w:rPr>
                <w:rFonts w:asciiTheme="minorHAnsi" w:hAnsiTheme="minorHAnsi" w:cstheme="minorHAnsi"/>
              </w:rPr>
              <w:t xml:space="preserve">See information in WCAG 2.1 </w:t>
            </w:r>
            <w:r w:rsidR="097B83A1" w:rsidRPr="00194E8A">
              <w:rPr>
                <w:rFonts w:asciiTheme="minorHAnsi" w:hAnsiTheme="minorHAnsi" w:cstheme="minorHAnsi"/>
              </w:rPr>
              <w:t>section.</w:t>
            </w:r>
          </w:p>
        </w:tc>
      </w:tr>
      <w:tr w:rsidR="00E44374" w:rsidRPr="00D30C12" w14:paraId="3CD54E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504.2.1 Preservation of Information Provided for Accessibility in Format Conversion</w:t>
            </w:r>
          </w:p>
        </w:tc>
        <w:tc>
          <w:tcPr>
            <w:tcW w:w="1577"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948E711" w14:textId="79FAE73A"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is not an authoring tool.</w:t>
            </w:r>
          </w:p>
        </w:tc>
      </w:tr>
      <w:tr w:rsidR="00E44374" w:rsidRPr="00D30C12" w14:paraId="31F5C5A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504.2.2 PDF Export</w:t>
            </w:r>
          </w:p>
        </w:tc>
        <w:tc>
          <w:tcPr>
            <w:tcW w:w="1577" w:type="pct"/>
            <w:tcBorders>
              <w:top w:val="outset" w:sz="6" w:space="0" w:color="auto"/>
              <w:left w:val="outset" w:sz="6" w:space="0" w:color="auto"/>
              <w:bottom w:val="outset" w:sz="6" w:space="0" w:color="auto"/>
              <w:right w:val="outset" w:sz="6" w:space="0" w:color="auto"/>
            </w:tcBorders>
          </w:tcPr>
          <w:p w14:paraId="1A3638F4"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D33A961" w14:textId="027EC126"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4927EA33" w:rsidRPr="00194E8A">
              <w:rPr>
                <w:rFonts w:asciiTheme="minorHAnsi" w:hAnsiTheme="minorHAnsi" w:cstheme="minorHAnsi"/>
              </w:rPr>
              <w:t>i</w:t>
            </w:r>
            <w:r w:rsidR="3CED77CD" w:rsidRPr="00194E8A">
              <w:rPr>
                <w:rFonts w:asciiTheme="minorHAnsi" w:hAnsiTheme="minorHAnsi" w:cstheme="minorHAnsi"/>
              </w:rPr>
              <w:t>s not an authoring tool.</w:t>
            </w:r>
          </w:p>
        </w:tc>
      </w:tr>
      <w:tr w:rsidR="00E44374" w:rsidRPr="00D30C12" w14:paraId="65E1C73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504.3 Prompts</w:t>
            </w:r>
          </w:p>
        </w:tc>
        <w:tc>
          <w:tcPr>
            <w:tcW w:w="1577" w:type="pct"/>
            <w:tcBorders>
              <w:top w:val="outset" w:sz="6" w:space="0" w:color="auto"/>
              <w:left w:val="outset" w:sz="6" w:space="0" w:color="auto"/>
              <w:bottom w:val="outset" w:sz="6" w:space="0" w:color="auto"/>
              <w:right w:val="outset" w:sz="6" w:space="0" w:color="auto"/>
            </w:tcBorders>
          </w:tcPr>
          <w:p w14:paraId="66A42C13"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433BBD81" w14:textId="33C70157"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is not an authoring tool.</w:t>
            </w:r>
          </w:p>
        </w:tc>
      </w:tr>
      <w:tr w:rsidR="00E44374" w:rsidRPr="00D30C12" w14:paraId="29C5BF79"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504.4 Templates</w:t>
            </w:r>
          </w:p>
        </w:tc>
        <w:tc>
          <w:tcPr>
            <w:tcW w:w="1577"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7E22582" w14:textId="1E0E9D42"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is not an authoring tool.</w:t>
            </w:r>
          </w:p>
        </w:tc>
      </w:tr>
    </w:tbl>
    <w:p w14:paraId="1BC8A11C" w14:textId="77777777" w:rsidR="00E44374" w:rsidRPr="00D30C12" w:rsidRDefault="00E44374" w:rsidP="0048469B">
      <w:pPr>
        <w:rPr>
          <w:rFonts w:asciiTheme="minorHAnsi" w:hAnsiTheme="minorHAnsi" w:cstheme="minorHAnsi"/>
        </w:rPr>
      </w:pPr>
    </w:p>
    <w:p w14:paraId="190F0A1C" w14:textId="04FABD36" w:rsidR="0048469B" w:rsidRDefault="0048469B" w:rsidP="0048469B">
      <w:pPr>
        <w:pStyle w:val="NormalWeb"/>
        <w:rPr>
          <w:rFonts w:asciiTheme="minorHAnsi" w:hAnsiTheme="minorHAnsi" w:cstheme="minorHAnsi"/>
        </w:rPr>
      </w:pPr>
    </w:p>
    <w:p w14:paraId="147E97FE" w14:textId="77777777" w:rsidR="00972F4A" w:rsidRPr="00D30C12" w:rsidRDefault="00972F4A" w:rsidP="0048469B">
      <w:pPr>
        <w:pStyle w:val="NormalWeb"/>
        <w:rPr>
          <w:rFonts w:asciiTheme="minorHAnsi" w:hAnsiTheme="minorHAnsi" w:cstheme="minorHAnsi"/>
        </w:rPr>
      </w:pPr>
    </w:p>
    <w:p w14:paraId="728499AC" w14:textId="77777777" w:rsidR="00972F4A" w:rsidRPr="00D30C12" w:rsidRDefault="00972F4A" w:rsidP="00972F4A">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5799B30E" w14:textId="77777777" w:rsidR="00972F4A" w:rsidRPr="00D30C12" w:rsidRDefault="00972F4A" w:rsidP="00972F4A">
      <w:pPr>
        <w:rPr>
          <w:rFonts w:asciiTheme="minorHAnsi" w:hAnsiTheme="minorHAnsi" w:cstheme="minorHAnsi"/>
        </w:rPr>
      </w:pPr>
      <w:r w:rsidRPr="00D30C12">
        <w:rPr>
          <w:rFonts w:asciiTheme="minorHAnsi" w:hAnsiTheme="minorHAnsi" w:cstheme="minorHAnsi"/>
        </w:rPr>
        <w:t>Notes: Not included in report.</w:t>
      </w:r>
    </w:p>
    <w:p w14:paraId="71039475" w14:textId="77777777" w:rsidR="0048469B" w:rsidRPr="00D30C12" w:rsidRDefault="0048469B" w:rsidP="0048469B">
      <w:pPr>
        <w:pStyle w:val="NormalWeb"/>
        <w:rPr>
          <w:rFonts w:asciiTheme="minorHAnsi" w:hAnsiTheme="minorHAnsi" w:cstheme="minorHAnsi"/>
        </w:rPr>
      </w:pPr>
    </w:p>
    <w:p w14:paraId="316346DD" w14:textId="3E76FA60" w:rsidR="0048469B" w:rsidRPr="00D30C12" w:rsidRDefault="0048469B" w:rsidP="0048469B">
      <w:pPr>
        <w:pStyle w:val="Heading2"/>
        <w:rPr>
          <w:rFonts w:asciiTheme="minorHAnsi" w:hAnsiTheme="minorHAnsi" w:cstheme="minorHAnsi"/>
          <w:b w:val="0"/>
        </w:rPr>
      </w:pPr>
      <w:bookmarkStart w:id="21" w:name="_Section_508_Report"/>
      <w:bookmarkStart w:id="22" w:name="_Toc512938939"/>
      <w:bookmarkEnd w:id="21"/>
      <w:r w:rsidRPr="00D30C12">
        <w:rPr>
          <w:rFonts w:asciiTheme="minorHAnsi" w:hAnsiTheme="minorHAnsi" w:cstheme="minorHAnsi"/>
        </w:rPr>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3079"/>
        <w:gridCol w:w="3866"/>
      </w:tblGrid>
      <w:tr w:rsidR="00E32DA9" w:rsidRPr="00E32DA9" w14:paraId="0301DBB5" w14:textId="77777777" w:rsidTr="005373C5">
        <w:trPr>
          <w:trHeight w:val="285"/>
          <w:tblHeade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E32DA9" w:rsidRDefault="0048469B">
            <w:pPr>
              <w:ind w:left="-15" w:firstLine="15"/>
              <w:jc w:val="center"/>
              <w:rPr>
                <w:rFonts w:asciiTheme="minorHAnsi" w:hAnsiTheme="minorHAnsi" w:cstheme="minorHAnsi"/>
                <w:b/>
                <w:bCs/>
              </w:rPr>
            </w:pPr>
            <w:r w:rsidRPr="00E32DA9">
              <w:rPr>
                <w:rFonts w:asciiTheme="minorHAnsi" w:hAnsiTheme="minorHAnsi" w:cstheme="minorHAnsi"/>
                <w:b/>
                <w:bCs/>
              </w:rPr>
              <w:lastRenderedPageBreak/>
              <w:t>Criteria</w:t>
            </w:r>
          </w:p>
        </w:tc>
        <w:tc>
          <w:tcPr>
            <w:tcW w:w="307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E32DA9" w:rsidRDefault="0048469B">
            <w:pPr>
              <w:ind w:left="-15" w:firstLine="15"/>
              <w:jc w:val="center"/>
              <w:rPr>
                <w:rFonts w:asciiTheme="minorHAnsi" w:hAnsiTheme="minorHAnsi" w:cstheme="minorHAnsi"/>
                <w:b/>
                <w:bCs/>
              </w:rPr>
            </w:pPr>
            <w:r w:rsidRPr="00E32DA9">
              <w:rPr>
                <w:rFonts w:asciiTheme="minorHAnsi" w:hAnsiTheme="minorHAnsi" w:cstheme="minorHAnsi"/>
                <w:b/>
                <w:bCs/>
              </w:rPr>
              <w:t xml:space="preserve">Conformance Level </w:t>
            </w:r>
          </w:p>
        </w:tc>
        <w:tc>
          <w:tcPr>
            <w:tcW w:w="3866"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E32DA9" w:rsidRDefault="0048469B">
            <w:pPr>
              <w:ind w:left="-15" w:firstLine="15"/>
              <w:jc w:val="center"/>
              <w:rPr>
                <w:rFonts w:asciiTheme="minorHAnsi" w:hAnsiTheme="minorHAnsi" w:cstheme="minorHAnsi"/>
                <w:b/>
                <w:bCs/>
              </w:rPr>
            </w:pPr>
            <w:r w:rsidRPr="00E32DA9">
              <w:rPr>
                <w:rFonts w:asciiTheme="minorHAnsi" w:hAnsiTheme="minorHAnsi" w:cstheme="minorHAnsi"/>
                <w:b/>
                <w:bCs/>
              </w:rPr>
              <w:t>Remarks and Explanations</w:t>
            </w:r>
          </w:p>
        </w:tc>
      </w:tr>
      <w:tr w:rsidR="00E32DA9" w:rsidRPr="00E32DA9" w14:paraId="725DAF3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E32DA9" w:rsidRDefault="00611757" w:rsidP="00611757">
            <w:pPr>
              <w:ind w:left="-15" w:firstLine="15"/>
              <w:rPr>
                <w:rStyle w:val="Strong"/>
                <w:rFonts w:asciiTheme="minorHAnsi" w:hAnsiTheme="minorHAnsi" w:cstheme="minorHAnsi"/>
              </w:rPr>
            </w:pPr>
            <w:r w:rsidRPr="00E32DA9">
              <w:rPr>
                <w:rStyle w:val="Strong"/>
                <w:rFonts w:asciiTheme="minorHAnsi" w:hAnsiTheme="minorHAnsi" w:cstheme="minorHAnsi"/>
                <w:b w:val="0"/>
              </w:rPr>
              <w:t>4.2.1 Usage without vision</w:t>
            </w:r>
          </w:p>
        </w:tc>
        <w:tc>
          <w:tcPr>
            <w:tcW w:w="3079" w:type="dxa"/>
            <w:tcBorders>
              <w:top w:val="outset" w:sz="6" w:space="0" w:color="auto"/>
              <w:left w:val="outset" w:sz="6" w:space="0" w:color="auto"/>
              <w:bottom w:val="outset" w:sz="6" w:space="0" w:color="auto"/>
              <w:right w:val="outset" w:sz="6" w:space="0" w:color="auto"/>
            </w:tcBorders>
          </w:tcPr>
          <w:p w14:paraId="60D2082F" w14:textId="77777777" w:rsidR="001907F6" w:rsidRPr="00E32DA9" w:rsidRDefault="001907F6" w:rsidP="00550F6F">
            <w:pPr>
              <w:jc w:val="center"/>
              <w:rPr>
                <w:rFonts w:asciiTheme="minorHAnsi" w:hAnsiTheme="minorHAnsi" w:cstheme="minorHAnsi"/>
              </w:rPr>
            </w:pPr>
          </w:p>
          <w:p w14:paraId="01960807" w14:textId="7490E915" w:rsidR="00611757" w:rsidRPr="00E32DA9" w:rsidRDefault="001907F6" w:rsidP="00550F6F">
            <w:pPr>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3BE9B6E" w14:textId="185B99B5" w:rsidR="00A926E2" w:rsidRPr="00E32DA9" w:rsidRDefault="00354D06" w:rsidP="36AE21A5">
            <w:pPr>
              <w:ind w:left="-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allows vision-impaired users to access the pages with a screen reader. Some components may not convey name, role and state as disclosed in Table 1: 1.1.1, 1.3.1, </w:t>
            </w:r>
            <w:r w:rsidR="00FD3EA5" w:rsidRPr="00E32DA9">
              <w:rPr>
                <w:rFonts w:asciiTheme="minorHAnsi" w:hAnsiTheme="minorHAnsi" w:cstheme="minorHAnsi"/>
              </w:rPr>
              <w:t>4.1.2 Table</w:t>
            </w:r>
            <w:r w:rsidR="003E64A7" w:rsidRPr="00E32DA9">
              <w:rPr>
                <w:rFonts w:asciiTheme="minorHAnsi" w:hAnsiTheme="minorHAnsi" w:cstheme="minorHAnsi"/>
              </w:rPr>
              <w:t xml:space="preserve"> 2: 2.4.6</w:t>
            </w:r>
            <w:r w:rsidR="00FD3EA5">
              <w:rPr>
                <w:rFonts w:asciiTheme="minorHAnsi" w:hAnsiTheme="minorHAnsi" w:cstheme="minorHAnsi"/>
              </w:rPr>
              <w:t>,</w:t>
            </w:r>
            <w:r w:rsidR="003E64A7" w:rsidRPr="00E32DA9">
              <w:rPr>
                <w:rFonts w:asciiTheme="minorHAnsi" w:hAnsiTheme="minorHAnsi" w:cstheme="minorHAnsi"/>
              </w:rPr>
              <w:t xml:space="preserve"> 4.1.3</w:t>
            </w:r>
          </w:p>
        </w:tc>
      </w:tr>
      <w:tr w:rsidR="00E32DA9" w:rsidRPr="00E32DA9" w14:paraId="67B9EE7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4.2.2 Usage with limited vision</w:t>
            </w:r>
          </w:p>
        </w:tc>
        <w:tc>
          <w:tcPr>
            <w:tcW w:w="3079" w:type="dxa"/>
            <w:tcBorders>
              <w:top w:val="outset" w:sz="6" w:space="0" w:color="auto"/>
              <w:left w:val="outset" w:sz="6" w:space="0" w:color="auto"/>
              <w:bottom w:val="outset" w:sz="6" w:space="0" w:color="auto"/>
              <w:right w:val="outset" w:sz="6" w:space="0" w:color="auto"/>
            </w:tcBorders>
          </w:tcPr>
          <w:p w14:paraId="407DFA51" w14:textId="77777777" w:rsidR="003E64A7" w:rsidRPr="00E32DA9" w:rsidRDefault="003E64A7" w:rsidP="003E64A7">
            <w:pPr>
              <w:jc w:val="center"/>
              <w:rPr>
                <w:rFonts w:asciiTheme="minorHAnsi" w:hAnsiTheme="minorHAnsi" w:cstheme="minorHAnsi"/>
              </w:rPr>
            </w:pPr>
          </w:p>
          <w:p w14:paraId="50E9CFC2" w14:textId="77777777" w:rsidR="003E64A7" w:rsidRPr="00E32DA9" w:rsidRDefault="003E64A7" w:rsidP="003E64A7">
            <w:pPr>
              <w:jc w:val="center"/>
              <w:rPr>
                <w:rFonts w:asciiTheme="minorHAnsi" w:hAnsiTheme="minorHAnsi" w:cstheme="minorHAnsi"/>
              </w:rPr>
            </w:pPr>
          </w:p>
          <w:p w14:paraId="0B121CAF" w14:textId="77777777" w:rsidR="00FD3EA5" w:rsidRDefault="003E64A7" w:rsidP="003E64A7">
            <w:pPr>
              <w:jc w:val="center"/>
              <w:rPr>
                <w:rFonts w:asciiTheme="minorHAnsi" w:hAnsiTheme="minorHAnsi" w:cstheme="minorHAnsi"/>
              </w:rPr>
            </w:pPr>
            <w:r w:rsidRPr="00E32DA9">
              <w:rPr>
                <w:rFonts w:asciiTheme="minorHAnsi" w:hAnsiTheme="minorHAnsi" w:cstheme="minorHAnsi"/>
              </w:rPr>
              <w:t xml:space="preserve"> </w:t>
            </w:r>
          </w:p>
          <w:p w14:paraId="1BEF75CB" w14:textId="29AA7332" w:rsidR="003E64A7" w:rsidRPr="00E32DA9" w:rsidRDefault="003E64A7" w:rsidP="003E64A7">
            <w:pPr>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5388B7BF" w14:textId="77777777" w:rsidR="00FD3EA5" w:rsidRDefault="00354D06" w:rsidP="003E64A7">
            <w:pPr>
              <w:ind w:left="-15" w:firstLine="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allows people with limited vision to access all features using screen readers or magnifiers. But some components may not comply with few SC mentioned in Table 1: 1.1.1, 1.3.1, 4.1.2 </w:t>
            </w:r>
          </w:p>
          <w:p w14:paraId="4C86BAD2" w14:textId="125B4C3F" w:rsidR="003E64A7" w:rsidRPr="00E32DA9" w:rsidRDefault="003E64A7" w:rsidP="003E64A7">
            <w:pPr>
              <w:ind w:left="-15" w:firstLine="15"/>
              <w:rPr>
                <w:rFonts w:asciiTheme="minorHAnsi" w:hAnsiTheme="minorHAnsi" w:cstheme="minorHAnsi"/>
              </w:rPr>
            </w:pPr>
            <w:r w:rsidRPr="00E32DA9">
              <w:rPr>
                <w:rFonts w:asciiTheme="minorHAnsi" w:hAnsiTheme="minorHAnsi" w:cstheme="minorHAnsi"/>
              </w:rPr>
              <w:t>Table 2: 1.4.3, 2.4.6</w:t>
            </w:r>
          </w:p>
        </w:tc>
      </w:tr>
      <w:tr w:rsidR="00E32DA9" w:rsidRPr="00E32DA9" w14:paraId="5934ED8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2FE45D0" w14:textId="503E0630"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 xml:space="preserve">4.2.3 Usage without perception of </w:t>
            </w:r>
            <w:r w:rsidR="00FD3EA5" w:rsidRPr="00E32DA9">
              <w:rPr>
                <w:rStyle w:val="Strong"/>
                <w:rFonts w:asciiTheme="minorHAnsi" w:hAnsiTheme="minorHAnsi" w:cstheme="minorHAnsi"/>
                <w:b w:val="0"/>
              </w:rPr>
              <w:t>color</w:t>
            </w:r>
          </w:p>
        </w:tc>
        <w:tc>
          <w:tcPr>
            <w:tcW w:w="3079" w:type="dxa"/>
            <w:tcBorders>
              <w:top w:val="outset" w:sz="6" w:space="0" w:color="auto"/>
              <w:left w:val="outset" w:sz="6" w:space="0" w:color="auto"/>
              <w:bottom w:val="outset" w:sz="6" w:space="0" w:color="auto"/>
              <w:right w:val="outset" w:sz="6" w:space="0" w:color="auto"/>
            </w:tcBorders>
          </w:tcPr>
          <w:p w14:paraId="32780F91" w14:textId="77777777" w:rsidR="00FD3EA5" w:rsidRDefault="00FD3EA5" w:rsidP="003E64A7">
            <w:pPr>
              <w:spacing w:line="259" w:lineRule="auto"/>
              <w:jc w:val="center"/>
              <w:rPr>
                <w:rFonts w:asciiTheme="minorHAnsi" w:hAnsiTheme="minorHAnsi" w:cstheme="minorHAnsi"/>
              </w:rPr>
            </w:pPr>
          </w:p>
          <w:p w14:paraId="0AF9BBE8" w14:textId="77777777" w:rsidR="00FD3EA5" w:rsidRDefault="00FD3EA5" w:rsidP="003E64A7">
            <w:pPr>
              <w:spacing w:line="259" w:lineRule="auto"/>
              <w:jc w:val="center"/>
              <w:rPr>
                <w:rFonts w:asciiTheme="minorHAnsi" w:hAnsiTheme="minorHAnsi" w:cstheme="minorHAnsi"/>
              </w:rPr>
            </w:pPr>
          </w:p>
          <w:p w14:paraId="4FC91CB2" w14:textId="42F9FA07" w:rsidR="003E64A7" w:rsidRPr="00E32DA9" w:rsidRDefault="003E64A7" w:rsidP="003E64A7">
            <w:pPr>
              <w:spacing w:line="259" w:lineRule="auto"/>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2EF9AD78" w14:textId="77777777" w:rsidR="00FD3EA5" w:rsidRDefault="00354D06" w:rsidP="003E64A7">
            <w:pPr>
              <w:spacing w:line="259" w:lineRule="auto"/>
              <w:ind w:left="-15" w:firstLine="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does not use just </w:t>
            </w:r>
            <w:r w:rsidR="00BC4629" w:rsidRPr="00E32DA9">
              <w:rPr>
                <w:rFonts w:asciiTheme="minorHAnsi" w:hAnsiTheme="minorHAnsi" w:cstheme="minorHAnsi"/>
              </w:rPr>
              <w:t>color</w:t>
            </w:r>
            <w:r w:rsidR="003E64A7" w:rsidRPr="00E32DA9">
              <w:rPr>
                <w:rFonts w:asciiTheme="minorHAnsi" w:hAnsiTheme="minorHAnsi" w:cstheme="minorHAnsi"/>
              </w:rPr>
              <w:t xml:space="preserve"> to convey information or fail </w:t>
            </w:r>
            <w:r w:rsidR="00BC4629" w:rsidRPr="00E32DA9">
              <w:rPr>
                <w:rFonts w:asciiTheme="minorHAnsi" w:hAnsiTheme="minorHAnsi" w:cstheme="minorHAnsi"/>
              </w:rPr>
              <w:t>color</w:t>
            </w:r>
            <w:r w:rsidR="003E64A7" w:rsidRPr="00E32DA9">
              <w:rPr>
                <w:rFonts w:asciiTheme="minorHAnsi" w:hAnsiTheme="minorHAnsi" w:cstheme="minorHAnsi"/>
              </w:rPr>
              <w:t xml:space="preserve"> contrast. But some Screens fail to comply with few SC like in </w:t>
            </w:r>
          </w:p>
          <w:p w14:paraId="715EB439" w14:textId="3EFDF054" w:rsidR="003E64A7" w:rsidRPr="00E32DA9" w:rsidRDefault="003E64A7" w:rsidP="003E64A7">
            <w:pPr>
              <w:spacing w:line="259" w:lineRule="auto"/>
              <w:ind w:left="-15" w:firstLine="15"/>
              <w:rPr>
                <w:rFonts w:asciiTheme="minorHAnsi" w:hAnsiTheme="minorHAnsi" w:cstheme="minorHAnsi"/>
              </w:rPr>
            </w:pPr>
            <w:r w:rsidRPr="00E32DA9">
              <w:rPr>
                <w:rFonts w:asciiTheme="minorHAnsi" w:hAnsiTheme="minorHAnsi" w:cstheme="minorHAnsi"/>
              </w:rPr>
              <w:t>Table 2: 1.4.3</w:t>
            </w:r>
          </w:p>
        </w:tc>
      </w:tr>
      <w:tr w:rsidR="00E32DA9" w:rsidRPr="00E32DA9" w14:paraId="7648457B"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4.2.4 Usage without hearing</w:t>
            </w:r>
          </w:p>
        </w:tc>
        <w:tc>
          <w:tcPr>
            <w:tcW w:w="3079" w:type="dxa"/>
            <w:tcBorders>
              <w:top w:val="outset" w:sz="6" w:space="0" w:color="auto"/>
              <w:left w:val="outset" w:sz="6" w:space="0" w:color="auto"/>
              <w:bottom w:val="outset" w:sz="6" w:space="0" w:color="auto"/>
              <w:right w:val="outset" w:sz="6" w:space="0" w:color="auto"/>
            </w:tcBorders>
          </w:tcPr>
          <w:p w14:paraId="00AC94A8" w14:textId="407B6309"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77CFB464" w14:textId="7C268A50" w:rsidR="003E64A7" w:rsidRPr="00E32DA9" w:rsidRDefault="00354D06" w:rsidP="003E64A7">
            <w:pPr>
              <w:ind w:left="-15" w:firstLine="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has no operation that requires users to hear.</w:t>
            </w:r>
          </w:p>
        </w:tc>
      </w:tr>
      <w:tr w:rsidR="00E32DA9" w:rsidRPr="00E32DA9" w14:paraId="76A0CAA3"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4.2.5 Usage with limited hearing</w:t>
            </w:r>
          </w:p>
        </w:tc>
        <w:tc>
          <w:tcPr>
            <w:tcW w:w="3079" w:type="dxa"/>
            <w:tcBorders>
              <w:top w:val="outset" w:sz="6" w:space="0" w:color="auto"/>
              <w:left w:val="outset" w:sz="6" w:space="0" w:color="auto"/>
              <w:bottom w:val="outset" w:sz="6" w:space="0" w:color="auto"/>
              <w:right w:val="outset" w:sz="6" w:space="0" w:color="auto"/>
            </w:tcBorders>
          </w:tcPr>
          <w:p w14:paraId="51D41949" w14:textId="7AC72F3C"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50DAD817" w14:textId="0E1F36F8" w:rsidR="003E64A7" w:rsidRPr="00E32DA9" w:rsidRDefault="00354D06" w:rsidP="003E64A7">
            <w:pPr>
              <w:ind w:left="-15" w:firstLine="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has no operation that requires users to hear.</w:t>
            </w:r>
          </w:p>
        </w:tc>
      </w:tr>
      <w:tr w:rsidR="00E32DA9" w:rsidRPr="00E32DA9" w14:paraId="31CCF341"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3E64A7" w:rsidRPr="00E32DA9" w:rsidRDefault="003E64A7" w:rsidP="003E64A7">
            <w:pPr>
              <w:ind w:left="-15" w:firstLine="15"/>
              <w:rPr>
                <w:rStyle w:val="Strong"/>
                <w:rFonts w:asciiTheme="minorHAnsi" w:hAnsiTheme="minorHAnsi" w:cstheme="minorHAnsi"/>
                <w:b w:val="0"/>
                <w:bCs w:val="0"/>
              </w:rPr>
            </w:pPr>
            <w:r w:rsidRPr="00E32DA9">
              <w:rPr>
                <w:rStyle w:val="Strong"/>
                <w:rFonts w:asciiTheme="minorHAnsi" w:hAnsiTheme="minorHAnsi" w:cstheme="minorHAnsi"/>
                <w:b w:val="0"/>
                <w:bCs w:val="0"/>
              </w:rPr>
              <w:t>4.2.6 Usage with no or limited vocal capability.</w:t>
            </w:r>
          </w:p>
        </w:tc>
        <w:tc>
          <w:tcPr>
            <w:tcW w:w="3079" w:type="dxa"/>
            <w:tcBorders>
              <w:top w:val="outset" w:sz="6" w:space="0" w:color="auto"/>
              <w:left w:val="outset" w:sz="6" w:space="0" w:color="auto"/>
              <w:bottom w:val="outset" w:sz="6" w:space="0" w:color="auto"/>
              <w:right w:val="outset" w:sz="6" w:space="0" w:color="auto"/>
            </w:tcBorders>
          </w:tcPr>
          <w:p w14:paraId="11DD14BB" w14:textId="466C00E4"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69711203" w14:textId="4F3C5866" w:rsidR="003E64A7" w:rsidRPr="00E32DA9" w:rsidRDefault="00354D06" w:rsidP="003E64A7">
            <w:pPr>
              <w:ind w:left="-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does not require speech input control or operation.</w:t>
            </w:r>
          </w:p>
        </w:tc>
      </w:tr>
      <w:tr w:rsidR="00E32DA9" w:rsidRPr="00E32DA9" w14:paraId="21478AA3" w14:textId="77777777" w:rsidTr="005373C5">
        <w:trPr>
          <w:trHeight w:val="56"/>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4.2.7 Usage with limited manipulation or strength</w:t>
            </w:r>
          </w:p>
        </w:tc>
        <w:tc>
          <w:tcPr>
            <w:tcW w:w="3079" w:type="dxa"/>
            <w:tcBorders>
              <w:top w:val="outset" w:sz="6" w:space="0" w:color="auto"/>
              <w:left w:val="outset" w:sz="6" w:space="0" w:color="auto"/>
              <w:bottom w:val="outset" w:sz="6" w:space="0" w:color="auto"/>
              <w:right w:val="outset" w:sz="6" w:space="0" w:color="auto"/>
            </w:tcBorders>
          </w:tcPr>
          <w:p w14:paraId="209A419C" w14:textId="77777777" w:rsidR="00FD3EA5" w:rsidRDefault="00FD3EA5" w:rsidP="003E64A7">
            <w:pPr>
              <w:jc w:val="center"/>
              <w:rPr>
                <w:rFonts w:asciiTheme="minorHAnsi" w:hAnsiTheme="minorHAnsi" w:cstheme="minorHAnsi"/>
              </w:rPr>
            </w:pPr>
          </w:p>
          <w:p w14:paraId="4F9B49CF" w14:textId="77777777" w:rsidR="00FD3EA5" w:rsidRDefault="00FD3EA5" w:rsidP="003E64A7">
            <w:pPr>
              <w:jc w:val="center"/>
              <w:rPr>
                <w:rFonts w:asciiTheme="minorHAnsi" w:hAnsiTheme="minorHAnsi" w:cstheme="minorHAnsi"/>
              </w:rPr>
            </w:pPr>
          </w:p>
          <w:p w14:paraId="19290DF9" w14:textId="77777777" w:rsidR="00FD3EA5" w:rsidRDefault="00FD3EA5" w:rsidP="003E64A7">
            <w:pPr>
              <w:jc w:val="center"/>
              <w:rPr>
                <w:rFonts w:asciiTheme="minorHAnsi" w:hAnsiTheme="minorHAnsi" w:cstheme="minorHAnsi"/>
              </w:rPr>
            </w:pPr>
          </w:p>
          <w:p w14:paraId="7FE15E68" w14:textId="136B5F05" w:rsidR="003E64A7" w:rsidRPr="00E32DA9" w:rsidRDefault="003E64A7" w:rsidP="003E64A7">
            <w:pPr>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9CA9A8D" w14:textId="77777777" w:rsidR="00FD3EA5" w:rsidRDefault="00354D06" w:rsidP="003E64A7">
            <w:pPr>
              <w:ind w:left="-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can be operated by users with limited manipulation. But some components may not comply with few SC mentioned in </w:t>
            </w:r>
          </w:p>
          <w:p w14:paraId="1FBEF114" w14:textId="7B334AD4" w:rsidR="00FD3EA5" w:rsidRDefault="003E64A7" w:rsidP="003E64A7">
            <w:pPr>
              <w:ind w:left="-15"/>
              <w:rPr>
                <w:rFonts w:asciiTheme="minorHAnsi" w:hAnsiTheme="minorHAnsi" w:cstheme="minorHAnsi"/>
              </w:rPr>
            </w:pPr>
            <w:r w:rsidRPr="00E32DA9">
              <w:rPr>
                <w:rFonts w:asciiTheme="minorHAnsi" w:hAnsiTheme="minorHAnsi" w:cstheme="minorHAnsi"/>
              </w:rPr>
              <w:t>Table 1: 4.1.2</w:t>
            </w:r>
          </w:p>
          <w:p w14:paraId="03EFCAE6" w14:textId="6955E855" w:rsidR="003E64A7" w:rsidRPr="00E32DA9" w:rsidRDefault="003E64A7" w:rsidP="003E64A7">
            <w:pPr>
              <w:ind w:left="-15"/>
              <w:rPr>
                <w:rStyle w:val="Strong"/>
                <w:rFonts w:asciiTheme="minorHAnsi" w:hAnsiTheme="minorHAnsi" w:cstheme="minorHAnsi"/>
                <w:b w:val="0"/>
                <w:bCs w:val="0"/>
              </w:rPr>
            </w:pPr>
            <w:r w:rsidRPr="00E32DA9">
              <w:rPr>
                <w:rFonts w:asciiTheme="minorHAnsi" w:hAnsiTheme="minorHAnsi" w:cstheme="minorHAnsi"/>
              </w:rPr>
              <w:t xml:space="preserve"> Table 2: 2.4.6</w:t>
            </w:r>
          </w:p>
        </w:tc>
      </w:tr>
      <w:tr w:rsidR="00E32DA9" w:rsidRPr="00E32DA9" w14:paraId="2661BE6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4.2.8 Usage with limited reach</w:t>
            </w:r>
          </w:p>
        </w:tc>
        <w:tc>
          <w:tcPr>
            <w:tcW w:w="3079" w:type="dxa"/>
            <w:tcBorders>
              <w:top w:val="outset" w:sz="6" w:space="0" w:color="auto"/>
              <w:left w:val="outset" w:sz="6" w:space="0" w:color="auto"/>
              <w:bottom w:val="outset" w:sz="6" w:space="0" w:color="auto"/>
              <w:right w:val="outset" w:sz="6" w:space="0" w:color="auto"/>
            </w:tcBorders>
          </w:tcPr>
          <w:p w14:paraId="624BF3A7" w14:textId="68594463"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6CF3645" w14:textId="7C28646E" w:rsidR="003E64A7" w:rsidRPr="00E32DA9" w:rsidRDefault="00354D06" w:rsidP="003E64A7">
            <w:pPr>
              <w:ind w:left="-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can be operated by users with limited reach.</w:t>
            </w:r>
          </w:p>
        </w:tc>
      </w:tr>
      <w:tr w:rsidR="00E32DA9" w:rsidRPr="00E32DA9" w14:paraId="2F347CED"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3E64A7" w:rsidRPr="00E32DA9" w:rsidRDefault="003E64A7" w:rsidP="003E64A7">
            <w:pPr>
              <w:ind w:left="-15" w:firstLine="15"/>
              <w:rPr>
                <w:rStyle w:val="Strong"/>
                <w:rFonts w:asciiTheme="minorHAnsi" w:hAnsiTheme="minorHAnsi" w:cstheme="minorHAnsi"/>
                <w:b w:val="0"/>
                <w:bCs w:val="0"/>
              </w:rPr>
            </w:pPr>
            <w:r w:rsidRPr="00E32DA9">
              <w:rPr>
                <w:rStyle w:val="Strong"/>
                <w:rFonts w:asciiTheme="minorHAnsi" w:hAnsiTheme="minorHAnsi" w:cstheme="minorHAnsi"/>
                <w:b w:val="0"/>
                <w:bCs w:val="0"/>
              </w:rPr>
              <w:t>4.2.9 Minimize photosensitive seizure triggers.</w:t>
            </w:r>
          </w:p>
        </w:tc>
        <w:tc>
          <w:tcPr>
            <w:tcW w:w="3079" w:type="dxa"/>
            <w:tcBorders>
              <w:top w:val="outset" w:sz="6" w:space="0" w:color="auto"/>
              <w:left w:val="outset" w:sz="6" w:space="0" w:color="auto"/>
              <w:bottom w:val="outset" w:sz="6" w:space="0" w:color="auto"/>
              <w:right w:val="outset" w:sz="6" w:space="0" w:color="auto"/>
            </w:tcBorders>
          </w:tcPr>
          <w:p w14:paraId="50F64915" w14:textId="617A3501"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35E9987" w14:textId="3D0100EC" w:rsidR="003E64A7" w:rsidRPr="00E32DA9" w:rsidRDefault="003E64A7" w:rsidP="003E64A7">
            <w:pPr>
              <w:ind w:left="-15" w:firstLine="15"/>
              <w:rPr>
                <w:rStyle w:val="Strong"/>
                <w:rFonts w:asciiTheme="minorHAnsi" w:hAnsiTheme="minorHAnsi" w:cstheme="minorHAnsi"/>
                <w:b w:val="0"/>
                <w:bCs w:val="0"/>
              </w:rPr>
            </w:pPr>
            <w:r w:rsidRPr="00E32DA9">
              <w:rPr>
                <w:rFonts w:asciiTheme="minorHAnsi" w:hAnsiTheme="minorHAnsi" w:cstheme="minorHAnsi"/>
              </w:rPr>
              <w:t xml:space="preserve">In </w:t>
            </w:r>
            <w:r w:rsidR="00354D06" w:rsidRPr="00E32DA9">
              <w:rPr>
                <w:rFonts w:asciiTheme="minorHAnsi" w:hAnsiTheme="minorHAnsi" w:cstheme="minorHAnsi"/>
              </w:rPr>
              <w:t>The Product</w:t>
            </w:r>
            <w:r w:rsidR="003A3C84" w:rsidRPr="00E32DA9">
              <w:rPr>
                <w:rFonts w:asciiTheme="minorHAnsi" w:hAnsiTheme="minorHAnsi" w:cstheme="minorHAnsi"/>
              </w:rPr>
              <w:t xml:space="preserve"> </w:t>
            </w:r>
            <w:r w:rsidRPr="00E32DA9">
              <w:rPr>
                <w:rFonts w:asciiTheme="minorHAnsi" w:hAnsiTheme="minorHAnsi" w:cstheme="minorHAnsi"/>
              </w:rPr>
              <w:t>does not include any flashing content.</w:t>
            </w:r>
          </w:p>
        </w:tc>
      </w:tr>
      <w:tr w:rsidR="00E32DA9" w:rsidRPr="00E32DA9" w14:paraId="2EF428C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 xml:space="preserve">4.2.10 Usage with limited cognition, </w:t>
            </w:r>
            <w:proofErr w:type="gramStart"/>
            <w:r w:rsidRPr="00E32DA9">
              <w:rPr>
                <w:rStyle w:val="Strong"/>
                <w:rFonts w:asciiTheme="minorHAnsi" w:hAnsiTheme="minorHAnsi" w:cstheme="minorHAnsi"/>
                <w:b w:val="0"/>
              </w:rPr>
              <w:t>language</w:t>
            </w:r>
            <w:proofErr w:type="gramEnd"/>
            <w:r w:rsidRPr="00E32DA9">
              <w:rPr>
                <w:rStyle w:val="Strong"/>
                <w:rFonts w:asciiTheme="minorHAnsi" w:hAnsiTheme="minorHAnsi" w:cstheme="minorHAnsi"/>
                <w:b w:val="0"/>
              </w:rPr>
              <w:t xml:space="preserve"> or learning</w:t>
            </w:r>
          </w:p>
        </w:tc>
        <w:tc>
          <w:tcPr>
            <w:tcW w:w="3079" w:type="dxa"/>
            <w:tcBorders>
              <w:top w:val="outset" w:sz="6" w:space="0" w:color="auto"/>
              <w:left w:val="outset" w:sz="6" w:space="0" w:color="auto"/>
              <w:bottom w:val="outset" w:sz="6" w:space="0" w:color="auto"/>
              <w:right w:val="outset" w:sz="6" w:space="0" w:color="auto"/>
            </w:tcBorders>
            <w:vAlign w:val="center"/>
          </w:tcPr>
          <w:p w14:paraId="7C2F9AEB" w14:textId="691DD4EF" w:rsidR="003E64A7" w:rsidRPr="00E32DA9" w:rsidRDefault="003E64A7" w:rsidP="003E64A7">
            <w:pPr>
              <w:ind w:left="-15" w:firstLine="15"/>
              <w:jc w:val="center"/>
              <w:rPr>
                <w:rFonts w:asciiTheme="minorHAnsi" w:hAnsiTheme="minorHAnsi" w:cstheme="minorHAnsi"/>
              </w:rPr>
            </w:pPr>
            <w:r w:rsidRPr="00E32DA9">
              <w:rPr>
                <w:rFonts w:asciiTheme="minorHAnsi" w:hAnsiTheme="minorHAnsi" w:cstheme="minorHAnsi"/>
              </w:rPr>
              <w:t>Partially Support</w:t>
            </w:r>
            <w:r w:rsidR="00E910EE">
              <w:rPr>
                <w:rFonts w:asciiTheme="minorHAnsi" w:hAnsiTheme="minorHAnsi" w:cstheme="minorHAnsi"/>
              </w:rPr>
              <w:t>s</w:t>
            </w:r>
          </w:p>
        </w:tc>
        <w:tc>
          <w:tcPr>
            <w:tcW w:w="3866" w:type="dxa"/>
            <w:tcBorders>
              <w:top w:val="outset" w:sz="6" w:space="0" w:color="auto"/>
              <w:left w:val="outset" w:sz="6" w:space="0" w:color="auto"/>
              <w:bottom w:val="outset" w:sz="6" w:space="0" w:color="auto"/>
              <w:right w:val="outset" w:sz="6" w:space="0" w:color="auto"/>
            </w:tcBorders>
            <w:vAlign w:val="center"/>
          </w:tcPr>
          <w:p w14:paraId="21B80824" w14:textId="77777777" w:rsidR="00FD3EA5" w:rsidRDefault="00354D06" w:rsidP="003E64A7">
            <w:pPr>
              <w:spacing w:line="259" w:lineRule="auto"/>
              <w:ind w:left="-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can be operated by users with Limited Language, Cognitive, and Learning Abilities But some screens fail to comply like in </w:t>
            </w:r>
          </w:p>
          <w:p w14:paraId="1299B013" w14:textId="77777777" w:rsidR="00FD3EA5" w:rsidRDefault="003E64A7" w:rsidP="003E64A7">
            <w:pPr>
              <w:spacing w:line="259" w:lineRule="auto"/>
              <w:ind w:left="-15"/>
              <w:rPr>
                <w:rFonts w:asciiTheme="minorHAnsi" w:hAnsiTheme="minorHAnsi" w:cstheme="minorHAnsi"/>
              </w:rPr>
            </w:pPr>
            <w:r w:rsidRPr="00E32DA9">
              <w:rPr>
                <w:rFonts w:asciiTheme="minorHAnsi" w:hAnsiTheme="minorHAnsi" w:cstheme="minorHAnsi"/>
              </w:rPr>
              <w:t>Table1: 1.1.1, 4.1.2</w:t>
            </w:r>
          </w:p>
          <w:p w14:paraId="4957235B" w14:textId="0428217F" w:rsidR="003E64A7" w:rsidRPr="00E32DA9" w:rsidRDefault="003E64A7" w:rsidP="003E64A7">
            <w:pPr>
              <w:spacing w:line="259" w:lineRule="auto"/>
              <w:ind w:left="-15"/>
              <w:rPr>
                <w:rFonts w:asciiTheme="minorHAnsi" w:hAnsiTheme="minorHAnsi" w:cstheme="minorHAnsi"/>
              </w:rPr>
            </w:pPr>
            <w:r w:rsidRPr="00E32DA9">
              <w:rPr>
                <w:rFonts w:asciiTheme="minorHAnsi" w:hAnsiTheme="minorHAnsi" w:cstheme="minorHAnsi"/>
              </w:rPr>
              <w:t xml:space="preserve"> Table 2: 2.4.6, 4.1.3</w:t>
            </w:r>
          </w:p>
        </w:tc>
      </w:tr>
      <w:tr w:rsidR="00E32DA9" w:rsidRPr="00E32DA9" w14:paraId="6157B4D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4.2.11 Privacy</w:t>
            </w:r>
          </w:p>
        </w:tc>
        <w:tc>
          <w:tcPr>
            <w:tcW w:w="3079" w:type="dxa"/>
            <w:tcBorders>
              <w:top w:val="outset" w:sz="6" w:space="0" w:color="auto"/>
              <w:left w:val="outset" w:sz="6" w:space="0" w:color="auto"/>
              <w:bottom w:val="outset" w:sz="6" w:space="0" w:color="auto"/>
              <w:right w:val="outset" w:sz="6" w:space="0" w:color="auto"/>
            </w:tcBorders>
            <w:vAlign w:val="center"/>
          </w:tcPr>
          <w:p w14:paraId="73C6E2A4" w14:textId="25CADEC7" w:rsidR="003E64A7" w:rsidRPr="00E32DA9" w:rsidRDefault="003E64A7" w:rsidP="003E64A7">
            <w:pPr>
              <w:ind w:left="-15" w:firstLine="15"/>
              <w:jc w:val="center"/>
              <w:rPr>
                <w:rStyle w:val="Strong"/>
                <w:rFonts w:asciiTheme="minorHAnsi" w:hAnsiTheme="minorHAnsi" w:cstheme="minorHAnsi"/>
                <w:b w:val="0"/>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FF19116" w14:textId="0BB11BAB" w:rsidR="003E64A7" w:rsidRPr="00E32DA9" w:rsidRDefault="00354D06" w:rsidP="003E64A7">
            <w:pPr>
              <w:ind w:left="-15" w:firstLine="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lastRenderedPageBreak/>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3D19F0D9" w:rsidR="0048469B" w:rsidRPr="00D30C12" w:rsidRDefault="0048469B" w:rsidP="36AE21A5">
      <w:pPr>
        <w:rPr>
          <w:rFonts w:asciiTheme="minorHAnsi" w:hAnsiTheme="minorHAnsi" w:cstheme="minorBidi"/>
        </w:rPr>
      </w:pPr>
      <w:r w:rsidRPr="516D8DA0">
        <w:rPr>
          <w:rFonts w:asciiTheme="minorHAnsi" w:hAnsiTheme="minorHAnsi" w:cstheme="minorBidi"/>
        </w:rPr>
        <w:t>Notes:</w:t>
      </w:r>
      <w:r w:rsidR="0063779F" w:rsidRPr="516D8DA0">
        <w:rPr>
          <w:rFonts w:asciiTheme="minorHAnsi" w:hAnsiTheme="minorHAnsi" w:cstheme="minorBidi"/>
        </w:rPr>
        <w:t xml:space="preserve"> </w:t>
      </w:r>
      <w:r w:rsidR="00354D06">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supports standard assistive technologies and is, therefore not subject to Closed Functional Criteria described in this chapter.</w:t>
      </w:r>
      <w:r w:rsidR="02BBB59B" w:rsidRPr="516D8DA0">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19C01F12"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C22EC8" w:rsidRPr="00D30C12">
        <w:rPr>
          <w:rFonts w:asciiTheme="minorHAnsi" w:hAnsiTheme="minorHAnsi" w:cstheme="minorHAnsi"/>
        </w:rPr>
        <w:t>See WCAG 2.1 Section</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207E33A0"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Not Applicable.</w:t>
      </w: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7"/>
        <w:gridCol w:w="2833"/>
        <w:gridCol w:w="3969"/>
      </w:tblGrid>
      <w:tr w:rsidR="00E44374" w:rsidRPr="00D30C12" w14:paraId="7AACB3DB" w14:textId="77777777" w:rsidTr="005373C5">
        <w:trPr>
          <w:trHeight w:val="285"/>
          <w:tblHeader/>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1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84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18"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11.5.2.1 Platform accessibility service support for software that provides a user interface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18"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14F3FAA" w14:textId="662BCDC4"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uses standard platform accessibility services.</w:t>
            </w:r>
          </w:p>
        </w:tc>
      </w:tr>
      <w:tr w:rsidR="00E44374" w:rsidRPr="00D30C12" w14:paraId="0472B23E"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18"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7FD40938" w14:textId="436C5591"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3650C115" w:rsidRPr="516D8DA0">
              <w:rPr>
                <w:rFonts w:asciiTheme="minorHAnsi" w:hAnsiTheme="minorHAnsi" w:cstheme="minorBidi"/>
              </w:rPr>
              <w:t>is not a</w:t>
            </w:r>
            <w:r w:rsidR="0063779F" w:rsidRPr="516D8DA0">
              <w:rPr>
                <w:rFonts w:asciiTheme="minorHAnsi" w:hAnsiTheme="minorHAnsi" w:cstheme="minorBidi"/>
              </w:rPr>
              <w:t>n assistive technology.</w:t>
            </w:r>
          </w:p>
        </w:tc>
      </w:tr>
      <w:tr w:rsidR="00E44374" w:rsidRPr="00D30C12" w14:paraId="7FD5F4F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F2CA29B"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11.5.2.5 Object information</w:t>
            </w:r>
          </w:p>
        </w:tc>
        <w:tc>
          <w:tcPr>
            <w:tcW w:w="1318" w:type="pct"/>
            <w:tcBorders>
              <w:top w:val="outset" w:sz="6" w:space="0" w:color="auto"/>
              <w:left w:val="outset" w:sz="6" w:space="0" w:color="auto"/>
              <w:bottom w:val="outset" w:sz="6" w:space="0" w:color="auto"/>
              <w:right w:val="outset" w:sz="6" w:space="0" w:color="auto"/>
            </w:tcBorders>
            <w:hideMark/>
          </w:tcPr>
          <w:p w14:paraId="2E66E2F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1EACBF" w14:textId="708622F5"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224FBC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E24E421"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11.5.2.6 Row, column, and headers</w:t>
            </w:r>
          </w:p>
        </w:tc>
        <w:tc>
          <w:tcPr>
            <w:tcW w:w="1318" w:type="pct"/>
            <w:tcBorders>
              <w:top w:val="outset" w:sz="6" w:space="0" w:color="auto"/>
              <w:left w:val="outset" w:sz="6" w:space="0" w:color="auto"/>
              <w:bottom w:val="outset" w:sz="6" w:space="0" w:color="auto"/>
              <w:right w:val="outset" w:sz="6" w:space="0" w:color="auto"/>
            </w:tcBorders>
            <w:hideMark/>
          </w:tcPr>
          <w:p w14:paraId="7850ABD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9DC44FF" w14:textId="17DEFC4A"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60ECAB6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11DAEC"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11.5.2.7 Values</w:t>
            </w:r>
          </w:p>
        </w:tc>
        <w:tc>
          <w:tcPr>
            <w:tcW w:w="1318" w:type="pct"/>
            <w:tcBorders>
              <w:top w:val="outset" w:sz="6" w:space="0" w:color="auto"/>
              <w:left w:val="outset" w:sz="6" w:space="0" w:color="auto"/>
              <w:bottom w:val="outset" w:sz="6" w:space="0" w:color="auto"/>
              <w:right w:val="outset" w:sz="6" w:space="0" w:color="auto"/>
            </w:tcBorders>
            <w:hideMark/>
          </w:tcPr>
          <w:p w14:paraId="1008859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1FA0DB5" w14:textId="5BE68416"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601F613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2784F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lastRenderedPageBreak/>
              <w:t>11.5.2.8 Label relationships</w:t>
            </w:r>
          </w:p>
        </w:tc>
        <w:tc>
          <w:tcPr>
            <w:tcW w:w="1318" w:type="pct"/>
            <w:tcBorders>
              <w:top w:val="outset" w:sz="6" w:space="0" w:color="auto"/>
              <w:left w:val="outset" w:sz="6" w:space="0" w:color="auto"/>
              <w:bottom w:val="outset" w:sz="6" w:space="0" w:color="auto"/>
              <w:right w:val="outset" w:sz="6" w:space="0" w:color="auto"/>
            </w:tcBorders>
            <w:hideMark/>
          </w:tcPr>
          <w:p w14:paraId="0C8748B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CFD652E" w14:textId="29A92A2A"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3DFF6C55"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2EE23E99"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11.5.2.9 Parent-child relationships</w:t>
            </w:r>
          </w:p>
        </w:tc>
        <w:tc>
          <w:tcPr>
            <w:tcW w:w="1318" w:type="pct"/>
            <w:tcBorders>
              <w:top w:val="outset" w:sz="6" w:space="0" w:color="auto"/>
              <w:left w:val="outset" w:sz="6" w:space="0" w:color="auto"/>
              <w:bottom w:val="outset" w:sz="6" w:space="0" w:color="auto"/>
              <w:right w:val="outset" w:sz="6" w:space="0" w:color="auto"/>
            </w:tcBorders>
            <w:hideMark/>
          </w:tcPr>
          <w:p w14:paraId="38883A7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37BAA0" w14:textId="35184121"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15A470B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AEBDB6A"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11.5.2.10 Text</w:t>
            </w:r>
          </w:p>
        </w:tc>
        <w:tc>
          <w:tcPr>
            <w:tcW w:w="1318" w:type="pct"/>
            <w:tcBorders>
              <w:top w:val="outset" w:sz="6" w:space="0" w:color="auto"/>
              <w:left w:val="outset" w:sz="6" w:space="0" w:color="auto"/>
              <w:bottom w:val="outset" w:sz="6" w:space="0" w:color="auto"/>
              <w:right w:val="outset" w:sz="6" w:space="0" w:color="auto"/>
            </w:tcBorders>
            <w:hideMark/>
          </w:tcPr>
          <w:p w14:paraId="154D1F84" w14:textId="782DA9F8"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ABED2A9" w14:textId="2BFE3C7E"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5C69999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084F5B8"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11.5.2.11 List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67D37A7E" w14:textId="18BE9641"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70F2E22" w14:textId="27881B0F"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3F5E48B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A35AAB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11.5.2.12 Execution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57E21FAB" w14:textId="541FAE5D" w:rsidR="00057E22" w:rsidRPr="00D30C12" w:rsidRDefault="0063779F"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8E5B505" w14:textId="57E272E2"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0BACD8AB"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F19AF9D"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3772E6E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11606B" w14:textId="26D5F166"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028D09E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100CBE7"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11.5.2.14 Modification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169AFDB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3050491" w14:textId="5D3EA532"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62D13E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7C1AF31"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11.5.2.15 Change notification</w:t>
            </w:r>
          </w:p>
        </w:tc>
        <w:tc>
          <w:tcPr>
            <w:tcW w:w="1318" w:type="pct"/>
            <w:tcBorders>
              <w:top w:val="outset" w:sz="6" w:space="0" w:color="auto"/>
              <w:left w:val="outset" w:sz="6" w:space="0" w:color="auto"/>
              <w:bottom w:val="outset" w:sz="6" w:space="0" w:color="auto"/>
              <w:right w:val="outset" w:sz="6" w:space="0" w:color="auto"/>
            </w:tcBorders>
            <w:hideMark/>
          </w:tcPr>
          <w:p w14:paraId="5C6AE78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C4233FE" w14:textId="0941E8DD"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r w:rsidR="7213FC8F" w:rsidRPr="516D8DA0">
              <w:rPr>
                <w:rFonts w:asciiTheme="minorHAnsi" w:hAnsiTheme="minorHAnsi" w:cstheme="minorBidi"/>
              </w:rPr>
              <w:t>.</w:t>
            </w:r>
          </w:p>
        </w:tc>
      </w:tr>
      <w:tr w:rsidR="00057E22" w:rsidRPr="00D30C12" w14:paraId="29A1808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06A2DBB"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11.5.2.16 Modifications of states and properties</w:t>
            </w:r>
          </w:p>
        </w:tc>
        <w:tc>
          <w:tcPr>
            <w:tcW w:w="1318" w:type="pct"/>
            <w:tcBorders>
              <w:top w:val="outset" w:sz="6" w:space="0" w:color="auto"/>
              <w:left w:val="outset" w:sz="6" w:space="0" w:color="auto"/>
              <w:bottom w:val="outset" w:sz="6" w:space="0" w:color="auto"/>
              <w:right w:val="outset" w:sz="6" w:space="0" w:color="auto"/>
            </w:tcBorders>
            <w:hideMark/>
          </w:tcPr>
          <w:p w14:paraId="54690CCA"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D1C8184" w14:textId="4E2F5040"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057E22" w:rsidRPr="00D30C12" w14:paraId="7683D8E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3CC2072" w14:textId="77777777" w:rsidR="00057E22" w:rsidRPr="00D30C12" w:rsidRDefault="00057E22" w:rsidP="00057E22">
            <w:pPr>
              <w:rPr>
                <w:rFonts w:asciiTheme="minorHAnsi" w:hAnsiTheme="minorHAnsi" w:cstheme="minorHAnsi"/>
              </w:rPr>
            </w:pPr>
            <w:r w:rsidRPr="00D30C12">
              <w:rPr>
                <w:rFonts w:asciiTheme="minorHAnsi" w:hAnsiTheme="minorHAnsi" w:cstheme="minorHAnsi"/>
                <w:bCs/>
              </w:rPr>
              <w:t>11.5.2.17 Modifications of values and text</w:t>
            </w:r>
          </w:p>
        </w:tc>
        <w:tc>
          <w:tcPr>
            <w:tcW w:w="1318" w:type="pct"/>
            <w:tcBorders>
              <w:top w:val="outset" w:sz="6" w:space="0" w:color="auto"/>
              <w:left w:val="outset" w:sz="6" w:space="0" w:color="auto"/>
              <w:bottom w:val="outset" w:sz="6" w:space="0" w:color="auto"/>
              <w:right w:val="outset" w:sz="6" w:space="0" w:color="auto"/>
            </w:tcBorders>
            <w:hideMark/>
          </w:tcPr>
          <w:p w14:paraId="39057CBF" w14:textId="77777777" w:rsidR="00057E22" w:rsidRPr="00D30C12" w:rsidRDefault="00057E22" w:rsidP="00057E22">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228F823B" w14:textId="49FF0C56" w:rsidR="00057E22"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27C8D95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E44374" w:rsidRPr="00357E86" w:rsidRDefault="00E44374" w:rsidP="00F4572D">
            <w:pPr>
              <w:rPr>
                <w:rFonts w:asciiTheme="minorHAnsi" w:hAnsiTheme="minorHAnsi" w:cstheme="minorHAnsi"/>
              </w:rPr>
            </w:pPr>
            <w:r w:rsidRPr="00357E86">
              <w:rPr>
                <w:rFonts w:asciiTheme="minorHAnsi" w:hAnsiTheme="minorHAnsi" w:cstheme="minorHAnsi"/>
              </w:rPr>
              <w:t>Heading cell – no response required</w:t>
            </w:r>
          </w:p>
        </w:tc>
      </w:tr>
      <w:tr w:rsidR="00E44374" w:rsidRPr="00D30C12" w14:paraId="35079F2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F4674E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11.6.1 User control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2D00D39C"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3C2D8E6" w14:textId="1D6ED97F"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4A7CEC8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070C24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11.6.2 No disruption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00DAF3D8" w14:textId="521A02C6"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6AC96036" w14:textId="045A2C55"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32E37BF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58B5176"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11.7 User preferences</w:t>
            </w:r>
          </w:p>
        </w:tc>
        <w:tc>
          <w:tcPr>
            <w:tcW w:w="1318" w:type="pct"/>
            <w:tcBorders>
              <w:top w:val="outset" w:sz="6" w:space="0" w:color="auto"/>
              <w:left w:val="outset" w:sz="6" w:space="0" w:color="auto"/>
              <w:bottom w:val="outset" w:sz="6" w:space="0" w:color="auto"/>
              <w:right w:val="outset" w:sz="6" w:space="0" w:color="auto"/>
            </w:tcBorders>
            <w:hideMark/>
          </w:tcPr>
          <w:p w14:paraId="3CC0E1DA" w14:textId="751D0DBF"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EA534B2" w14:textId="0B3AF0FE"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 Platform software.</w:t>
            </w:r>
          </w:p>
        </w:tc>
      </w:tr>
      <w:tr w:rsidR="00E44374" w:rsidRPr="00D30C12" w14:paraId="5CDC2DF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 Authoring tools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2353BE7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11.8.1 Content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146101C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EBE086F"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11.8.2 Accessible content creation</w:t>
            </w:r>
          </w:p>
        </w:tc>
        <w:tc>
          <w:tcPr>
            <w:tcW w:w="1318" w:type="pct"/>
            <w:tcBorders>
              <w:top w:val="outset" w:sz="6" w:space="0" w:color="auto"/>
              <w:left w:val="outset" w:sz="6" w:space="0" w:color="auto"/>
              <w:bottom w:val="outset" w:sz="6" w:space="0" w:color="auto"/>
              <w:right w:val="outset" w:sz="6" w:space="0" w:color="auto"/>
            </w:tcBorders>
            <w:hideMark/>
          </w:tcPr>
          <w:p w14:paraId="3B566F2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WCAG 2.1 section</w:t>
            </w:r>
          </w:p>
        </w:tc>
      </w:tr>
      <w:tr w:rsidR="003A3B2D" w:rsidRPr="00D30C12" w14:paraId="5761470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8E0E3A" w14:textId="77777777" w:rsidR="003A3B2D" w:rsidRPr="00D30C12" w:rsidRDefault="003A3B2D" w:rsidP="003A3B2D">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18" w:type="pct"/>
            <w:tcBorders>
              <w:top w:val="outset" w:sz="6" w:space="0" w:color="auto"/>
              <w:left w:val="outset" w:sz="6" w:space="0" w:color="auto"/>
              <w:bottom w:val="outset" w:sz="6" w:space="0" w:color="auto"/>
              <w:right w:val="outset" w:sz="6" w:space="0" w:color="auto"/>
            </w:tcBorders>
            <w:hideMark/>
          </w:tcPr>
          <w:p w14:paraId="2CC4A63B" w14:textId="77777777" w:rsidR="003A3B2D" w:rsidRPr="00D30C12" w:rsidRDefault="003A3B2D" w:rsidP="003A3B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F29F323" w14:textId="6B2DD0F8" w:rsidR="003A3B2D"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231B0327" w:rsidRPr="516D8DA0">
              <w:rPr>
                <w:rFonts w:asciiTheme="minorHAnsi" w:hAnsiTheme="minorHAnsi" w:cstheme="minorBidi"/>
              </w:rPr>
              <w:t>is not a</w:t>
            </w:r>
            <w:r w:rsidR="0063779F" w:rsidRPr="516D8DA0">
              <w:rPr>
                <w:rFonts w:asciiTheme="minorHAnsi" w:hAnsiTheme="minorHAnsi" w:cstheme="minorBidi"/>
              </w:rPr>
              <w:t>n authoring tool</w:t>
            </w:r>
            <w:r w:rsidR="231B0327" w:rsidRPr="516D8DA0">
              <w:rPr>
                <w:rFonts w:asciiTheme="minorHAnsi" w:hAnsiTheme="minorHAnsi" w:cstheme="minorBidi"/>
              </w:rPr>
              <w:t>.</w:t>
            </w:r>
          </w:p>
        </w:tc>
      </w:tr>
      <w:tr w:rsidR="0063779F" w:rsidRPr="00D30C12" w14:paraId="359259F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9EFA68C"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11.8.4 Repair assistance</w:t>
            </w:r>
          </w:p>
        </w:tc>
        <w:tc>
          <w:tcPr>
            <w:tcW w:w="1318" w:type="pct"/>
            <w:tcBorders>
              <w:top w:val="outset" w:sz="6" w:space="0" w:color="auto"/>
              <w:left w:val="outset" w:sz="6" w:space="0" w:color="auto"/>
              <w:bottom w:val="outset" w:sz="6" w:space="0" w:color="auto"/>
              <w:right w:val="outset" w:sz="6" w:space="0" w:color="auto"/>
            </w:tcBorders>
            <w:hideMark/>
          </w:tcPr>
          <w:p w14:paraId="09D5271F"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14A9711" w14:textId="170D5342" w:rsidR="0063779F"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an authoring tool.</w:t>
            </w:r>
          </w:p>
        </w:tc>
      </w:tr>
      <w:tr w:rsidR="0063779F" w:rsidRPr="00D30C12" w14:paraId="569C24D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A923D0F" w14:textId="77777777" w:rsidR="0063779F" w:rsidRPr="00D30C12" w:rsidRDefault="0063779F" w:rsidP="0063779F">
            <w:pPr>
              <w:rPr>
                <w:rFonts w:asciiTheme="minorHAnsi" w:hAnsiTheme="minorHAnsi" w:cstheme="minorHAnsi"/>
              </w:rPr>
            </w:pPr>
            <w:r w:rsidRPr="00D30C12">
              <w:rPr>
                <w:rFonts w:asciiTheme="minorHAnsi" w:hAnsiTheme="minorHAnsi" w:cstheme="minorHAnsi"/>
                <w:bCs/>
              </w:rPr>
              <w:t>11.8.5 Templates</w:t>
            </w:r>
          </w:p>
        </w:tc>
        <w:tc>
          <w:tcPr>
            <w:tcW w:w="1318" w:type="pct"/>
            <w:tcBorders>
              <w:top w:val="outset" w:sz="6" w:space="0" w:color="auto"/>
              <w:left w:val="outset" w:sz="6" w:space="0" w:color="auto"/>
              <w:bottom w:val="outset" w:sz="6" w:space="0" w:color="auto"/>
              <w:right w:val="outset" w:sz="6" w:space="0" w:color="auto"/>
            </w:tcBorders>
            <w:hideMark/>
          </w:tcPr>
          <w:p w14:paraId="673D4A9A" w14:textId="77777777" w:rsidR="0063779F" w:rsidRPr="00D30C12" w:rsidRDefault="0063779F" w:rsidP="0063779F">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563F433" w14:textId="29C7D653" w:rsidR="0063779F"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lastRenderedPageBreak/>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0287C">
      <w:footerReference w:type="default" r:id="rId87"/>
      <w:footerReference w:type="first" r:id="rId88"/>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6B461" w14:textId="77777777" w:rsidR="00B438CA" w:rsidRDefault="00B438CA" w:rsidP="000166E6">
      <w:r>
        <w:separator/>
      </w:r>
    </w:p>
  </w:endnote>
  <w:endnote w:type="continuationSeparator" w:id="0">
    <w:p w14:paraId="48E12963" w14:textId="77777777" w:rsidR="00B438CA" w:rsidRDefault="00B438CA" w:rsidP="000166E6">
      <w:r>
        <w:continuationSeparator/>
      </w:r>
    </w:p>
  </w:endnote>
  <w:endnote w:type="continuationNotice" w:id="1">
    <w:p w14:paraId="1C2E29E8" w14:textId="77777777" w:rsidR="00B438CA" w:rsidRDefault="00B43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444FA4" w:rsidRDefault="00444F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444FA4" w:rsidRDefault="00444FA4"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444FA4" w:rsidRPr="00852F1A" w:rsidRDefault="00444FA4" w:rsidP="009726D9">
    <w:pPr>
      <w:rPr>
        <w:rFonts w:ascii="Arial" w:hAnsi="Arial" w:cs="Arial"/>
        <w:b/>
        <w:bCs/>
      </w:rPr>
    </w:pPr>
    <w:r w:rsidRPr="00852F1A">
      <w:rPr>
        <w:rFonts w:ascii="Arial" w:hAnsi="Arial" w:cs="Arial"/>
        <w:b/>
        <w:bCs/>
      </w:rPr>
      <w:t>__________________________________</w:t>
    </w:r>
  </w:p>
  <w:p w14:paraId="4BA080AE" w14:textId="02087E1A" w:rsidR="00444FA4" w:rsidRDefault="00444FA4">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ACC0" w14:textId="77777777" w:rsidR="00B438CA" w:rsidRDefault="00B438CA" w:rsidP="000166E6">
      <w:r>
        <w:separator/>
      </w:r>
    </w:p>
  </w:footnote>
  <w:footnote w:type="continuationSeparator" w:id="0">
    <w:p w14:paraId="4F50FD30" w14:textId="77777777" w:rsidR="00B438CA" w:rsidRDefault="00B438CA" w:rsidP="000166E6">
      <w:r>
        <w:continuationSeparator/>
      </w:r>
    </w:p>
  </w:footnote>
  <w:footnote w:type="continuationNotice" w:id="1">
    <w:p w14:paraId="3E3EC687" w14:textId="77777777" w:rsidR="00B438CA" w:rsidRDefault="00B438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C0A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6132"/>
    <w:multiLevelType w:val="hybridMultilevel"/>
    <w:tmpl w:val="B3B8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906B4"/>
    <w:multiLevelType w:val="hybridMultilevel"/>
    <w:tmpl w:val="94BA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03EDB"/>
    <w:multiLevelType w:val="hybridMultilevel"/>
    <w:tmpl w:val="692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5E03"/>
    <w:multiLevelType w:val="hybridMultilevel"/>
    <w:tmpl w:val="0F5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355F5"/>
    <w:multiLevelType w:val="hybridMultilevel"/>
    <w:tmpl w:val="8AD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521228">
    <w:abstractNumId w:val="1"/>
  </w:num>
  <w:num w:numId="2" w16cid:durableId="316344792">
    <w:abstractNumId w:val="9"/>
  </w:num>
  <w:num w:numId="3" w16cid:durableId="45298427">
    <w:abstractNumId w:val="11"/>
  </w:num>
  <w:num w:numId="4" w16cid:durableId="508756835">
    <w:abstractNumId w:val="12"/>
  </w:num>
  <w:num w:numId="5" w16cid:durableId="214004199">
    <w:abstractNumId w:val="20"/>
  </w:num>
  <w:num w:numId="6" w16cid:durableId="165945828">
    <w:abstractNumId w:val="16"/>
  </w:num>
  <w:num w:numId="7" w16cid:durableId="1529565290">
    <w:abstractNumId w:val="6"/>
  </w:num>
  <w:num w:numId="8" w16cid:durableId="66266215">
    <w:abstractNumId w:val="15"/>
  </w:num>
  <w:num w:numId="9" w16cid:durableId="1477339613">
    <w:abstractNumId w:val="2"/>
  </w:num>
  <w:num w:numId="10" w16cid:durableId="807285502">
    <w:abstractNumId w:val="10"/>
  </w:num>
  <w:num w:numId="11" w16cid:durableId="460849632">
    <w:abstractNumId w:val="19"/>
  </w:num>
  <w:num w:numId="12" w16cid:durableId="1847480901">
    <w:abstractNumId w:val="21"/>
  </w:num>
  <w:num w:numId="13" w16cid:durableId="292173841">
    <w:abstractNumId w:val="7"/>
  </w:num>
  <w:num w:numId="14" w16cid:durableId="1534269982">
    <w:abstractNumId w:val="14"/>
  </w:num>
  <w:num w:numId="15" w16cid:durableId="1745030189">
    <w:abstractNumId w:val="4"/>
  </w:num>
  <w:num w:numId="16" w16cid:durableId="1278172820">
    <w:abstractNumId w:val="13"/>
  </w:num>
  <w:num w:numId="17" w16cid:durableId="614560557">
    <w:abstractNumId w:val="3"/>
  </w:num>
  <w:num w:numId="18" w16cid:durableId="1783499317">
    <w:abstractNumId w:val="17"/>
  </w:num>
  <w:num w:numId="19" w16cid:durableId="2118670433">
    <w:abstractNumId w:val="5"/>
  </w:num>
  <w:num w:numId="20" w16cid:durableId="2117869212">
    <w:abstractNumId w:val="18"/>
  </w:num>
  <w:num w:numId="21" w16cid:durableId="1418404766">
    <w:abstractNumId w:val="8"/>
  </w:num>
  <w:num w:numId="22" w16cid:durableId="3845737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4096" w:nlCheck="1" w:checkStyle="0"/>
  <w:activeWritingStyle w:appName="MSWord" w:lang="en-IN"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0D0B"/>
    <w:rsid w:val="0000118A"/>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DE5"/>
    <w:rsid w:val="00014852"/>
    <w:rsid w:val="00014B22"/>
    <w:rsid w:val="00014D6D"/>
    <w:rsid w:val="00014FBF"/>
    <w:rsid w:val="000159C7"/>
    <w:rsid w:val="000160DA"/>
    <w:rsid w:val="000166E6"/>
    <w:rsid w:val="000167B8"/>
    <w:rsid w:val="00016A29"/>
    <w:rsid w:val="00016BD3"/>
    <w:rsid w:val="0001B21D"/>
    <w:rsid w:val="00020303"/>
    <w:rsid w:val="000208A3"/>
    <w:rsid w:val="00021A1F"/>
    <w:rsid w:val="0002325B"/>
    <w:rsid w:val="00023C5B"/>
    <w:rsid w:val="00024288"/>
    <w:rsid w:val="000247BF"/>
    <w:rsid w:val="000249CF"/>
    <w:rsid w:val="0002532C"/>
    <w:rsid w:val="000255F6"/>
    <w:rsid w:val="00025B80"/>
    <w:rsid w:val="00026D66"/>
    <w:rsid w:val="000273E2"/>
    <w:rsid w:val="000334C0"/>
    <w:rsid w:val="00037D7A"/>
    <w:rsid w:val="00040BBB"/>
    <w:rsid w:val="00040DAD"/>
    <w:rsid w:val="00040F7B"/>
    <w:rsid w:val="00043DE9"/>
    <w:rsid w:val="00043FB9"/>
    <w:rsid w:val="00045BDA"/>
    <w:rsid w:val="000476D6"/>
    <w:rsid w:val="00050FB5"/>
    <w:rsid w:val="00053CF4"/>
    <w:rsid w:val="0005482C"/>
    <w:rsid w:val="000557CB"/>
    <w:rsid w:val="00056887"/>
    <w:rsid w:val="00057620"/>
    <w:rsid w:val="00057E22"/>
    <w:rsid w:val="00060CB8"/>
    <w:rsid w:val="00061A55"/>
    <w:rsid w:val="00061C91"/>
    <w:rsid w:val="000626D1"/>
    <w:rsid w:val="00065BC8"/>
    <w:rsid w:val="0006759F"/>
    <w:rsid w:val="00067965"/>
    <w:rsid w:val="00070498"/>
    <w:rsid w:val="0007281F"/>
    <w:rsid w:val="000742C9"/>
    <w:rsid w:val="00075062"/>
    <w:rsid w:val="00076062"/>
    <w:rsid w:val="0007609E"/>
    <w:rsid w:val="00076323"/>
    <w:rsid w:val="0007677C"/>
    <w:rsid w:val="00076D68"/>
    <w:rsid w:val="0007733B"/>
    <w:rsid w:val="000779FD"/>
    <w:rsid w:val="00080274"/>
    <w:rsid w:val="00081272"/>
    <w:rsid w:val="000812BB"/>
    <w:rsid w:val="0008158E"/>
    <w:rsid w:val="0008426B"/>
    <w:rsid w:val="0008429D"/>
    <w:rsid w:val="00084B7D"/>
    <w:rsid w:val="00084CA3"/>
    <w:rsid w:val="000861F5"/>
    <w:rsid w:val="0008676C"/>
    <w:rsid w:val="00087A25"/>
    <w:rsid w:val="00087F69"/>
    <w:rsid w:val="00090006"/>
    <w:rsid w:val="000918C5"/>
    <w:rsid w:val="0009279B"/>
    <w:rsid w:val="00093C95"/>
    <w:rsid w:val="00094C82"/>
    <w:rsid w:val="000955C9"/>
    <w:rsid w:val="00097CDA"/>
    <w:rsid w:val="000A0483"/>
    <w:rsid w:val="000A167F"/>
    <w:rsid w:val="000A2341"/>
    <w:rsid w:val="000A32DE"/>
    <w:rsid w:val="000A564F"/>
    <w:rsid w:val="000A6079"/>
    <w:rsid w:val="000B01D6"/>
    <w:rsid w:val="000B08A0"/>
    <w:rsid w:val="000B0FA8"/>
    <w:rsid w:val="000B2426"/>
    <w:rsid w:val="000B25C6"/>
    <w:rsid w:val="000B623F"/>
    <w:rsid w:val="000B6A1A"/>
    <w:rsid w:val="000B72FD"/>
    <w:rsid w:val="000B7C30"/>
    <w:rsid w:val="000C06E9"/>
    <w:rsid w:val="000C157D"/>
    <w:rsid w:val="000C25DE"/>
    <w:rsid w:val="000C328B"/>
    <w:rsid w:val="000C3471"/>
    <w:rsid w:val="000C3583"/>
    <w:rsid w:val="000C5C6C"/>
    <w:rsid w:val="000C631D"/>
    <w:rsid w:val="000C772D"/>
    <w:rsid w:val="000C7BDD"/>
    <w:rsid w:val="000D1100"/>
    <w:rsid w:val="000D1DF0"/>
    <w:rsid w:val="000D5B83"/>
    <w:rsid w:val="000D5B84"/>
    <w:rsid w:val="000E0B15"/>
    <w:rsid w:val="000E27F2"/>
    <w:rsid w:val="000E2BFB"/>
    <w:rsid w:val="000E4268"/>
    <w:rsid w:val="000E43BF"/>
    <w:rsid w:val="000E44F3"/>
    <w:rsid w:val="000E54FF"/>
    <w:rsid w:val="000E672F"/>
    <w:rsid w:val="000E78CA"/>
    <w:rsid w:val="000E791E"/>
    <w:rsid w:val="000E7F0D"/>
    <w:rsid w:val="000F212E"/>
    <w:rsid w:val="000F21FA"/>
    <w:rsid w:val="000F40EC"/>
    <w:rsid w:val="000F4642"/>
    <w:rsid w:val="000F4B18"/>
    <w:rsid w:val="000F5528"/>
    <w:rsid w:val="000F57AA"/>
    <w:rsid w:val="000F57F9"/>
    <w:rsid w:val="000F5F8E"/>
    <w:rsid w:val="000F60BA"/>
    <w:rsid w:val="000F636A"/>
    <w:rsid w:val="000F660D"/>
    <w:rsid w:val="0010019F"/>
    <w:rsid w:val="00100BEC"/>
    <w:rsid w:val="00100CD2"/>
    <w:rsid w:val="001013F5"/>
    <w:rsid w:val="0010175D"/>
    <w:rsid w:val="001027BB"/>
    <w:rsid w:val="001033CD"/>
    <w:rsid w:val="00104FCF"/>
    <w:rsid w:val="00105310"/>
    <w:rsid w:val="00107903"/>
    <w:rsid w:val="00110E4E"/>
    <w:rsid w:val="00111513"/>
    <w:rsid w:val="00111B1A"/>
    <w:rsid w:val="001123B0"/>
    <w:rsid w:val="00112471"/>
    <w:rsid w:val="00113CCD"/>
    <w:rsid w:val="00113E14"/>
    <w:rsid w:val="00116F20"/>
    <w:rsid w:val="00116F54"/>
    <w:rsid w:val="001214CF"/>
    <w:rsid w:val="00121A27"/>
    <w:rsid w:val="00121DF1"/>
    <w:rsid w:val="0012252A"/>
    <w:rsid w:val="00122D7C"/>
    <w:rsid w:val="00123D38"/>
    <w:rsid w:val="00124F0C"/>
    <w:rsid w:val="001256B1"/>
    <w:rsid w:val="00126061"/>
    <w:rsid w:val="00126317"/>
    <w:rsid w:val="00126C82"/>
    <w:rsid w:val="00127FC4"/>
    <w:rsid w:val="001303A2"/>
    <w:rsid w:val="00130D51"/>
    <w:rsid w:val="0013248F"/>
    <w:rsid w:val="00133F11"/>
    <w:rsid w:val="00134558"/>
    <w:rsid w:val="0013525B"/>
    <w:rsid w:val="001368C8"/>
    <w:rsid w:val="00136C40"/>
    <w:rsid w:val="00136D5C"/>
    <w:rsid w:val="00137ED0"/>
    <w:rsid w:val="00140275"/>
    <w:rsid w:val="001406DD"/>
    <w:rsid w:val="0014091C"/>
    <w:rsid w:val="00141C98"/>
    <w:rsid w:val="00142F18"/>
    <w:rsid w:val="0014489B"/>
    <w:rsid w:val="00144D70"/>
    <w:rsid w:val="00146F9D"/>
    <w:rsid w:val="001471AB"/>
    <w:rsid w:val="001479C9"/>
    <w:rsid w:val="0014E5B9"/>
    <w:rsid w:val="00151103"/>
    <w:rsid w:val="00151597"/>
    <w:rsid w:val="001530A4"/>
    <w:rsid w:val="00154142"/>
    <w:rsid w:val="0015517B"/>
    <w:rsid w:val="00157C5D"/>
    <w:rsid w:val="00157CB2"/>
    <w:rsid w:val="001606CD"/>
    <w:rsid w:val="0016220D"/>
    <w:rsid w:val="00162213"/>
    <w:rsid w:val="00162C7E"/>
    <w:rsid w:val="00166244"/>
    <w:rsid w:val="0016704A"/>
    <w:rsid w:val="00167789"/>
    <w:rsid w:val="00171689"/>
    <w:rsid w:val="00172C69"/>
    <w:rsid w:val="00173059"/>
    <w:rsid w:val="0017316C"/>
    <w:rsid w:val="0017327C"/>
    <w:rsid w:val="00174AF0"/>
    <w:rsid w:val="00174C35"/>
    <w:rsid w:val="00175077"/>
    <w:rsid w:val="00176018"/>
    <w:rsid w:val="00176584"/>
    <w:rsid w:val="00176C9E"/>
    <w:rsid w:val="00181788"/>
    <w:rsid w:val="0018241E"/>
    <w:rsid w:val="001834B7"/>
    <w:rsid w:val="001846D6"/>
    <w:rsid w:val="0018592C"/>
    <w:rsid w:val="001864D8"/>
    <w:rsid w:val="00186A0A"/>
    <w:rsid w:val="00186E08"/>
    <w:rsid w:val="001871C2"/>
    <w:rsid w:val="00187855"/>
    <w:rsid w:val="00187FF8"/>
    <w:rsid w:val="001907F6"/>
    <w:rsid w:val="00191918"/>
    <w:rsid w:val="00192860"/>
    <w:rsid w:val="00192C9F"/>
    <w:rsid w:val="00192EED"/>
    <w:rsid w:val="001934E9"/>
    <w:rsid w:val="0019393C"/>
    <w:rsid w:val="00193C41"/>
    <w:rsid w:val="0019445F"/>
    <w:rsid w:val="00194B06"/>
    <w:rsid w:val="00194E8A"/>
    <w:rsid w:val="00196567"/>
    <w:rsid w:val="00196C3D"/>
    <w:rsid w:val="001A088A"/>
    <w:rsid w:val="001A3454"/>
    <w:rsid w:val="001A4FB3"/>
    <w:rsid w:val="001A5C43"/>
    <w:rsid w:val="001A5F26"/>
    <w:rsid w:val="001A649E"/>
    <w:rsid w:val="001A698A"/>
    <w:rsid w:val="001A6E2E"/>
    <w:rsid w:val="001A743E"/>
    <w:rsid w:val="001A75BE"/>
    <w:rsid w:val="001B0321"/>
    <w:rsid w:val="001B0453"/>
    <w:rsid w:val="001B08BB"/>
    <w:rsid w:val="001B1527"/>
    <w:rsid w:val="001B178E"/>
    <w:rsid w:val="001B339B"/>
    <w:rsid w:val="001B374D"/>
    <w:rsid w:val="001B49A0"/>
    <w:rsid w:val="001B6A93"/>
    <w:rsid w:val="001C0B8F"/>
    <w:rsid w:val="001C1793"/>
    <w:rsid w:val="001C1E09"/>
    <w:rsid w:val="001C2D10"/>
    <w:rsid w:val="001C2E6B"/>
    <w:rsid w:val="001C2F66"/>
    <w:rsid w:val="001C6359"/>
    <w:rsid w:val="001D0599"/>
    <w:rsid w:val="001D2292"/>
    <w:rsid w:val="001D2DFB"/>
    <w:rsid w:val="001D4FB2"/>
    <w:rsid w:val="001D6DC6"/>
    <w:rsid w:val="001E0C93"/>
    <w:rsid w:val="001E4890"/>
    <w:rsid w:val="001E55F5"/>
    <w:rsid w:val="001E65B4"/>
    <w:rsid w:val="001E6C2D"/>
    <w:rsid w:val="001F1701"/>
    <w:rsid w:val="001F1757"/>
    <w:rsid w:val="001F17A8"/>
    <w:rsid w:val="001F1A0D"/>
    <w:rsid w:val="001F351A"/>
    <w:rsid w:val="001F5C45"/>
    <w:rsid w:val="001F6316"/>
    <w:rsid w:val="001F6C79"/>
    <w:rsid w:val="001F7D85"/>
    <w:rsid w:val="001F7D89"/>
    <w:rsid w:val="002004E7"/>
    <w:rsid w:val="00203295"/>
    <w:rsid w:val="002033D0"/>
    <w:rsid w:val="00204887"/>
    <w:rsid w:val="0020493F"/>
    <w:rsid w:val="00204FE9"/>
    <w:rsid w:val="00206023"/>
    <w:rsid w:val="0021185C"/>
    <w:rsid w:val="00213589"/>
    <w:rsid w:val="00213A3D"/>
    <w:rsid w:val="00213C72"/>
    <w:rsid w:val="002159E8"/>
    <w:rsid w:val="002172F1"/>
    <w:rsid w:val="002174EE"/>
    <w:rsid w:val="00217D3B"/>
    <w:rsid w:val="00217DB0"/>
    <w:rsid w:val="00217F03"/>
    <w:rsid w:val="00220D3E"/>
    <w:rsid w:val="00221150"/>
    <w:rsid w:val="0022182A"/>
    <w:rsid w:val="00222464"/>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0AA"/>
    <w:rsid w:val="00240E97"/>
    <w:rsid w:val="002441DC"/>
    <w:rsid w:val="00244FAE"/>
    <w:rsid w:val="00245EA5"/>
    <w:rsid w:val="0024673E"/>
    <w:rsid w:val="0024758E"/>
    <w:rsid w:val="00247F91"/>
    <w:rsid w:val="002523FB"/>
    <w:rsid w:val="00253366"/>
    <w:rsid w:val="002540AB"/>
    <w:rsid w:val="00255F96"/>
    <w:rsid w:val="00255FA5"/>
    <w:rsid w:val="00260AD5"/>
    <w:rsid w:val="00261756"/>
    <w:rsid w:val="0026279D"/>
    <w:rsid w:val="0026280B"/>
    <w:rsid w:val="002631ED"/>
    <w:rsid w:val="0026444E"/>
    <w:rsid w:val="0026493C"/>
    <w:rsid w:val="00264CCD"/>
    <w:rsid w:val="002651AD"/>
    <w:rsid w:val="00265C5F"/>
    <w:rsid w:val="0026610C"/>
    <w:rsid w:val="00266209"/>
    <w:rsid w:val="00266210"/>
    <w:rsid w:val="002662C5"/>
    <w:rsid w:val="00266523"/>
    <w:rsid w:val="00270974"/>
    <w:rsid w:val="00270F56"/>
    <w:rsid w:val="0027262C"/>
    <w:rsid w:val="00275B0F"/>
    <w:rsid w:val="00276808"/>
    <w:rsid w:val="00276CDA"/>
    <w:rsid w:val="00276CE7"/>
    <w:rsid w:val="002775F8"/>
    <w:rsid w:val="00277BC7"/>
    <w:rsid w:val="00282154"/>
    <w:rsid w:val="00282A90"/>
    <w:rsid w:val="002842F5"/>
    <w:rsid w:val="00284856"/>
    <w:rsid w:val="00284F55"/>
    <w:rsid w:val="0028501F"/>
    <w:rsid w:val="0028520C"/>
    <w:rsid w:val="00285ECD"/>
    <w:rsid w:val="002869BF"/>
    <w:rsid w:val="00287424"/>
    <w:rsid w:val="002878EB"/>
    <w:rsid w:val="002912ED"/>
    <w:rsid w:val="00291EEC"/>
    <w:rsid w:val="0029331D"/>
    <w:rsid w:val="00293846"/>
    <w:rsid w:val="00294346"/>
    <w:rsid w:val="00295658"/>
    <w:rsid w:val="00295C19"/>
    <w:rsid w:val="00296B3E"/>
    <w:rsid w:val="002A0666"/>
    <w:rsid w:val="002A0E25"/>
    <w:rsid w:val="002A1F28"/>
    <w:rsid w:val="002A22CC"/>
    <w:rsid w:val="002A3DAB"/>
    <w:rsid w:val="002A42E0"/>
    <w:rsid w:val="002A4B9F"/>
    <w:rsid w:val="002A5830"/>
    <w:rsid w:val="002A6390"/>
    <w:rsid w:val="002A660B"/>
    <w:rsid w:val="002A751C"/>
    <w:rsid w:val="002A7B5A"/>
    <w:rsid w:val="002A7F91"/>
    <w:rsid w:val="002B1D2E"/>
    <w:rsid w:val="002B21C4"/>
    <w:rsid w:val="002B2865"/>
    <w:rsid w:val="002B2CD0"/>
    <w:rsid w:val="002B30CC"/>
    <w:rsid w:val="002B31D2"/>
    <w:rsid w:val="002B45FB"/>
    <w:rsid w:val="002B4D84"/>
    <w:rsid w:val="002B5092"/>
    <w:rsid w:val="002B557F"/>
    <w:rsid w:val="002B6683"/>
    <w:rsid w:val="002B6CE9"/>
    <w:rsid w:val="002B6D4C"/>
    <w:rsid w:val="002C0F06"/>
    <w:rsid w:val="002C140C"/>
    <w:rsid w:val="002C3296"/>
    <w:rsid w:val="002C4D86"/>
    <w:rsid w:val="002C66AC"/>
    <w:rsid w:val="002C7BB3"/>
    <w:rsid w:val="002D0245"/>
    <w:rsid w:val="002D0463"/>
    <w:rsid w:val="002D098C"/>
    <w:rsid w:val="002D1160"/>
    <w:rsid w:val="002D1464"/>
    <w:rsid w:val="002D4040"/>
    <w:rsid w:val="002D6659"/>
    <w:rsid w:val="002D6760"/>
    <w:rsid w:val="002D6D2A"/>
    <w:rsid w:val="002D72B0"/>
    <w:rsid w:val="002D732D"/>
    <w:rsid w:val="002E1129"/>
    <w:rsid w:val="002E2714"/>
    <w:rsid w:val="002E3B11"/>
    <w:rsid w:val="002E5100"/>
    <w:rsid w:val="002E63CA"/>
    <w:rsid w:val="002E7018"/>
    <w:rsid w:val="002F0242"/>
    <w:rsid w:val="002F05F3"/>
    <w:rsid w:val="002F11E2"/>
    <w:rsid w:val="002F14B5"/>
    <w:rsid w:val="002F16CF"/>
    <w:rsid w:val="002F16D6"/>
    <w:rsid w:val="002F261D"/>
    <w:rsid w:val="002F3CB3"/>
    <w:rsid w:val="0030069A"/>
    <w:rsid w:val="003018FA"/>
    <w:rsid w:val="00301E95"/>
    <w:rsid w:val="00301F5F"/>
    <w:rsid w:val="0030234F"/>
    <w:rsid w:val="003044A2"/>
    <w:rsid w:val="00305FAF"/>
    <w:rsid w:val="00307711"/>
    <w:rsid w:val="00310B13"/>
    <w:rsid w:val="00311C3E"/>
    <w:rsid w:val="003127BD"/>
    <w:rsid w:val="00312ECE"/>
    <w:rsid w:val="00314CF9"/>
    <w:rsid w:val="00315900"/>
    <w:rsid w:val="00315AB7"/>
    <w:rsid w:val="0031657F"/>
    <w:rsid w:val="00316BDA"/>
    <w:rsid w:val="00320395"/>
    <w:rsid w:val="00320DDE"/>
    <w:rsid w:val="00321886"/>
    <w:rsid w:val="00322109"/>
    <w:rsid w:val="00322977"/>
    <w:rsid w:val="00322CBC"/>
    <w:rsid w:val="00323EB4"/>
    <w:rsid w:val="0032484A"/>
    <w:rsid w:val="00324CDF"/>
    <w:rsid w:val="0032585D"/>
    <w:rsid w:val="00326F84"/>
    <w:rsid w:val="00327198"/>
    <w:rsid w:val="0032722E"/>
    <w:rsid w:val="00327269"/>
    <w:rsid w:val="0032727E"/>
    <w:rsid w:val="00327815"/>
    <w:rsid w:val="0033192C"/>
    <w:rsid w:val="0033490C"/>
    <w:rsid w:val="003401A9"/>
    <w:rsid w:val="00341AA4"/>
    <w:rsid w:val="003434EA"/>
    <w:rsid w:val="00343F68"/>
    <w:rsid w:val="00345192"/>
    <w:rsid w:val="0034525E"/>
    <w:rsid w:val="0034539A"/>
    <w:rsid w:val="00345B5C"/>
    <w:rsid w:val="003467FC"/>
    <w:rsid w:val="00346893"/>
    <w:rsid w:val="00346A48"/>
    <w:rsid w:val="00350221"/>
    <w:rsid w:val="003509D5"/>
    <w:rsid w:val="00350A7A"/>
    <w:rsid w:val="003517A9"/>
    <w:rsid w:val="003526FE"/>
    <w:rsid w:val="00353D5D"/>
    <w:rsid w:val="00354CAF"/>
    <w:rsid w:val="00354D06"/>
    <w:rsid w:val="00354E9A"/>
    <w:rsid w:val="003551BC"/>
    <w:rsid w:val="0035584E"/>
    <w:rsid w:val="00356570"/>
    <w:rsid w:val="0035677A"/>
    <w:rsid w:val="00356DCD"/>
    <w:rsid w:val="00356FF5"/>
    <w:rsid w:val="00357D3D"/>
    <w:rsid w:val="00357E86"/>
    <w:rsid w:val="003603B2"/>
    <w:rsid w:val="00360E1C"/>
    <w:rsid w:val="00361A50"/>
    <w:rsid w:val="0036213E"/>
    <w:rsid w:val="0036289C"/>
    <w:rsid w:val="00364D93"/>
    <w:rsid w:val="00365213"/>
    <w:rsid w:val="00366240"/>
    <w:rsid w:val="00366D53"/>
    <w:rsid w:val="00367500"/>
    <w:rsid w:val="00370009"/>
    <w:rsid w:val="00370020"/>
    <w:rsid w:val="00370353"/>
    <w:rsid w:val="00370534"/>
    <w:rsid w:val="00370C0C"/>
    <w:rsid w:val="00371879"/>
    <w:rsid w:val="00372070"/>
    <w:rsid w:val="0037208B"/>
    <w:rsid w:val="003739DB"/>
    <w:rsid w:val="0037549C"/>
    <w:rsid w:val="003755EF"/>
    <w:rsid w:val="0037565D"/>
    <w:rsid w:val="00375929"/>
    <w:rsid w:val="00375D79"/>
    <w:rsid w:val="0037658E"/>
    <w:rsid w:val="0038063C"/>
    <w:rsid w:val="00380A10"/>
    <w:rsid w:val="003827E3"/>
    <w:rsid w:val="00382EBC"/>
    <w:rsid w:val="00384472"/>
    <w:rsid w:val="00386343"/>
    <w:rsid w:val="003874C3"/>
    <w:rsid w:val="00387775"/>
    <w:rsid w:val="00387EF5"/>
    <w:rsid w:val="00390A97"/>
    <w:rsid w:val="00391647"/>
    <w:rsid w:val="00392B09"/>
    <w:rsid w:val="00392BE5"/>
    <w:rsid w:val="00392C84"/>
    <w:rsid w:val="00393AA6"/>
    <w:rsid w:val="00393EAD"/>
    <w:rsid w:val="0039418E"/>
    <w:rsid w:val="00394DEB"/>
    <w:rsid w:val="00394EAE"/>
    <w:rsid w:val="00394EDB"/>
    <w:rsid w:val="003951AD"/>
    <w:rsid w:val="00396CB4"/>
    <w:rsid w:val="00397E51"/>
    <w:rsid w:val="003A026A"/>
    <w:rsid w:val="003A0381"/>
    <w:rsid w:val="003A1EF5"/>
    <w:rsid w:val="003A1EFD"/>
    <w:rsid w:val="003A2DAC"/>
    <w:rsid w:val="003A3B2D"/>
    <w:rsid w:val="003A3C84"/>
    <w:rsid w:val="003A4CCC"/>
    <w:rsid w:val="003A5554"/>
    <w:rsid w:val="003A6054"/>
    <w:rsid w:val="003B00FC"/>
    <w:rsid w:val="003B0CA8"/>
    <w:rsid w:val="003B0CBB"/>
    <w:rsid w:val="003B1F79"/>
    <w:rsid w:val="003B1FAD"/>
    <w:rsid w:val="003B2362"/>
    <w:rsid w:val="003B39E2"/>
    <w:rsid w:val="003B43D9"/>
    <w:rsid w:val="003B4418"/>
    <w:rsid w:val="003B4658"/>
    <w:rsid w:val="003B4BC3"/>
    <w:rsid w:val="003B769D"/>
    <w:rsid w:val="003B7AC9"/>
    <w:rsid w:val="003B7BF3"/>
    <w:rsid w:val="003C166E"/>
    <w:rsid w:val="003C1DFB"/>
    <w:rsid w:val="003C247C"/>
    <w:rsid w:val="003C2743"/>
    <w:rsid w:val="003C42E1"/>
    <w:rsid w:val="003C47DC"/>
    <w:rsid w:val="003C59FF"/>
    <w:rsid w:val="003C5AB8"/>
    <w:rsid w:val="003C5C32"/>
    <w:rsid w:val="003C5E1E"/>
    <w:rsid w:val="003C64C3"/>
    <w:rsid w:val="003C722C"/>
    <w:rsid w:val="003D011D"/>
    <w:rsid w:val="003D12BA"/>
    <w:rsid w:val="003D14BA"/>
    <w:rsid w:val="003D2163"/>
    <w:rsid w:val="003D23E7"/>
    <w:rsid w:val="003D6096"/>
    <w:rsid w:val="003D6C07"/>
    <w:rsid w:val="003D728B"/>
    <w:rsid w:val="003E0E1B"/>
    <w:rsid w:val="003E10E4"/>
    <w:rsid w:val="003E241A"/>
    <w:rsid w:val="003E2A9F"/>
    <w:rsid w:val="003E3517"/>
    <w:rsid w:val="003E3F2B"/>
    <w:rsid w:val="003E47A9"/>
    <w:rsid w:val="003E4C11"/>
    <w:rsid w:val="003E5866"/>
    <w:rsid w:val="003E64A7"/>
    <w:rsid w:val="003E6E21"/>
    <w:rsid w:val="003F015B"/>
    <w:rsid w:val="003F015F"/>
    <w:rsid w:val="003F0F64"/>
    <w:rsid w:val="003F282C"/>
    <w:rsid w:val="003F3823"/>
    <w:rsid w:val="003F4276"/>
    <w:rsid w:val="003F5653"/>
    <w:rsid w:val="003F5E1C"/>
    <w:rsid w:val="003F7976"/>
    <w:rsid w:val="003FD947"/>
    <w:rsid w:val="004003DE"/>
    <w:rsid w:val="004005C1"/>
    <w:rsid w:val="00400CA0"/>
    <w:rsid w:val="00400F86"/>
    <w:rsid w:val="004010E0"/>
    <w:rsid w:val="0040235E"/>
    <w:rsid w:val="00402548"/>
    <w:rsid w:val="0040287C"/>
    <w:rsid w:val="00403782"/>
    <w:rsid w:val="00404793"/>
    <w:rsid w:val="00405632"/>
    <w:rsid w:val="004069E1"/>
    <w:rsid w:val="00406A1D"/>
    <w:rsid w:val="0040740B"/>
    <w:rsid w:val="00407B98"/>
    <w:rsid w:val="004125C8"/>
    <w:rsid w:val="004128D7"/>
    <w:rsid w:val="004133B3"/>
    <w:rsid w:val="0041485C"/>
    <w:rsid w:val="004161C3"/>
    <w:rsid w:val="004167E0"/>
    <w:rsid w:val="00416E36"/>
    <w:rsid w:val="00421FD5"/>
    <w:rsid w:val="00422030"/>
    <w:rsid w:val="00422BE8"/>
    <w:rsid w:val="00422EC7"/>
    <w:rsid w:val="00423F23"/>
    <w:rsid w:val="00425016"/>
    <w:rsid w:val="00425AFC"/>
    <w:rsid w:val="004269EA"/>
    <w:rsid w:val="00426A88"/>
    <w:rsid w:val="00427763"/>
    <w:rsid w:val="004278BA"/>
    <w:rsid w:val="004303FC"/>
    <w:rsid w:val="00430543"/>
    <w:rsid w:val="00430F34"/>
    <w:rsid w:val="00430F6F"/>
    <w:rsid w:val="004315E5"/>
    <w:rsid w:val="00432F63"/>
    <w:rsid w:val="00433C36"/>
    <w:rsid w:val="004342FA"/>
    <w:rsid w:val="004346B9"/>
    <w:rsid w:val="004370CA"/>
    <w:rsid w:val="0043717C"/>
    <w:rsid w:val="00437341"/>
    <w:rsid w:val="00441526"/>
    <w:rsid w:val="004437DA"/>
    <w:rsid w:val="00444DDA"/>
    <w:rsid w:val="00444FA4"/>
    <w:rsid w:val="00445D7A"/>
    <w:rsid w:val="004469BA"/>
    <w:rsid w:val="004508ED"/>
    <w:rsid w:val="00451762"/>
    <w:rsid w:val="0045258C"/>
    <w:rsid w:val="00453B38"/>
    <w:rsid w:val="00454377"/>
    <w:rsid w:val="00454591"/>
    <w:rsid w:val="00455080"/>
    <w:rsid w:val="00456D70"/>
    <w:rsid w:val="00457576"/>
    <w:rsid w:val="0046131D"/>
    <w:rsid w:val="004625DE"/>
    <w:rsid w:val="00463200"/>
    <w:rsid w:val="0046332A"/>
    <w:rsid w:val="0046334F"/>
    <w:rsid w:val="00463F56"/>
    <w:rsid w:val="00464CF7"/>
    <w:rsid w:val="00466D37"/>
    <w:rsid w:val="004678E2"/>
    <w:rsid w:val="004700D1"/>
    <w:rsid w:val="004720C9"/>
    <w:rsid w:val="00472DB2"/>
    <w:rsid w:val="0047361D"/>
    <w:rsid w:val="004742ED"/>
    <w:rsid w:val="00474877"/>
    <w:rsid w:val="00475CE0"/>
    <w:rsid w:val="00476872"/>
    <w:rsid w:val="00476B5C"/>
    <w:rsid w:val="00477902"/>
    <w:rsid w:val="00480CC8"/>
    <w:rsid w:val="0048131A"/>
    <w:rsid w:val="0048157B"/>
    <w:rsid w:val="00481B66"/>
    <w:rsid w:val="00481E9E"/>
    <w:rsid w:val="00482542"/>
    <w:rsid w:val="00483B38"/>
    <w:rsid w:val="0048469B"/>
    <w:rsid w:val="00484C35"/>
    <w:rsid w:val="00486B38"/>
    <w:rsid w:val="0048755E"/>
    <w:rsid w:val="004900A9"/>
    <w:rsid w:val="004912E7"/>
    <w:rsid w:val="00491540"/>
    <w:rsid w:val="004924F6"/>
    <w:rsid w:val="004928F1"/>
    <w:rsid w:val="004936CD"/>
    <w:rsid w:val="004949CC"/>
    <w:rsid w:val="004953BC"/>
    <w:rsid w:val="00495A03"/>
    <w:rsid w:val="004964B4"/>
    <w:rsid w:val="00497560"/>
    <w:rsid w:val="004A0745"/>
    <w:rsid w:val="004A1530"/>
    <w:rsid w:val="004A1C22"/>
    <w:rsid w:val="004A1E6C"/>
    <w:rsid w:val="004A1EE3"/>
    <w:rsid w:val="004A371E"/>
    <w:rsid w:val="004A47E7"/>
    <w:rsid w:val="004A47F4"/>
    <w:rsid w:val="004A5849"/>
    <w:rsid w:val="004A7455"/>
    <w:rsid w:val="004B0319"/>
    <w:rsid w:val="004B10D2"/>
    <w:rsid w:val="004B1EAD"/>
    <w:rsid w:val="004B2E83"/>
    <w:rsid w:val="004B31C8"/>
    <w:rsid w:val="004B3B85"/>
    <w:rsid w:val="004B4A3E"/>
    <w:rsid w:val="004B51E0"/>
    <w:rsid w:val="004B53EB"/>
    <w:rsid w:val="004B745C"/>
    <w:rsid w:val="004C079A"/>
    <w:rsid w:val="004C2A78"/>
    <w:rsid w:val="004C2EBD"/>
    <w:rsid w:val="004C3487"/>
    <w:rsid w:val="004C4942"/>
    <w:rsid w:val="004C5688"/>
    <w:rsid w:val="004C5771"/>
    <w:rsid w:val="004C6CE8"/>
    <w:rsid w:val="004C6F40"/>
    <w:rsid w:val="004C7F23"/>
    <w:rsid w:val="004D0ECE"/>
    <w:rsid w:val="004D127F"/>
    <w:rsid w:val="004D1379"/>
    <w:rsid w:val="004D2EA7"/>
    <w:rsid w:val="004D58DF"/>
    <w:rsid w:val="004D6899"/>
    <w:rsid w:val="004D6A99"/>
    <w:rsid w:val="004E08D2"/>
    <w:rsid w:val="004E1384"/>
    <w:rsid w:val="004E24DC"/>
    <w:rsid w:val="004E2872"/>
    <w:rsid w:val="004E3869"/>
    <w:rsid w:val="004E3EA3"/>
    <w:rsid w:val="004E5CE3"/>
    <w:rsid w:val="004E61D9"/>
    <w:rsid w:val="004E6DD3"/>
    <w:rsid w:val="004E70FC"/>
    <w:rsid w:val="004E7C07"/>
    <w:rsid w:val="004F0016"/>
    <w:rsid w:val="004F0B39"/>
    <w:rsid w:val="004F10DD"/>
    <w:rsid w:val="004F357F"/>
    <w:rsid w:val="004F56CF"/>
    <w:rsid w:val="004F6A3F"/>
    <w:rsid w:val="004F6AEA"/>
    <w:rsid w:val="004F748F"/>
    <w:rsid w:val="004F7AB8"/>
    <w:rsid w:val="005003C1"/>
    <w:rsid w:val="00500CCC"/>
    <w:rsid w:val="00503C05"/>
    <w:rsid w:val="005050C9"/>
    <w:rsid w:val="005054F6"/>
    <w:rsid w:val="005106DF"/>
    <w:rsid w:val="005107C4"/>
    <w:rsid w:val="005117BC"/>
    <w:rsid w:val="00511973"/>
    <w:rsid w:val="00512D60"/>
    <w:rsid w:val="00514864"/>
    <w:rsid w:val="005149DB"/>
    <w:rsid w:val="0051654F"/>
    <w:rsid w:val="00516BDE"/>
    <w:rsid w:val="005173B9"/>
    <w:rsid w:val="00517483"/>
    <w:rsid w:val="00517AEC"/>
    <w:rsid w:val="00517C15"/>
    <w:rsid w:val="00517D9A"/>
    <w:rsid w:val="005208ED"/>
    <w:rsid w:val="00520DC3"/>
    <w:rsid w:val="005212DB"/>
    <w:rsid w:val="00521FC0"/>
    <w:rsid w:val="00522042"/>
    <w:rsid w:val="0052427D"/>
    <w:rsid w:val="005254EF"/>
    <w:rsid w:val="0052557A"/>
    <w:rsid w:val="00525690"/>
    <w:rsid w:val="0052604F"/>
    <w:rsid w:val="005310EB"/>
    <w:rsid w:val="0053119D"/>
    <w:rsid w:val="005326EA"/>
    <w:rsid w:val="00535CD7"/>
    <w:rsid w:val="00535FCD"/>
    <w:rsid w:val="005373C5"/>
    <w:rsid w:val="00537CFF"/>
    <w:rsid w:val="005419B1"/>
    <w:rsid w:val="00541B56"/>
    <w:rsid w:val="00541EE3"/>
    <w:rsid w:val="005439D8"/>
    <w:rsid w:val="00544786"/>
    <w:rsid w:val="00544EC7"/>
    <w:rsid w:val="00545B1A"/>
    <w:rsid w:val="005474D2"/>
    <w:rsid w:val="00547FB4"/>
    <w:rsid w:val="00550764"/>
    <w:rsid w:val="00550F6F"/>
    <w:rsid w:val="00551AC9"/>
    <w:rsid w:val="00551B23"/>
    <w:rsid w:val="00552101"/>
    <w:rsid w:val="0055227C"/>
    <w:rsid w:val="005529A7"/>
    <w:rsid w:val="005535F6"/>
    <w:rsid w:val="00553D78"/>
    <w:rsid w:val="00554492"/>
    <w:rsid w:val="00555651"/>
    <w:rsid w:val="005559CB"/>
    <w:rsid w:val="005563DC"/>
    <w:rsid w:val="005567A2"/>
    <w:rsid w:val="005602FD"/>
    <w:rsid w:val="0056149B"/>
    <w:rsid w:val="00561AF9"/>
    <w:rsid w:val="005629F6"/>
    <w:rsid w:val="00564254"/>
    <w:rsid w:val="0056566A"/>
    <w:rsid w:val="00565E43"/>
    <w:rsid w:val="00566079"/>
    <w:rsid w:val="00566D81"/>
    <w:rsid w:val="00567A1E"/>
    <w:rsid w:val="00567BDC"/>
    <w:rsid w:val="00571C77"/>
    <w:rsid w:val="005737B2"/>
    <w:rsid w:val="00574B06"/>
    <w:rsid w:val="0057523B"/>
    <w:rsid w:val="0057574C"/>
    <w:rsid w:val="0057650C"/>
    <w:rsid w:val="00576E66"/>
    <w:rsid w:val="00576F46"/>
    <w:rsid w:val="0057720C"/>
    <w:rsid w:val="00581B0A"/>
    <w:rsid w:val="005833A6"/>
    <w:rsid w:val="0058441E"/>
    <w:rsid w:val="00584D74"/>
    <w:rsid w:val="00585546"/>
    <w:rsid w:val="00585593"/>
    <w:rsid w:val="005857C4"/>
    <w:rsid w:val="00585BDE"/>
    <w:rsid w:val="00586807"/>
    <w:rsid w:val="00590742"/>
    <w:rsid w:val="005911F6"/>
    <w:rsid w:val="00591331"/>
    <w:rsid w:val="00591BF2"/>
    <w:rsid w:val="005960FA"/>
    <w:rsid w:val="0059704E"/>
    <w:rsid w:val="0059730D"/>
    <w:rsid w:val="005974EE"/>
    <w:rsid w:val="00597753"/>
    <w:rsid w:val="005A05F1"/>
    <w:rsid w:val="005A08C1"/>
    <w:rsid w:val="005A14C2"/>
    <w:rsid w:val="005A21EF"/>
    <w:rsid w:val="005A3201"/>
    <w:rsid w:val="005A36A6"/>
    <w:rsid w:val="005A63E0"/>
    <w:rsid w:val="005A655F"/>
    <w:rsid w:val="005A7E43"/>
    <w:rsid w:val="005A7F6B"/>
    <w:rsid w:val="005B060B"/>
    <w:rsid w:val="005B0930"/>
    <w:rsid w:val="005B1691"/>
    <w:rsid w:val="005B32E2"/>
    <w:rsid w:val="005B37E5"/>
    <w:rsid w:val="005B422C"/>
    <w:rsid w:val="005B733F"/>
    <w:rsid w:val="005B7845"/>
    <w:rsid w:val="005C02C1"/>
    <w:rsid w:val="005C0444"/>
    <w:rsid w:val="005C1C5E"/>
    <w:rsid w:val="005C2213"/>
    <w:rsid w:val="005C4757"/>
    <w:rsid w:val="005C5D92"/>
    <w:rsid w:val="005C71BF"/>
    <w:rsid w:val="005C78DB"/>
    <w:rsid w:val="005D0014"/>
    <w:rsid w:val="005D01CB"/>
    <w:rsid w:val="005D091E"/>
    <w:rsid w:val="005D197F"/>
    <w:rsid w:val="005D221D"/>
    <w:rsid w:val="005D2E3C"/>
    <w:rsid w:val="005D60BA"/>
    <w:rsid w:val="005D6A69"/>
    <w:rsid w:val="005D6FF6"/>
    <w:rsid w:val="005D7204"/>
    <w:rsid w:val="005D7296"/>
    <w:rsid w:val="005D732B"/>
    <w:rsid w:val="005D76F8"/>
    <w:rsid w:val="005D7D11"/>
    <w:rsid w:val="005E027D"/>
    <w:rsid w:val="005E17E5"/>
    <w:rsid w:val="005E1A39"/>
    <w:rsid w:val="005E1CEB"/>
    <w:rsid w:val="005E1DA1"/>
    <w:rsid w:val="005E32A1"/>
    <w:rsid w:val="005E33D8"/>
    <w:rsid w:val="005E46A0"/>
    <w:rsid w:val="005E7683"/>
    <w:rsid w:val="005E7AC0"/>
    <w:rsid w:val="005F05E0"/>
    <w:rsid w:val="005F0EEC"/>
    <w:rsid w:val="005F16CD"/>
    <w:rsid w:val="005F1CE8"/>
    <w:rsid w:val="005F1CE9"/>
    <w:rsid w:val="005F297D"/>
    <w:rsid w:val="005F3388"/>
    <w:rsid w:val="005F4194"/>
    <w:rsid w:val="005F5966"/>
    <w:rsid w:val="005F5CFB"/>
    <w:rsid w:val="005F71E4"/>
    <w:rsid w:val="005F7469"/>
    <w:rsid w:val="0060017A"/>
    <w:rsid w:val="00600C70"/>
    <w:rsid w:val="006029C9"/>
    <w:rsid w:val="00602B6E"/>
    <w:rsid w:val="00603526"/>
    <w:rsid w:val="006036DC"/>
    <w:rsid w:val="0060451D"/>
    <w:rsid w:val="00604637"/>
    <w:rsid w:val="00605069"/>
    <w:rsid w:val="00605D23"/>
    <w:rsid w:val="006064A1"/>
    <w:rsid w:val="00606ECE"/>
    <w:rsid w:val="006074ED"/>
    <w:rsid w:val="00611757"/>
    <w:rsid w:val="00611BF1"/>
    <w:rsid w:val="00612440"/>
    <w:rsid w:val="00612952"/>
    <w:rsid w:val="006133A3"/>
    <w:rsid w:val="006135B6"/>
    <w:rsid w:val="0061561F"/>
    <w:rsid w:val="00620076"/>
    <w:rsid w:val="00621520"/>
    <w:rsid w:val="00621B23"/>
    <w:rsid w:val="00622901"/>
    <w:rsid w:val="00624BC1"/>
    <w:rsid w:val="00625D92"/>
    <w:rsid w:val="0062699B"/>
    <w:rsid w:val="00626FA2"/>
    <w:rsid w:val="006315FE"/>
    <w:rsid w:val="0063167F"/>
    <w:rsid w:val="00631917"/>
    <w:rsid w:val="00635311"/>
    <w:rsid w:val="006376EB"/>
    <w:rsid w:val="0063779F"/>
    <w:rsid w:val="00640E68"/>
    <w:rsid w:val="00640F61"/>
    <w:rsid w:val="006421D9"/>
    <w:rsid w:val="00643092"/>
    <w:rsid w:val="00643D95"/>
    <w:rsid w:val="00646BF5"/>
    <w:rsid w:val="00646D61"/>
    <w:rsid w:val="00647064"/>
    <w:rsid w:val="006500D7"/>
    <w:rsid w:val="006501A2"/>
    <w:rsid w:val="00651071"/>
    <w:rsid w:val="006539B9"/>
    <w:rsid w:val="00653C3E"/>
    <w:rsid w:val="00654CE2"/>
    <w:rsid w:val="00654D3C"/>
    <w:rsid w:val="006553E7"/>
    <w:rsid w:val="00656C0A"/>
    <w:rsid w:val="006573AC"/>
    <w:rsid w:val="00657A8E"/>
    <w:rsid w:val="00661825"/>
    <w:rsid w:val="0066287B"/>
    <w:rsid w:val="00664A11"/>
    <w:rsid w:val="00664F4D"/>
    <w:rsid w:val="006656AE"/>
    <w:rsid w:val="00665EB1"/>
    <w:rsid w:val="00665F4B"/>
    <w:rsid w:val="00667850"/>
    <w:rsid w:val="00667AAC"/>
    <w:rsid w:val="00670065"/>
    <w:rsid w:val="006701CD"/>
    <w:rsid w:val="00670793"/>
    <w:rsid w:val="006729D5"/>
    <w:rsid w:val="00672E04"/>
    <w:rsid w:val="006734A7"/>
    <w:rsid w:val="00674768"/>
    <w:rsid w:val="00675DD0"/>
    <w:rsid w:val="00676668"/>
    <w:rsid w:val="00677239"/>
    <w:rsid w:val="00680471"/>
    <w:rsid w:val="0068319D"/>
    <w:rsid w:val="00684A70"/>
    <w:rsid w:val="006858E3"/>
    <w:rsid w:val="00685E3C"/>
    <w:rsid w:val="00686E3F"/>
    <w:rsid w:val="00687179"/>
    <w:rsid w:val="0068782C"/>
    <w:rsid w:val="00687962"/>
    <w:rsid w:val="006904D5"/>
    <w:rsid w:val="00691294"/>
    <w:rsid w:val="0069142A"/>
    <w:rsid w:val="006921C4"/>
    <w:rsid w:val="00693CD8"/>
    <w:rsid w:val="00694FA4"/>
    <w:rsid w:val="00695B70"/>
    <w:rsid w:val="0069677C"/>
    <w:rsid w:val="0069752D"/>
    <w:rsid w:val="006A1F29"/>
    <w:rsid w:val="006A246D"/>
    <w:rsid w:val="006A2767"/>
    <w:rsid w:val="006A3793"/>
    <w:rsid w:val="006A394C"/>
    <w:rsid w:val="006A3B1E"/>
    <w:rsid w:val="006A40AA"/>
    <w:rsid w:val="006A7CE2"/>
    <w:rsid w:val="006B2C10"/>
    <w:rsid w:val="006B466D"/>
    <w:rsid w:val="006B4A4E"/>
    <w:rsid w:val="006B4BC1"/>
    <w:rsid w:val="006B5C1F"/>
    <w:rsid w:val="006B5C30"/>
    <w:rsid w:val="006B6D88"/>
    <w:rsid w:val="006C0E14"/>
    <w:rsid w:val="006C0E20"/>
    <w:rsid w:val="006C0FF4"/>
    <w:rsid w:val="006C116B"/>
    <w:rsid w:val="006C1A58"/>
    <w:rsid w:val="006C2C79"/>
    <w:rsid w:val="006C3592"/>
    <w:rsid w:val="006C3845"/>
    <w:rsid w:val="006C51A2"/>
    <w:rsid w:val="006C7638"/>
    <w:rsid w:val="006D0DA1"/>
    <w:rsid w:val="006D1C19"/>
    <w:rsid w:val="006D2793"/>
    <w:rsid w:val="006D5F28"/>
    <w:rsid w:val="006D7F72"/>
    <w:rsid w:val="006E0226"/>
    <w:rsid w:val="006E06A0"/>
    <w:rsid w:val="006E0E70"/>
    <w:rsid w:val="006E13C2"/>
    <w:rsid w:val="006E15FE"/>
    <w:rsid w:val="006E295F"/>
    <w:rsid w:val="006E3389"/>
    <w:rsid w:val="006E33F2"/>
    <w:rsid w:val="006E42B7"/>
    <w:rsid w:val="006E6856"/>
    <w:rsid w:val="006E69C1"/>
    <w:rsid w:val="006E7F05"/>
    <w:rsid w:val="006F0C39"/>
    <w:rsid w:val="006F3359"/>
    <w:rsid w:val="006F3B16"/>
    <w:rsid w:val="006F4134"/>
    <w:rsid w:val="006F413B"/>
    <w:rsid w:val="006F45B6"/>
    <w:rsid w:val="006F49C5"/>
    <w:rsid w:val="006F4C6B"/>
    <w:rsid w:val="006F4E91"/>
    <w:rsid w:val="006F57B7"/>
    <w:rsid w:val="006F6A83"/>
    <w:rsid w:val="006F6CFE"/>
    <w:rsid w:val="007011C9"/>
    <w:rsid w:val="0070332C"/>
    <w:rsid w:val="0070477E"/>
    <w:rsid w:val="0070498C"/>
    <w:rsid w:val="00704F9E"/>
    <w:rsid w:val="00710308"/>
    <w:rsid w:val="007103A9"/>
    <w:rsid w:val="00710693"/>
    <w:rsid w:val="00712E45"/>
    <w:rsid w:val="00713A8E"/>
    <w:rsid w:val="00713B1E"/>
    <w:rsid w:val="007213EA"/>
    <w:rsid w:val="0072190B"/>
    <w:rsid w:val="00721A54"/>
    <w:rsid w:val="00721B19"/>
    <w:rsid w:val="00722288"/>
    <w:rsid w:val="00723D57"/>
    <w:rsid w:val="00724683"/>
    <w:rsid w:val="00725EB0"/>
    <w:rsid w:val="00726A85"/>
    <w:rsid w:val="0072790A"/>
    <w:rsid w:val="007306C3"/>
    <w:rsid w:val="0073176B"/>
    <w:rsid w:val="0073348F"/>
    <w:rsid w:val="0073418E"/>
    <w:rsid w:val="00734260"/>
    <w:rsid w:val="00735238"/>
    <w:rsid w:val="00736C2B"/>
    <w:rsid w:val="00736E87"/>
    <w:rsid w:val="00737FE6"/>
    <w:rsid w:val="0074019C"/>
    <w:rsid w:val="00741CAF"/>
    <w:rsid w:val="00744630"/>
    <w:rsid w:val="007455B9"/>
    <w:rsid w:val="0075077D"/>
    <w:rsid w:val="00750E5D"/>
    <w:rsid w:val="00753D9D"/>
    <w:rsid w:val="007547B2"/>
    <w:rsid w:val="0075567B"/>
    <w:rsid w:val="007568FA"/>
    <w:rsid w:val="00757163"/>
    <w:rsid w:val="00757609"/>
    <w:rsid w:val="00757F48"/>
    <w:rsid w:val="00757F83"/>
    <w:rsid w:val="007602EA"/>
    <w:rsid w:val="00760FCF"/>
    <w:rsid w:val="00761492"/>
    <w:rsid w:val="0076269F"/>
    <w:rsid w:val="0076480B"/>
    <w:rsid w:val="00765507"/>
    <w:rsid w:val="00765C85"/>
    <w:rsid w:val="0076665E"/>
    <w:rsid w:val="00766E11"/>
    <w:rsid w:val="007708F2"/>
    <w:rsid w:val="0077091D"/>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3513"/>
    <w:rsid w:val="00784134"/>
    <w:rsid w:val="007842E2"/>
    <w:rsid w:val="007843E2"/>
    <w:rsid w:val="00784BB8"/>
    <w:rsid w:val="00784C34"/>
    <w:rsid w:val="00784D9A"/>
    <w:rsid w:val="00790E1A"/>
    <w:rsid w:val="00791CBB"/>
    <w:rsid w:val="00792C84"/>
    <w:rsid w:val="00793E26"/>
    <w:rsid w:val="00794E4C"/>
    <w:rsid w:val="00795F89"/>
    <w:rsid w:val="007965CA"/>
    <w:rsid w:val="007967C2"/>
    <w:rsid w:val="00797F59"/>
    <w:rsid w:val="007A07FE"/>
    <w:rsid w:val="007A0FF4"/>
    <w:rsid w:val="007A166C"/>
    <w:rsid w:val="007A26BF"/>
    <w:rsid w:val="007A2EE9"/>
    <w:rsid w:val="007A3A9E"/>
    <w:rsid w:val="007A5C60"/>
    <w:rsid w:val="007A5F8F"/>
    <w:rsid w:val="007A6CE6"/>
    <w:rsid w:val="007A73F7"/>
    <w:rsid w:val="007A7BAC"/>
    <w:rsid w:val="007A7D38"/>
    <w:rsid w:val="007B01FF"/>
    <w:rsid w:val="007B1CCB"/>
    <w:rsid w:val="007B1E19"/>
    <w:rsid w:val="007B4B49"/>
    <w:rsid w:val="007B6025"/>
    <w:rsid w:val="007B6071"/>
    <w:rsid w:val="007B7EF4"/>
    <w:rsid w:val="007C083F"/>
    <w:rsid w:val="007C08A2"/>
    <w:rsid w:val="007C110E"/>
    <w:rsid w:val="007C1BE2"/>
    <w:rsid w:val="007C297B"/>
    <w:rsid w:val="007C315E"/>
    <w:rsid w:val="007C3E63"/>
    <w:rsid w:val="007C448A"/>
    <w:rsid w:val="007C4985"/>
    <w:rsid w:val="007C49DB"/>
    <w:rsid w:val="007C5485"/>
    <w:rsid w:val="007C6663"/>
    <w:rsid w:val="007C6D96"/>
    <w:rsid w:val="007D07F2"/>
    <w:rsid w:val="007D1532"/>
    <w:rsid w:val="007D2263"/>
    <w:rsid w:val="007D226D"/>
    <w:rsid w:val="007D24E0"/>
    <w:rsid w:val="007D48DA"/>
    <w:rsid w:val="007D5CB5"/>
    <w:rsid w:val="007D5E3E"/>
    <w:rsid w:val="007D6A1E"/>
    <w:rsid w:val="007D6DE7"/>
    <w:rsid w:val="007E017D"/>
    <w:rsid w:val="007E02B6"/>
    <w:rsid w:val="007E0CDD"/>
    <w:rsid w:val="007E1577"/>
    <w:rsid w:val="007E1D00"/>
    <w:rsid w:val="007E3E10"/>
    <w:rsid w:val="007E4729"/>
    <w:rsid w:val="007E4746"/>
    <w:rsid w:val="007E5144"/>
    <w:rsid w:val="007E5D58"/>
    <w:rsid w:val="007E61A2"/>
    <w:rsid w:val="007E7FD7"/>
    <w:rsid w:val="007F00D0"/>
    <w:rsid w:val="007F14CE"/>
    <w:rsid w:val="007F172F"/>
    <w:rsid w:val="007F2BBC"/>
    <w:rsid w:val="007F3C96"/>
    <w:rsid w:val="007F4360"/>
    <w:rsid w:val="007F460C"/>
    <w:rsid w:val="007F5836"/>
    <w:rsid w:val="007F62BA"/>
    <w:rsid w:val="007F6615"/>
    <w:rsid w:val="007F6B7D"/>
    <w:rsid w:val="007F7D3E"/>
    <w:rsid w:val="008005C9"/>
    <w:rsid w:val="008006A6"/>
    <w:rsid w:val="008006CA"/>
    <w:rsid w:val="008010B2"/>
    <w:rsid w:val="00801A1C"/>
    <w:rsid w:val="008020ED"/>
    <w:rsid w:val="00802DE1"/>
    <w:rsid w:val="0080339B"/>
    <w:rsid w:val="00803ED9"/>
    <w:rsid w:val="00804375"/>
    <w:rsid w:val="008047BC"/>
    <w:rsid w:val="00804D8E"/>
    <w:rsid w:val="00806A68"/>
    <w:rsid w:val="00806E5E"/>
    <w:rsid w:val="008071B1"/>
    <w:rsid w:val="00807A99"/>
    <w:rsid w:val="00810077"/>
    <w:rsid w:val="008105EB"/>
    <w:rsid w:val="008109C3"/>
    <w:rsid w:val="00810DC2"/>
    <w:rsid w:val="0081205D"/>
    <w:rsid w:val="008121ED"/>
    <w:rsid w:val="008137B2"/>
    <w:rsid w:val="00813CC9"/>
    <w:rsid w:val="00814691"/>
    <w:rsid w:val="0081579D"/>
    <w:rsid w:val="00815E96"/>
    <w:rsid w:val="008161B6"/>
    <w:rsid w:val="008164ED"/>
    <w:rsid w:val="00816C63"/>
    <w:rsid w:val="00817A7F"/>
    <w:rsid w:val="00821525"/>
    <w:rsid w:val="0082284C"/>
    <w:rsid w:val="00823B2D"/>
    <w:rsid w:val="0082562C"/>
    <w:rsid w:val="00827E4D"/>
    <w:rsid w:val="008319EE"/>
    <w:rsid w:val="00832885"/>
    <w:rsid w:val="00834C60"/>
    <w:rsid w:val="00835A46"/>
    <w:rsid w:val="008377D7"/>
    <w:rsid w:val="00837F2B"/>
    <w:rsid w:val="0084090E"/>
    <w:rsid w:val="008433CA"/>
    <w:rsid w:val="008457CD"/>
    <w:rsid w:val="00846A60"/>
    <w:rsid w:val="00846DDC"/>
    <w:rsid w:val="00846E4D"/>
    <w:rsid w:val="00846F35"/>
    <w:rsid w:val="008472BF"/>
    <w:rsid w:val="00851AE5"/>
    <w:rsid w:val="00852077"/>
    <w:rsid w:val="00852E6C"/>
    <w:rsid w:val="00852F1A"/>
    <w:rsid w:val="00853906"/>
    <w:rsid w:val="008540A4"/>
    <w:rsid w:val="00854124"/>
    <w:rsid w:val="008558E7"/>
    <w:rsid w:val="008562C3"/>
    <w:rsid w:val="0085706D"/>
    <w:rsid w:val="0085765B"/>
    <w:rsid w:val="008600DC"/>
    <w:rsid w:val="008600E5"/>
    <w:rsid w:val="008610EF"/>
    <w:rsid w:val="0086152B"/>
    <w:rsid w:val="00861729"/>
    <w:rsid w:val="00861C10"/>
    <w:rsid w:val="0086242A"/>
    <w:rsid w:val="00865837"/>
    <w:rsid w:val="00866545"/>
    <w:rsid w:val="00870819"/>
    <w:rsid w:val="00871E89"/>
    <w:rsid w:val="0087222A"/>
    <w:rsid w:val="00872E27"/>
    <w:rsid w:val="00873157"/>
    <w:rsid w:val="00873405"/>
    <w:rsid w:val="0087383D"/>
    <w:rsid w:val="00875D4D"/>
    <w:rsid w:val="0087766C"/>
    <w:rsid w:val="00877795"/>
    <w:rsid w:val="0088060D"/>
    <w:rsid w:val="00881E0D"/>
    <w:rsid w:val="00882C98"/>
    <w:rsid w:val="00882FAB"/>
    <w:rsid w:val="00883DD0"/>
    <w:rsid w:val="00885E99"/>
    <w:rsid w:val="0089019A"/>
    <w:rsid w:val="00890D08"/>
    <w:rsid w:val="00891E19"/>
    <w:rsid w:val="00892EA0"/>
    <w:rsid w:val="008932F1"/>
    <w:rsid w:val="008937AB"/>
    <w:rsid w:val="008941A8"/>
    <w:rsid w:val="008945E5"/>
    <w:rsid w:val="0089696D"/>
    <w:rsid w:val="00896AC1"/>
    <w:rsid w:val="00896BFE"/>
    <w:rsid w:val="008A074A"/>
    <w:rsid w:val="008A0EF2"/>
    <w:rsid w:val="008A16AF"/>
    <w:rsid w:val="008A2019"/>
    <w:rsid w:val="008A2617"/>
    <w:rsid w:val="008A33A5"/>
    <w:rsid w:val="008A3BAA"/>
    <w:rsid w:val="008A45AA"/>
    <w:rsid w:val="008A4851"/>
    <w:rsid w:val="008A48D9"/>
    <w:rsid w:val="008A4D6F"/>
    <w:rsid w:val="008A504A"/>
    <w:rsid w:val="008A62A4"/>
    <w:rsid w:val="008A648D"/>
    <w:rsid w:val="008A64CC"/>
    <w:rsid w:val="008A6C27"/>
    <w:rsid w:val="008B0530"/>
    <w:rsid w:val="008B2117"/>
    <w:rsid w:val="008B2AA8"/>
    <w:rsid w:val="008B2B33"/>
    <w:rsid w:val="008B34A5"/>
    <w:rsid w:val="008B3D96"/>
    <w:rsid w:val="008B4489"/>
    <w:rsid w:val="008B5773"/>
    <w:rsid w:val="008B59AD"/>
    <w:rsid w:val="008B5B1F"/>
    <w:rsid w:val="008B5FE2"/>
    <w:rsid w:val="008B65E6"/>
    <w:rsid w:val="008B71EE"/>
    <w:rsid w:val="008C0236"/>
    <w:rsid w:val="008C03F6"/>
    <w:rsid w:val="008C1DCE"/>
    <w:rsid w:val="008C25FD"/>
    <w:rsid w:val="008C584A"/>
    <w:rsid w:val="008C5CD4"/>
    <w:rsid w:val="008C68A8"/>
    <w:rsid w:val="008C6AEC"/>
    <w:rsid w:val="008C7520"/>
    <w:rsid w:val="008C7BEB"/>
    <w:rsid w:val="008D21F0"/>
    <w:rsid w:val="008D2F92"/>
    <w:rsid w:val="008D3806"/>
    <w:rsid w:val="008D4780"/>
    <w:rsid w:val="008D4EF4"/>
    <w:rsid w:val="008D5057"/>
    <w:rsid w:val="008D543E"/>
    <w:rsid w:val="008D7041"/>
    <w:rsid w:val="008D7B77"/>
    <w:rsid w:val="008E02E2"/>
    <w:rsid w:val="008E03CD"/>
    <w:rsid w:val="008E0DC1"/>
    <w:rsid w:val="008E16E5"/>
    <w:rsid w:val="008E179C"/>
    <w:rsid w:val="008E25B6"/>
    <w:rsid w:val="008E2B75"/>
    <w:rsid w:val="008E3E48"/>
    <w:rsid w:val="008E44B3"/>
    <w:rsid w:val="008E4769"/>
    <w:rsid w:val="008E5339"/>
    <w:rsid w:val="008E6BF3"/>
    <w:rsid w:val="008E73F3"/>
    <w:rsid w:val="008E765F"/>
    <w:rsid w:val="008E7BBA"/>
    <w:rsid w:val="008F0E02"/>
    <w:rsid w:val="008F0F52"/>
    <w:rsid w:val="008F15B6"/>
    <w:rsid w:val="008F16B6"/>
    <w:rsid w:val="008F1D44"/>
    <w:rsid w:val="008F246C"/>
    <w:rsid w:val="008F2F0F"/>
    <w:rsid w:val="008F359F"/>
    <w:rsid w:val="008F492F"/>
    <w:rsid w:val="008F6683"/>
    <w:rsid w:val="008F6D4D"/>
    <w:rsid w:val="00900CAB"/>
    <w:rsid w:val="00900D56"/>
    <w:rsid w:val="009010E1"/>
    <w:rsid w:val="00903EEC"/>
    <w:rsid w:val="00905063"/>
    <w:rsid w:val="00905652"/>
    <w:rsid w:val="00905F7A"/>
    <w:rsid w:val="00907376"/>
    <w:rsid w:val="00907F9D"/>
    <w:rsid w:val="009113F9"/>
    <w:rsid w:val="0091257D"/>
    <w:rsid w:val="0091278E"/>
    <w:rsid w:val="009129FD"/>
    <w:rsid w:val="00914E90"/>
    <w:rsid w:val="009150DB"/>
    <w:rsid w:val="009155F4"/>
    <w:rsid w:val="009155FD"/>
    <w:rsid w:val="00917606"/>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EDD"/>
    <w:rsid w:val="00930FB7"/>
    <w:rsid w:val="009312BD"/>
    <w:rsid w:val="0093177B"/>
    <w:rsid w:val="00931C8A"/>
    <w:rsid w:val="009320EC"/>
    <w:rsid w:val="00932208"/>
    <w:rsid w:val="0093330A"/>
    <w:rsid w:val="00934CE1"/>
    <w:rsid w:val="0093511A"/>
    <w:rsid w:val="00935D0F"/>
    <w:rsid w:val="00935E72"/>
    <w:rsid w:val="00936144"/>
    <w:rsid w:val="00937996"/>
    <w:rsid w:val="0094052B"/>
    <w:rsid w:val="0094498F"/>
    <w:rsid w:val="009456E6"/>
    <w:rsid w:val="00946BBD"/>
    <w:rsid w:val="00946BEF"/>
    <w:rsid w:val="00946F67"/>
    <w:rsid w:val="00947476"/>
    <w:rsid w:val="00950836"/>
    <w:rsid w:val="00950C89"/>
    <w:rsid w:val="0095118C"/>
    <w:rsid w:val="009512F9"/>
    <w:rsid w:val="009527C3"/>
    <w:rsid w:val="00953007"/>
    <w:rsid w:val="00953B4C"/>
    <w:rsid w:val="00960809"/>
    <w:rsid w:val="00960817"/>
    <w:rsid w:val="00961E7C"/>
    <w:rsid w:val="00962479"/>
    <w:rsid w:val="00963E00"/>
    <w:rsid w:val="0096502E"/>
    <w:rsid w:val="00970567"/>
    <w:rsid w:val="009726D9"/>
    <w:rsid w:val="00972F4A"/>
    <w:rsid w:val="00972FC1"/>
    <w:rsid w:val="009732BC"/>
    <w:rsid w:val="00974167"/>
    <w:rsid w:val="00975F36"/>
    <w:rsid w:val="00976EEC"/>
    <w:rsid w:val="009775E8"/>
    <w:rsid w:val="009777A0"/>
    <w:rsid w:val="00981726"/>
    <w:rsid w:val="00981FC3"/>
    <w:rsid w:val="00983DA3"/>
    <w:rsid w:val="0098451C"/>
    <w:rsid w:val="0098464F"/>
    <w:rsid w:val="009857F4"/>
    <w:rsid w:val="00985A07"/>
    <w:rsid w:val="00991C18"/>
    <w:rsid w:val="00992607"/>
    <w:rsid w:val="009931FD"/>
    <w:rsid w:val="0099491E"/>
    <w:rsid w:val="009968B8"/>
    <w:rsid w:val="009971C2"/>
    <w:rsid w:val="00997C65"/>
    <w:rsid w:val="00997F28"/>
    <w:rsid w:val="009A28A8"/>
    <w:rsid w:val="009A41AE"/>
    <w:rsid w:val="009A746A"/>
    <w:rsid w:val="009A7E13"/>
    <w:rsid w:val="009B0DEE"/>
    <w:rsid w:val="009B0E7D"/>
    <w:rsid w:val="009B101E"/>
    <w:rsid w:val="009B143F"/>
    <w:rsid w:val="009B1BB0"/>
    <w:rsid w:val="009B20CD"/>
    <w:rsid w:val="009B24A5"/>
    <w:rsid w:val="009B37B0"/>
    <w:rsid w:val="009B5927"/>
    <w:rsid w:val="009B6100"/>
    <w:rsid w:val="009C0129"/>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6F32"/>
    <w:rsid w:val="009D7339"/>
    <w:rsid w:val="009D750E"/>
    <w:rsid w:val="009D7C16"/>
    <w:rsid w:val="009E230F"/>
    <w:rsid w:val="009E277B"/>
    <w:rsid w:val="009E28AA"/>
    <w:rsid w:val="009E2B3E"/>
    <w:rsid w:val="009E382F"/>
    <w:rsid w:val="009E5451"/>
    <w:rsid w:val="009E61B3"/>
    <w:rsid w:val="009E6A51"/>
    <w:rsid w:val="009E6B99"/>
    <w:rsid w:val="009F0F88"/>
    <w:rsid w:val="009F0FAD"/>
    <w:rsid w:val="009F17B7"/>
    <w:rsid w:val="009F1F4E"/>
    <w:rsid w:val="009F24A8"/>
    <w:rsid w:val="009F41BB"/>
    <w:rsid w:val="009F559C"/>
    <w:rsid w:val="009F7BAC"/>
    <w:rsid w:val="00A01153"/>
    <w:rsid w:val="00A01A98"/>
    <w:rsid w:val="00A03438"/>
    <w:rsid w:val="00A0421C"/>
    <w:rsid w:val="00A056D9"/>
    <w:rsid w:val="00A05DB0"/>
    <w:rsid w:val="00A05F37"/>
    <w:rsid w:val="00A0790E"/>
    <w:rsid w:val="00A07DF8"/>
    <w:rsid w:val="00A10761"/>
    <w:rsid w:val="00A11E93"/>
    <w:rsid w:val="00A11FB0"/>
    <w:rsid w:val="00A126D1"/>
    <w:rsid w:val="00A12ABD"/>
    <w:rsid w:val="00A13784"/>
    <w:rsid w:val="00A13DC5"/>
    <w:rsid w:val="00A13F02"/>
    <w:rsid w:val="00A156EC"/>
    <w:rsid w:val="00A1635F"/>
    <w:rsid w:val="00A16535"/>
    <w:rsid w:val="00A16DAB"/>
    <w:rsid w:val="00A17A6F"/>
    <w:rsid w:val="00A20438"/>
    <w:rsid w:val="00A2263F"/>
    <w:rsid w:val="00A24325"/>
    <w:rsid w:val="00A249CC"/>
    <w:rsid w:val="00A274A8"/>
    <w:rsid w:val="00A2771E"/>
    <w:rsid w:val="00A30769"/>
    <w:rsid w:val="00A3478B"/>
    <w:rsid w:val="00A36C59"/>
    <w:rsid w:val="00A377FD"/>
    <w:rsid w:val="00A37E03"/>
    <w:rsid w:val="00A40260"/>
    <w:rsid w:val="00A40368"/>
    <w:rsid w:val="00A42130"/>
    <w:rsid w:val="00A42840"/>
    <w:rsid w:val="00A43770"/>
    <w:rsid w:val="00A44468"/>
    <w:rsid w:val="00A44B55"/>
    <w:rsid w:val="00A44E32"/>
    <w:rsid w:val="00A45CC1"/>
    <w:rsid w:val="00A469E9"/>
    <w:rsid w:val="00A4733A"/>
    <w:rsid w:val="00A5018C"/>
    <w:rsid w:val="00A50D55"/>
    <w:rsid w:val="00A54E0B"/>
    <w:rsid w:val="00A555C4"/>
    <w:rsid w:val="00A56D0B"/>
    <w:rsid w:val="00A5708D"/>
    <w:rsid w:val="00A57AA3"/>
    <w:rsid w:val="00A601F5"/>
    <w:rsid w:val="00A646B4"/>
    <w:rsid w:val="00A64A50"/>
    <w:rsid w:val="00A65714"/>
    <w:rsid w:val="00A669F7"/>
    <w:rsid w:val="00A67EEF"/>
    <w:rsid w:val="00A70249"/>
    <w:rsid w:val="00A70421"/>
    <w:rsid w:val="00A71F59"/>
    <w:rsid w:val="00A7265C"/>
    <w:rsid w:val="00A72674"/>
    <w:rsid w:val="00A75D6B"/>
    <w:rsid w:val="00A80B2B"/>
    <w:rsid w:val="00A81FB5"/>
    <w:rsid w:val="00A825D7"/>
    <w:rsid w:val="00A82A8E"/>
    <w:rsid w:val="00A83554"/>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658A"/>
    <w:rsid w:val="00A967F4"/>
    <w:rsid w:val="00A96BE9"/>
    <w:rsid w:val="00AA22F7"/>
    <w:rsid w:val="00AA2D0E"/>
    <w:rsid w:val="00AA3208"/>
    <w:rsid w:val="00AA36DA"/>
    <w:rsid w:val="00AA4AD6"/>
    <w:rsid w:val="00AB2B48"/>
    <w:rsid w:val="00AB3F67"/>
    <w:rsid w:val="00AB42D8"/>
    <w:rsid w:val="00AB4BF7"/>
    <w:rsid w:val="00AB5AEC"/>
    <w:rsid w:val="00AB5D79"/>
    <w:rsid w:val="00AB77BA"/>
    <w:rsid w:val="00AB7C8B"/>
    <w:rsid w:val="00AB7DA9"/>
    <w:rsid w:val="00AC0D5D"/>
    <w:rsid w:val="00AC14D0"/>
    <w:rsid w:val="00AC1780"/>
    <w:rsid w:val="00AC1D97"/>
    <w:rsid w:val="00AC207E"/>
    <w:rsid w:val="00AC3315"/>
    <w:rsid w:val="00AC542A"/>
    <w:rsid w:val="00AC5C5A"/>
    <w:rsid w:val="00AC6F01"/>
    <w:rsid w:val="00AC7DB2"/>
    <w:rsid w:val="00AC7FCC"/>
    <w:rsid w:val="00AD0885"/>
    <w:rsid w:val="00AD0A8E"/>
    <w:rsid w:val="00AD1409"/>
    <w:rsid w:val="00AD1BDE"/>
    <w:rsid w:val="00AD2407"/>
    <w:rsid w:val="00AD5408"/>
    <w:rsid w:val="00AD588C"/>
    <w:rsid w:val="00AD6156"/>
    <w:rsid w:val="00AD6443"/>
    <w:rsid w:val="00AD6FF8"/>
    <w:rsid w:val="00AD7E82"/>
    <w:rsid w:val="00AE005B"/>
    <w:rsid w:val="00AE00F5"/>
    <w:rsid w:val="00AE078C"/>
    <w:rsid w:val="00AE0C1E"/>
    <w:rsid w:val="00AE0E52"/>
    <w:rsid w:val="00AE1501"/>
    <w:rsid w:val="00AE1F6C"/>
    <w:rsid w:val="00AE1F96"/>
    <w:rsid w:val="00AE227A"/>
    <w:rsid w:val="00AE42F4"/>
    <w:rsid w:val="00AE5060"/>
    <w:rsid w:val="00AE6626"/>
    <w:rsid w:val="00AF003B"/>
    <w:rsid w:val="00AF0B7B"/>
    <w:rsid w:val="00AF17EE"/>
    <w:rsid w:val="00AF2370"/>
    <w:rsid w:val="00AF2BBE"/>
    <w:rsid w:val="00AF5714"/>
    <w:rsid w:val="00AF6292"/>
    <w:rsid w:val="00AF6518"/>
    <w:rsid w:val="00AF6D64"/>
    <w:rsid w:val="00B02D04"/>
    <w:rsid w:val="00B03113"/>
    <w:rsid w:val="00B03193"/>
    <w:rsid w:val="00B03633"/>
    <w:rsid w:val="00B04691"/>
    <w:rsid w:val="00B05936"/>
    <w:rsid w:val="00B06582"/>
    <w:rsid w:val="00B109A6"/>
    <w:rsid w:val="00B10A29"/>
    <w:rsid w:val="00B1140F"/>
    <w:rsid w:val="00B11D8D"/>
    <w:rsid w:val="00B11F9A"/>
    <w:rsid w:val="00B12CF2"/>
    <w:rsid w:val="00B1395B"/>
    <w:rsid w:val="00B1496D"/>
    <w:rsid w:val="00B169B8"/>
    <w:rsid w:val="00B16A69"/>
    <w:rsid w:val="00B17257"/>
    <w:rsid w:val="00B17CBD"/>
    <w:rsid w:val="00B17F37"/>
    <w:rsid w:val="00B2047E"/>
    <w:rsid w:val="00B20663"/>
    <w:rsid w:val="00B21309"/>
    <w:rsid w:val="00B231FE"/>
    <w:rsid w:val="00B25273"/>
    <w:rsid w:val="00B254F4"/>
    <w:rsid w:val="00B2550A"/>
    <w:rsid w:val="00B265CF"/>
    <w:rsid w:val="00B26C47"/>
    <w:rsid w:val="00B27921"/>
    <w:rsid w:val="00B316F4"/>
    <w:rsid w:val="00B31D69"/>
    <w:rsid w:val="00B31E4B"/>
    <w:rsid w:val="00B33737"/>
    <w:rsid w:val="00B33F5F"/>
    <w:rsid w:val="00B349C3"/>
    <w:rsid w:val="00B35EEC"/>
    <w:rsid w:val="00B365CB"/>
    <w:rsid w:val="00B4092E"/>
    <w:rsid w:val="00B41F3A"/>
    <w:rsid w:val="00B42C54"/>
    <w:rsid w:val="00B42E13"/>
    <w:rsid w:val="00B438CA"/>
    <w:rsid w:val="00B4431A"/>
    <w:rsid w:val="00B44488"/>
    <w:rsid w:val="00B45B41"/>
    <w:rsid w:val="00B47E63"/>
    <w:rsid w:val="00B5026F"/>
    <w:rsid w:val="00B50553"/>
    <w:rsid w:val="00B53880"/>
    <w:rsid w:val="00B546CF"/>
    <w:rsid w:val="00B551E3"/>
    <w:rsid w:val="00B56D80"/>
    <w:rsid w:val="00B57159"/>
    <w:rsid w:val="00B5798D"/>
    <w:rsid w:val="00B5F603"/>
    <w:rsid w:val="00B60669"/>
    <w:rsid w:val="00B6075A"/>
    <w:rsid w:val="00B61BD2"/>
    <w:rsid w:val="00B635BB"/>
    <w:rsid w:val="00B639A6"/>
    <w:rsid w:val="00B63F54"/>
    <w:rsid w:val="00B6410D"/>
    <w:rsid w:val="00B644DD"/>
    <w:rsid w:val="00B71EC1"/>
    <w:rsid w:val="00B72414"/>
    <w:rsid w:val="00B73C75"/>
    <w:rsid w:val="00B75D52"/>
    <w:rsid w:val="00B7630B"/>
    <w:rsid w:val="00B7699E"/>
    <w:rsid w:val="00B77911"/>
    <w:rsid w:val="00B80463"/>
    <w:rsid w:val="00B81F94"/>
    <w:rsid w:val="00B826B9"/>
    <w:rsid w:val="00B834B3"/>
    <w:rsid w:val="00B83563"/>
    <w:rsid w:val="00B83919"/>
    <w:rsid w:val="00B8392A"/>
    <w:rsid w:val="00B83BB3"/>
    <w:rsid w:val="00B83DE5"/>
    <w:rsid w:val="00B83FB1"/>
    <w:rsid w:val="00B84B29"/>
    <w:rsid w:val="00B86A4D"/>
    <w:rsid w:val="00B86BB6"/>
    <w:rsid w:val="00B87100"/>
    <w:rsid w:val="00B8723A"/>
    <w:rsid w:val="00B9031C"/>
    <w:rsid w:val="00B9095F"/>
    <w:rsid w:val="00B90C47"/>
    <w:rsid w:val="00B90D75"/>
    <w:rsid w:val="00B91046"/>
    <w:rsid w:val="00B91D08"/>
    <w:rsid w:val="00B93303"/>
    <w:rsid w:val="00B93765"/>
    <w:rsid w:val="00B93E4A"/>
    <w:rsid w:val="00B96198"/>
    <w:rsid w:val="00B96ABF"/>
    <w:rsid w:val="00B96FC1"/>
    <w:rsid w:val="00BA05A8"/>
    <w:rsid w:val="00BA1F60"/>
    <w:rsid w:val="00BA32C9"/>
    <w:rsid w:val="00BA49B5"/>
    <w:rsid w:val="00BA4B37"/>
    <w:rsid w:val="00BA5AD4"/>
    <w:rsid w:val="00BA5B98"/>
    <w:rsid w:val="00BB120B"/>
    <w:rsid w:val="00BB2278"/>
    <w:rsid w:val="00BB26C3"/>
    <w:rsid w:val="00BB33D9"/>
    <w:rsid w:val="00BB3FBF"/>
    <w:rsid w:val="00BB44B1"/>
    <w:rsid w:val="00BB4A4E"/>
    <w:rsid w:val="00BB5524"/>
    <w:rsid w:val="00BB5543"/>
    <w:rsid w:val="00BB5CC6"/>
    <w:rsid w:val="00BB6D37"/>
    <w:rsid w:val="00BB7311"/>
    <w:rsid w:val="00BC00E8"/>
    <w:rsid w:val="00BC0ACC"/>
    <w:rsid w:val="00BC105F"/>
    <w:rsid w:val="00BC143F"/>
    <w:rsid w:val="00BC1520"/>
    <w:rsid w:val="00BC3238"/>
    <w:rsid w:val="00BC3306"/>
    <w:rsid w:val="00BC4629"/>
    <w:rsid w:val="00BC54F9"/>
    <w:rsid w:val="00BC632D"/>
    <w:rsid w:val="00BC6823"/>
    <w:rsid w:val="00BC73CB"/>
    <w:rsid w:val="00BD083F"/>
    <w:rsid w:val="00BD08CD"/>
    <w:rsid w:val="00BD0F15"/>
    <w:rsid w:val="00BD21FA"/>
    <w:rsid w:val="00BD2273"/>
    <w:rsid w:val="00BD2A7F"/>
    <w:rsid w:val="00BD39D1"/>
    <w:rsid w:val="00BD5591"/>
    <w:rsid w:val="00BD55FD"/>
    <w:rsid w:val="00BD72AE"/>
    <w:rsid w:val="00BE026B"/>
    <w:rsid w:val="00BE038B"/>
    <w:rsid w:val="00BE08BE"/>
    <w:rsid w:val="00BE3728"/>
    <w:rsid w:val="00BE3846"/>
    <w:rsid w:val="00BE63A1"/>
    <w:rsid w:val="00BE759D"/>
    <w:rsid w:val="00BE7C55"/>
    <w:rsid w:val="00BF0A9C"/>
    <w:rsid w:val="00BF12A4"/>
    <w:rsid w:val="00BF1C59"/>
    <w:rsid w:val="00BF207A"/>
    <w:rsid w:val="00BF20EC"/>
    <w:rsid w:val="00BF22DB"/>
    <w:rsid w:val="00BF5557"/>
    <w:rsid w:val="00BF6ABA"/>
    <w:rsid w:val="00BF6B2B"/>
    <w:rsid w:val="00C0044B"/>
    <w:rsid w:val="00C006AE"/>
    <w:rsid w:val="00C01345"/>
    <w:rsid w:val="00C0194D"/>
    <w:rsid w:val="00C01BFD"/>
    <w:rsid w:val="00C0210F"/>
    <w:rsid w:val="00C03421"/>
    <w:rsid w:val="00C06079"/>
    <w:rsid w:val="00C0697D"/>
    <w:rsid w:val="00C06DCC"/>
    <w:rsid w:val="00C07B35"/>
    <w:rsid w:val="00C1031E"/>
    <w:rsid w:val="00C11B33"/>
    <w:rsid w:val="00C1219E"/>
    <w:rsid w:val="00C12E86"/>
    <w:rsid w:val="00C1345F"/>
    <w:rsid w:val="00C137AA"/>
    <w:rsid w:val="00C14391"/>
    <w:rsid w:val="00C14ACB"/>
    <w:rsid w:val="00C157A5"/>
    <w:rsid w:val="00C16AD7"/>
    <w:rsid w:val="00C16D8C"/>
    <w:rsid w:val="00C176AB"/>
    <w:rsid w:val="00C21F78"/>
    <w:rsid w:val="00C22EC8"/>
    <w:rsid w:val="00C23C93"/>
    <w:rsid w:val="00C23D99"/>
    <w:rsid w:val="00C23F39"/>
    <w:rsid w:val="00C24C7B"/>
    <w:rsid w:val="00C25B2D"/>
    <w:rsid w:val="00C277E9"/>
    <w:rsid w:val="00C2787E"/>
    <w:rsid w:val="00C30897"/>
    <w:rsid w:val="00C31A4D"/>
    <w:rsid w:val="00C32A6B"/>
    <w:rsid w:val="00C32B9A"/>
    <w:rsid w:val="00C32DE5"/>
    <w:rsid w:val="00C34312"/>
    <w:rsid w:val="00C346BD"/>
    <w:rsid w:val="00C34E6D"/>
    <w:rsid w:val="00C35A7A"/>
    <w:rsid w:val="00C35EA5"/>
    <w:rsid w:val="00C36139"/>
    <w:rsid w:val="00C364CB"/>
    <w:rsid w:val="00C368D5"/>
    <w:rsid w:val="00C37EB6"/>
    <w:rsid w:val="00C431EA"/>
    <w:rsid w:val="00C44550"/>
    <w:rsid w:val="00C4481C"/>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18AA"/>
    <w:rsid w:val="00C7232C"/>
    <w:rsid w:val="00C725F0"/>
    <w:rsid w:val="00C746B2"/>
    <w:rsid w:val="00C752AB"/>
    <w:rsid w:val="00C761C8"/>
    <w:rsid w:val="00C77536"/>
    <w:rsid w:val="00C77C62"/>
    <w:rsid w:val="00C800DF"/>
    <w:rsid w:val="00C80DC9"/>
    <w:rsid w:val="00C80E86"/>
    <w:rsid w:val="00C829DB"/>
    <w:rsid w:val="00C841CF"/>
    <w:rsid w:val="00C844DE"/>
    <w:rsid w:val="00C84A8A"/>
    <w:rsid w:val="00C85113"/>
    <w:rsid w:val="00C85B07"/>
    <w:rsid w:val="00C85CF5"/>
    <w:rsid w:val="00C86CAD"/>
    <w:rsid w:val="00C86F83"/>
    <w:rsid w:val="00C87876"/>
    <w:rsid w:val="00C917D5"/>
    <w:rsid w:val="00C91D6B"/>
    <w:rsid w:val="00C92271"/>
    <w:rsid w:val="00C92661"/>
    <w:rsid w:val="00C927CB"/>
    <w:rsid w:val="00C9783E"/>
    <w:rsid w:val="00C97EB9"/>
    <w:rsid w:val="00CA234A"/>
    <w:rsid w:val="00CA2A9C"/>
    <w:rsid w:val="00CA43A1"/>
    <w:rsid w:val="00CA4BAA"/>
    <w:rsid w:val="00CA577E"/>
    <w:rsid w:val="00CA5DD8"/>
    <w:rsid w:val="00CA5ED5"/>
    <w:rsid w:val="00CA5FF9"/>
    <w:rsid w:val="00CA6886"/>
    <w:rsid w:val="00CA6E21"/>
    <w:rsid w:val="00CA71B0"/>
    <w:rsid w:val="00CA71C1"/>
    <w:rsid w:val="00CA7CB1"/>
    <w:rsid w:val="00CA7D27"/>
    <w:rsid w:val="00CB0A1C"/>
    <w:rsid w:val="00CB1728"/>
    <w:rsid w:val="00CB231A"/>
    <w:rsid w:val="00CB276B"/>
    <w:rsid w:val="00CB2DF8"/>
    <w:rsid w:val="00CB3F94"/>
    <w:rsid w:val="00CB4C23"/>
    <w:rsid w:val="00CB5546"/>
    <w:rsid w:val="00CB5E1C"/>
    <w:rsid w:val="00CB6292"/>
    <w:rsid w:val="00CB7514"/>
    <w:rsid w:val="00CB7712"/>
    <w:rsid w:val="00CC12B9"/>
    <w:rsid w:val="00CC2D89"/>
    <w:rsid w:val="00CC387A"/>
    <w:rsid w:val="00CC473E"/>
    <w:rsid w:val="00CC5E13"/>
    <w:rsid w:val="00CC5F37"/>
    <w:rsid w:val="00CC74C1"/>
    <w:rsid w:val="00CD1A56"/>
    <w:rsid w:val="00CD2232"/>
    <w:rsid w:val="00CD3909"/>
    <w:rsid w:val="00CD3ABE"/>
    <w:rsid w:val="00CD4038"/>
    <w:rsid w:val="00CD494B"/>
    <w:rsid w:val="00CD57BD"/>
    <w:rsid w:val="00CD57E0"/>
    <w:rsid w:val="00CD654E"/>
    <w:rsid w:val="00CD7263"/>
    <w:rsid w:val="00CE0664"/>
    <w:rsid w:val="00CE091A"/>
    <w:rsid w:val="00CE0C44"/>
    <w:rsid w:val="00CE179B"/>
    <w:rsid w:val="00CE1F35"/>
    <w:rsid w:val="00CE20EC"/>
    <w:rsid w:val="00CE3A26"/>
    <w:rsid w:val="00CE5F4B"/>
    <w:rsid w:val="00CE6782"/>
    <w:rsid w:val="00CE73A5"/>
    <w:rsid w:val="00CF2CE6"/>
    <w:rsid w:val="00CF372E"/>
    <w:rsid w:val="00CF3C71"/>
    <w:rsid w:val="00CF4278"/>
    <w:rsid w:val="00CF47C2"/>
    <w:rsid w:val="00CF4883"/>
    <w:rsid w:val="00CF5E29"/>
    <w:rsid w:val="00D003E7"/>
    <w:rsid w:val="00D01433"/>
    <w:rsid w:val="00D02EB7"/>
    <w:rsid w:val="00D047E5"/>
    <w:rsid w:val="00D048AF"/>
    <w:rsid w:val="00D071C7"/>
    <w:rsid w:val="00D0768A"/>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3C6A"/>
    <w:rsid w:val="00D24341"/>
    <w:rsid w:val="00D24DC5"/>
    <w:rsid w:val="00D25828"/>
    <w:rsid w:val="00D266E1"/>
    <w:rsid w:val="00D26ED4"/>
    <w:rsid w:val="00D27B41"/>
    <w:rsid w:val="00D27EEE"/>
    <w:rsid w:val="00D306B5"/>
    <w:rsid w:val="00D307D9"/>
    <w:rsid w:val="00D30C12"/>
    <w:rsid w:val="00D3116E"/>
    <w:rsid w:val="00D3129C"/>
    <w:rsid w:val="00D331B8"/>
    <w:rsid w:val="00D3364B"/>
    <w:rsid w:val="00D3474F"/>
    <w:rsid w:val="00D349C3"/>
    <w:rsid w:val="00D34EEF"/>
    <w:rsid w:val="00D35CC2"/>
    <w:rsid w:val="00D364D3"/>
    <w:rsid w:val="00D36522"/>
    <w:rsid w:val="00D3737F"/>
    <w:rsid w:val="00D37528"/>
    <w:rsid w:val="00D37AE7"/>
    <w:rsid w:val="00D416EB"/>
    <w:rsid w:val="00D44D1D"/>
    <w:rsid w:val="00D4665A"/>
    <w:rsid w:val="00D46B18"/>
    <w:rsid w:val="00D5223D"/>
    <w:rsid w:val="00D52754"/>
    <w:rsid w:val="00D5314C"/>
    <w:rsid w:val="00D53A3A"/>
    <w:rsid w:val="00D54FDA"/>
    <w:rsid w:val="00D551DA"/>
    <w:rsid w:val="00D56C31"/>
    <w:rsid w:val="00D56EFA"/>
    <w:rsid w:val="00D57691"/>
    <w:rsid w:val="00D5787C"/>
    <w:rsid w:val="00D578C8"/>
    <w:rsid w:val="00D57A02"/>
    <w:rsid w:val="00D6107A"/>
    <w:rsid w:val="00D6411B"/>
    <w:rsid w:val="00D6440A"/>
    <w:rsid w:val="00D656AC"/>
    <w:rsid w:val="00D663B6"/>
    <w:rsid w:val="00D66E2D"/>
    <w:rsid w:val="00D66F50"/>
    <w:rsid w:val="00D67B96"/>
    <w:rsid w:val="00D7065A"/>
    <w:rsid w:val="00D70EF0"/>
    <w:rsid w:val="00D718C8"/>
    <w:rsid w:val="00D727DC"/>
    <w:rsid w:val="00D72EED"/>
    <w:rsid w:val="00D733B9"/>
    <w:rsid w:val="00D73FA5"/>
    <w:rsid w:val="00D75242"/>
    <w:rsid w:val="00D809E9"/>
    <w:rsid w:val="00D81CF4"/>
    <w:rsid w:val="00D824E8"/>
    <w:rsid w:val="00D8343A"/>
    <w:rsid w:val="00D8456B"/>
    <w:rsid w:val="00D84AC2"/>
    <w:rsid w:val="00D85D5D"/>
    <w:rsid w:val="00D860EB"/>
    <w:rsid w:val="00D90266"/>
    <w:rsid w:val="00D90FC3"/>
    <w:rsid w:val="00D91251"/>
    <w:rsid w:val="00D94901"/>
    <w:rsid w:val="00D94940"/>
    <w:rsid w:val="00D9574A"/>
    <w:rsid w:val="00D96415"/>
    <w:rsid w:val="00D964AC"/>
    <w:rsid w:val="00D976C2"/>
    <w:rsid w:val="00D9A32E"/>
    <w:rsid w:val="00DA14E6"/>
    <w:rsid w:val="00DA1C75"/>
    <w:rsid w:val="00DA28AF"/>
    <w:rsid w:val="00DA2E57"/>
    <w:rsid w:val="00DA3568"/>
    <w:rsid w:val="00DA4964"/>
    <w:rsid w:val="00DA4BE8"/>
    <w:rsid w:val="00DA4C30"/>
    <w:rsid w:val="00DA56A8"/>
    <w:rsid w:val="00DA64DD"/>
    <w:rsid w:val="00DA651A"/>
    <w:rsid w:val="00DA6AB7"/>
    <w:rsid w:val="00DA7B72"/>
    <w:rsid w:val="00DB1AAE"/>
    <w:rsid w:val="00DB2F11"/>
    <w:rsid w:val="00DB41CA"/>
    <w:rsid w:val="00DB50F3"/>
    <w:rsid w:val="00DB56DE"/>
    <w:rsid w:val="00DB7535"/>
    <w:rsid w:val="00DB7AFF"/>
    <w:rsid w:val="00DB7DD5"/>
    <w:rsid w:val="00DC014A"/>
    <w:rsid w:val="00DC03BB"/>
    <w:rsid w:val="00DC1EEC"/>
    <w:rsid w:val="00DC22B4"/>
    <w:rsid w:val="00DC2B6A"/>
    <w:rsid w:val="00DC2C56"/>
    <w:rsid w:val="00DC2FE4"/>
    <w:rsid w:val="00DC3A83"/>
    <w:rsid w:val="00DC59DF"/>
    <w:rsid w:val="00DC5B8B"/>
    <w:rsid w:val="00DC5BFD"/>
    <w:rsid w:val="00DC5F61"/>
    <w:rsid w:val="00DD0028"/>
    <w:rsid w:val="00DD102D"/>
    <w:rsid w:val="00DD198D"/>
    <w:rsid w:val="00DD6BC7"/>
    <w:rsid w:val="00DD7875"/>
    <w:rsid w:val="00DD7F81"/>
    <w:rsid w:val="00DE04BA"/>
    <w:rsid w:val="00DE0CA5"/>
    <w:rsid w:val="00DE1A49"/>
    <w:rsid w:val="00DE23A2"/>
    <w:rsid w:val="00DE2648"/>
    <w:rsid w:val="00DE2935"/>
    <w:rsid w:val="00DE2D46"/>
    <w:rsid w:val="00DE37E1"/>
    <w:rsid w:val="00DE3AF3"/>
    <w:rsid w:val="00DE5498"/>
    <w:rsid w:val="00DE57DA"/>
    <w:rsid w:val="00DE60F6"/>
    <w:rsid w:val="00DE69BF"/>
    <w:rsid w:val="00DE7227"/>
    <w:rsid w:val="00DE7A6D"/>
    <w:rsid w:val="00DE7FC2"/>
    <w:rsid w:val="00DF04FC"/>
    <w:rsid w:val="00DF0DE2"/>
    <w:rsid w:val="00DF193B"/>
    <w:rsid w:val="00DF33AE"/>
    <w:rsid w:val="00DF3E83"/>
    <w:rsid w:val="00DF3F75"/>
    <w:rsid w:val="00DF4C42"/>
    <w:rsid w:val="00DF62FE"/>
    <w:rsid w:val="00E00E24"/>
    <w:rsid w:val="00E01786"/>
    <w:rsid w:val="00E01EBD"/>
    <w:rsid w:val="00E03A81"/>
    <w:rsid w:val="00E03D4D"/>
    <w:rsid w:val="00E064D4"/>
    <w:rsid w:val="00E06701"/>
    <w:rsid w:val="00E06FF8"/>
    <w:rsid w:val="00E075FB"/>
    <w:rsid w:val="00E077C0"/>
    <w:rsid w:val="00E1040C"/>
    <w:rsid w:val="00E11F77"/>
    <w:rsid w:val="00E125BA"/>
    <w:rsid w:val="00E12A92"/>
    <w:rsid w:val="00E130F6"/>
    <w:rsid w:val="00E136EC"/>
    <w:rsid w:val="00E13E9B"/>
    <w:rsid w:val="00E15000"/>
    <w:rsid w:val="00E16C7E"/>
    <w:rsid w:val="00E19E8A"/>
    <w:rsid w:val="00E1E953"/>
    <w:rsid w:val="00E208F1"/>
    <w:rsid w:val="00E20ABA"/>
    <w:rsid w:val="00E21326"/>
    <w:rsid w:val="00E21BF3"/>
    <w:rsid w:val="00E22695"/>
    <w:rsid w:val="00E22E85"/>
    <w:rsid w:val="00E23F7D"/>
    <w:rsid w:val="00E30207"/>
    <w:rsid w:val="00E30D49"/>
    <w:rsid w:val="00E32D64"/>
    <w:rsid w:val="00E32DA9"/>
    <w:rsid w:val="00E3312F"/>
    <w:rsid w:val="00E34356"/>
    <w:rsid w:val="00E34CED"/>
    <w:rsid w:val="00E35030"/>
    <w:rsid w:val="00E3579E"/>
    <w:rsid w:val="00E362BE"/>
    <w:rsid w:val="00E36DBE"/>
    <w:rsid w:val="00E36DC1"/>
    <w:rsid w:val="00E37B20"/>
    <w:rsid w:val="00E37F65"/>
    <w:rsid w:val="00E4043B"/>
    <w:rsid w:val="00E41088"/>
    <w:rsid w:val="00E424BE"/>
    <w:rsid w:val="00E42CFC"/>
    <w:rsid w:val="00E44374"/>
    <w:rsid w:val="00E458F5"/>
    <w:rsid w:val="00E46BA5"/>
    <w:rsid w:val="00E477B0"/>
    <w:rsid w:val="00E50AE1"/>
    <w:rsid w:val="00E50CC6"/>
    <w:rsid w:val="00E513DC"/>
    <w:rsid w:val="00E51803"/>
    <w:rsid w:val="00E53B4F"/>
    <w:rsid w:val="00E54176"/>
    <w:rsid w:val="00E5543F"/>
    <w:rsid w:val="00E55600"/>
    <w:rsid w:val="00E5587C"/>
    <w:rsid w:val="00E55C24"/>
    <w:rsid w:val="00E56869"/>
    <w:rsid w:val="00E5731B"/>
    <w:rsid w:val="00E57F7E"/>
    <w:rsid w:val="00E627A6"/>
    <w:rsid w:val="00E62920"/>
    <w:rsid w:val="00E6474B"/>
    <w:rsid w:val="00E64934"/>
    <w:rsid w:val="00E64CD5"/>
    <w:rsid w:val="00E66D1F"/>
    <w:rsid w:val="00E67603"/>
    <w:rsid w:val="00E70E9E"/>
    <w:rsid w:val="00E72716"/>
    <w:rsid w:val="00E734AD"/>
    <w:rsid w:val="00E737DC"/>
    <w:rsid w:val="00E765BC"/>
    <w:rsid w:val="00E76692"/>
    <w:rsid w:val="00E80A5B"/>
    <w:rsid w:val="00E81CC0"/>
    <w:rsid w:val="00E81D41"/>
    <w:rsid w:val="00E84DDB"/>
    <w:rsid w:val="00E850CE"/>
    <w:rsid w:val="00E8570A"/>
    <w:rsid w:val="00E86951"/>
    <w:rsid w:val="00E872AC"/>
    <w:rsid w:val="00E910EE"/>
    <w:rsid w:val="00E91440"/>
    <w:rsid w:val="00E914BF"/>
    <w:rsid w:val="00E91B58"/>
    <w:rsid w:val="00E9209E"/>
    <w:rsid w:val="00E92223"/>
    <w:rsid w:val="00E927EB"/>
    <w:rsid w:val="00E930AF"/>
    <w:rsid w:val="00E93105"/>
    <w:rsid w:val="00E94A56"/>
    <w:rsid w:val="00E950DB"/>
    <w:rsid w:val="00E95763"/>
    <w:rsid w:val="00E965B3"/>
    <w:rsid w:val="00E96A8E"/>
    <w:rsid w:val="00EA02D9"/>
    <w:rsid w:val="00EA2997"/>
    <w:rsid w:val="00EA2E2D"/>
    <w:rsid w:val="00EA407A"/>
    <w:rsid w:val="00EA4119"/>
    <w:rsid w:val="00EA4315"/>
    <w:rsid w:val="00EA6D0F"/>
    <w:rsid w:val="00EA7C32"/>
    <w:rsid w:val="00EB042E"/>
    <w:rsid w:val="00EB0C9E"/>
    <w:rsid w:val="00EB32E8"/>
    <w:rsid w:val="00EB353B"/>
    <w:rsid w:val="00EB36A5"/>
    <w:rsid w:val="00EB3C22"/>
    <w:rsid w:val="00EB403F"/>
    <w:rsid w:val="00EB4914"/>
    <w:rsid w:val="00EB5800"/>
    <w:rsid w:val="00EB69F8"/>
    <w:rsid w:val="00EB7272"/>
    <w:rsid w:val="00EB771F"/>
    <w:rsid w:val="00EB7F09"/>
    <w:rsid w:val="00EC04E4"/>
    <w:rsid w:val="00EC2723"/>
    <w:rsid w:val="00EC40F4"/>
    <w:rsid w:val="00EC428C"/>
    <w:rsid w:val="00EC4580"/>
    <w:rsid w:val="00EC47DB"/>
    <w:rsid w:val="00EC489C"/>
    <w:rsid w:val="00EC6A97"/>
    <w:rsid w:val="00ED0882"/>
    <w:rsid w:val="00ED0C18"/>
    <w:rsid w:val="00ED2463"/>
    <w:rsid w:val="00ED257D"/>
    <w:rsid w:val="00ED51F7"/>
    <w:rsid w:val="00ED5C18"/>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2FC7"/>
    <w:rsid w:val="00F030FF"/>
    <w:rsid w:val="00F041FE"/>
    <w:rsid w:val="00F04248"/>
    <w:rsid w:val="00F05C7F"/>
    <w:rsid w:val="00F05DBC"/>
    <w:rsid w:val="00F05F9B"/>
    <w:rsid w:val="00F06630"/>
    <w:rsid w:val="00F0666C"/>
    <w:rsid w:val="00F067EE"/>
    <w:rsid w:val="00F06912"/>
    <w:rsid w:val="00F0713E"/>
    <w:rsid w:val="00F1065B"/>
    <w:rsid w:val="00F11281"/>
    <w:rsid w:val="00F12132"/>
    <w:rsid w:val="00F12349"/>
    <w:rsid w:val="00F12E54"/>
    <w:rsid w:val="00F135E8"/>
    <w:rsid w:val="00F13F6D"/>
    <w:rsid w:val="00F172A2"/>
    <w:rsid w:val="00F203A1"/>
    <w:rsid w:val="00F20F55"/>
    <w:rsid w:val="00F20FA9"/>
    <w:rsid w:val="00F22891"/>
    <w:rsid w:val="00F23A57"/>
    <w:rsid w:val="00F252F5"/>
    <w:rsid w:val="00F2557D"/>
    <w:rsid w:val="00F261D8"/>
    <w:rsid w:val="00F26BA7"/>
    <w:rsid w:val="00F2779C"/>
    <w:rsid w:val="00F27E4E"/>
    <w:rsid w:val="00F319D4"/>
    <w:rsid w:val="00F325A7"/>
    <w:rsid w:val="00F33CB2"/>
    <w:rsid w:val="00F34F66"/>
    <w:rsid w:val="00F357FA"/>
    <w:rsid w:val="00F363F7"/>
    <w:rsid w:val="00F368A0"/>
    <w:rsid w:val="00F37015"/>
    <w:rsid w:val="00F3789D"/>
    <w:rsid w:val="00F37DDE"/>
    <w:rsid w:val="00F4082C"/>
    <w:rsid w:val="00F40C32"/>
    <w:rsid w:val="00F415A3"/>
    <w:rsid w:val="00F43481"/>
    <w:rsid w:val="00F43EEF"/>
    <w:rsid w:val="00F44A10"/>
    <w:rsid w:val="00F450A5"/>
    <w:rsid w:val="00F452B6"/>
    <w:rsid w:val="00F454DB"/>
    <w:rsid w:val="00F45661"/>
    <w:rsid w:val="00F4572D"/>
    <w:rsid w:val="00F45E70"/>
    <w:rsid w:val="00F46025"/>
    <w:rsid w:val="00F467B2"/>
    <w:rsid w:val="00F5111E"/>
    <w:rsid w:val="00F521DF"/>
    <w:rsid w:val="00F52DDB"/>
    <w:rsid w:val="00F534D1"/>
    <w:rsid w:val="00F53FB1"/>
    <w:rsid w:val="00F54BE2"/>
    <w:rsid w:val="00F558CA"/>
    <w:rsid w:val="00F559BB"/>
    <w:rsid w:val="00F55A09"/>
    <w:rsid w:val="00F55E00"/>
    <w:rsid w:val="00F5621A"/>
    <w:rsid w:val="00F57B3D"/>
    <w:rsid w:val="00F60235"/>
    <w:rsid w:val="00F60C4F"/>
    <w:rsid w:val="00F63A09"/>
    <w:rsid w:val="00F64FBD"/>
    <w:rsid w:val="00F65218"/>
    <w:rsid w:val="00F6589C"/>
    <w:rsid w:val="00F65917"/>
    <w:rsid w:val="00F65CC4"/>
    <w:rsid w:val="00F660F2"/>
    <w:rsid w:val="00F66196"/>
    <w:rsid w:val="00F701FA"/>
    <w:rsid w:val="00F713BB"/>
    <w:rsid w:val="00F73364"/>
    <w:rsid w:val="00F74005"/>
    <w:rsid w:val="00F745CF"/>
    <w:rsid w:val="00F7511B"/>
    <w:rsid w:val="00F7586D"/>
    <w:rsid w:val="00F7798B"/>
    <w:rsid w:val="00F80825"/>
    <w:rsid w:val="00F80FC6"/>
    <w:rsid w:val="00F81434"/>
    <w:rsid w:val="00F81B28"/>
    <w:rsid w:val="00F83C27"/>
    <w:rsid w:val="00F83F11"/>
    <w:rsid w:val="00F848F8"/>
    <w:rsid w:val="00F87ECB"/>
    <w:rsid w:val="00F91EAC"/>
    <w:rsid w:val="00F93EDC"/>
    <w:rsid w:val="00F95489"/>
    <w:rsid w:val="00FA0327"/>
    <w:rsid w:val="00FA16DE"/>
    <w:rsid w:val="00FA1BF1"/>
    <w:rsid w:val="00FA2C48"/>
    <w:rsid w:val="00FA35A7"/>
    <w:rsid w:val="00FA36D6"/>
    <w:rsid w:val="00FA5F7F"/>
    <w:rsid w:val="00FA65E1"/>
    <w:rsid w:val="00FB05B7"/>
    <w:rsid w:val="00FB0A1A"/>
    <w:rsid w:val="00FB1404"/>
    <w:rsid w:val="00FB2040"/>
    <w:rsid w:val="00FB21CA"/>
    <w:rsid w:val="00FB2A89"/>
    <w:rsid w:val="00FB3401"/>
    <w:rsid w:val="00FB50EE"/>
    <w:rsid w:val="00FB69F2"/>
    <w:rsid w:val="00FC07E4"/>
    <w:rsid w:val="00FC193F"/>
    <w:rsid w:val="00FC2B99"/>
    <w:rsid w:val="00FC3585"/>
    <w:rsid w:val="00FC4153"/>
    <w:rsid w:val="00FC5B5C"/>
    <w:rsid w:val="00FC621F"/>
    <w:rsid w:val="00FD0170"/>
    <w:rsid w:val="00FD0841"/>
    <w:rsid w:val="00FD11DF"/>
    <w:rsid w:val="00FD316E"/>
    <w:rsid w:val="00FD346C"/>
    <w:rsid w:val="00FD369F"/>
    <w:rsid w:val="00FD3EA5"/>
    <w:rsid w:val="00FD48D9"/>
    <w:rsid w:val="00FD4C69"/>
    <w:rsid w:val="00FD4E4B"/>
    <w:rsid w:val="00FD78B6"/>
    <w:rsid w:val="00FE054C"/>
    <w:rsid w:val="00FE0E7D"/>
    <w:rsid w:val="00FE13C7"/>
    <w:rsid w:val="00FE2044"/>
    <w:rsid w:val="00FE2F9C"/>
    <w:rsid w:val="00FE44C2"/>
    <w:rsid w:val="00FE4FC2"/>
    <w:rsid w:val="00FE51FF"/>
    <w:rsid w:val="00FE62DD"/>
    <w:rsid w:val="00FE7205"/>
    <w:rsid w:val="00FF143B"/>
    <w:rsid w:val="00FF1A29"/>
    <w:rsid w:val="00FF2792"/>
    <w:rsid w:val="00FF381C"/>
    <w:rsid w:val="00FF6831"/>
    <w:rsid w:val="00FF6B00"/>
    <w:rsid w:val="0118457D"/>
    <w:rsid w:val="011C1C2C"/>
    <w:rsid w:val="0121B3EA"/>
    <w:rsid w:val="0123CB3B"/>
    <w:rsid w:val="013C66E0"/>
    <w:rsid w:val="015040FE"/>
    <w:rsid w:val="017E6E1B"/>
    <w:rsid w:val="01AAFFF4"/>
    <w:rsid w:val="01EB3CB5"/>
    <w:rsid w:val="01F9B88B"/>
    <w:rsid w:val="0213B10C"/>
    <w:rsid w:val="023F8CAE"/>
    <w:rsid w:val="024F6904"/>
    <w:rsid w:val="0257A9EA"/>
    <w:rsid w:val="026CABA7"/>
    <w:rsid w:val="027DAD04"/>
    <w:rsid w:val="029D2FE7"/>
    <w:rsid w:val="029EA3D0"/>
    <w:rsid w:val="02BBB59B"/>
    <w:rsid w:val="02C113A6"/>
    <w:rsid w:val="02EBB0F9"/>
    <w:rsid w:val="02F64AFE"/>
    <w:rsid w:val="02F85AA6"/>
    <w:rsid w:val="03022584"/>
    <w:rsid w:val="031FDDE2"/>
    <w:rsid w:val="0335E9EF"/>
    <w:rsid w:val="033AF2A9"/>
    <w:rsid w:val="033ED4B5"/>
    <w:rsid w:val="034CC454"/>
    <w:rsid w:val="03592AC3"/>
    <w:rsid w:val="03621821"/>
    <w:rsid w:val="03B88090"/>
    <w:rsid w:val="03C0BF6F"/>
    <w:rsid w:val="03C54680"/>
    <w:rsid w:val="03CD0BFD"/>
    <w:rsid w:val="03E7F5D5"/>
    <w:rsid w:val="03EEFD7E"/>
    <w:rsid w:val="03F3485C"/>
    <w:rsid w:val="04171AE3"/>
    <w:rsid w:val="04289E7A"/>
    <w:rsid w:val="042E469E"/>
    <w:rsid w:val="042FE758"/>
    <w:rsid w:val="04317C04"/>
    <w:rsid w:val="043D6CD7"/>
    <w:rsid w:val="045A4801"/>
    <w:rsid w:val="047648CB"/>
    <w:rsid w:val="04795528"/>
    <w:rsid w:val="047A7980"/>
    <w:rsid w:val="047D19E7"/>
    <w:rsid w:val="04B45911"/>
    <w:rsid w:val="04BBAE43"/>
    <w:rsid w:val="04C6653B"/>
    <w:rsid w:val="04E31E3A"/>
    <w:rsid w:val="04E7F571"/>
    <w:rsid w:val="050678BC"/>
    <w:rsid w:val="05078F67"/>
    <w:rsid w:val="050DDF87"/>
    <w:rsid w:val="051CA1A8"/>
    <w:rsid w:val="0522DD77"/>
    <w:rsid w:val="052FE573"/>
    <w:rsid w:val="053BE603"/>
    <w:rsid w:val="054537C0"/>
    <w:rsid w:val="05479CB8"/>
    <w:rsid w:val="055959CE"/>
    <w:rsid w:val="0559EF9E"/>
    <w:rsid w:val="057ED1B4"/>
    <w:rsid w:val="05BC7274"/>
    <w:rsid w:val="05D42011"/>
    <w:rsid w:val="05DBAE9C"/>
    <w:rsid w:val="05DCAF8B"/>
    <w:rsid w:val="05E7E440"/>
    <w:rsid w:val="05F649F7"/>
    <w:rsid w:val="05FE97F5"/>
    <w:rsid w:val="061BF0A8"/>
    <w:rsid w:val="061BF698"/>
    <w:rsid w:val="063B32D5"/>
    <w:rsid w:val="064B8B72"/>
    <w:rsid w:val="0677105A"/>
    <w:rsid w:val="06815AB1"/>
    <w:rsid w:val="068811FC"/>
    <w:rsid w:val="068EC2A1"/>
    <w:rsid w:val="069C7FE0"/>
    <w:rsid w:val="06BECDCC"/>
    <w:rsid w:val="06CCAAED"/>
    <w:rsid w:val="06D6E4F4"/>
    <w:rsid w:val="0712CF64"/>
    <w:rsid w:val="07276354"/>
    <w:rsid w:val="072B4A1D"/>
    <w:rsid w:val="07544292"/>
    <w:rsid w:val="076032DC"/>
    <w:rsid w:val="076EF4A2"/>
    <w:rsid w:val="07B5DC0A"/>
    <w:rsid w:val="07E0DAA6"/>
    <w:rsid w:val="07E814BB"/>
    <w:rsid w:val="07F4BDE9"/>
    <w:rsid w:val="07F8EEE4"/>
    <w:rsid w:val="07FCAB6F"/>
    <w:rsid w:val="082394BE"/>
    <w:rsid w:val="082F88EB"/>
    <w:rsid w:val="083A0EE7"/>
    <w:rsid w:val="083D0ABA"/>
    <w:rsid w:val="085001F8"/>
    <w:rsid w:val="0862C4A9"/>
    <w:rsid w:val="08756E68"/>
    <w:rsid w:val="087948DD"/>
    <w:rsid w:val="087CD882"/>
    <w:rsid w:val="08AAF789"/>
    <w:rsid w:val="08CA0165"/>
    <w:rsid w:val="08E07D6C"/>
    <w:rsid w:val="08E2C012"/>
    <w:rsid w:val="092138F7"/>
    <w:rsid w:val="09418B54"/>
    <w:rsid w:val="094BDA67"/>
    <w:rsid w:val="0954A5F9"/>
    <w:rsid w:val="095FDAF0"/>
    <w:rsid w:val="096F00BF"/>
    <w:rsid w:val="097B83A1"/>
    <w:rsid w:val="097DB1CA"/>
    <w:rsid w:val="097FA763"/>
    <w:rsid w:val="098D9CC9"/>
    <w:rsid w:val="099470BE"/>
    <w:rsid w:val="09987BD0"/>
    <w:rsid w:val="09A6D24A"/>
    <w:rsid w:val="09C17E27"/>
    <w:rsid w:val="09E3A826"/>
    <w:rsid w:val="09FF8086"/>
    <w:rsid w:val="0A2C8378"/>
    <w:rsid w:val="0A4880B8"/>
    <w:rsid w:val="0A537932"/>
    <w:rsid w:val="0A5CE1A0"/>
    <w:rsid w:val="0A72CB25"/>
    <w:rsid w:val="0A7CF791"/>
    <w:rsid w:val="0A87DCA6"/>
    <w:rsid w:val="0A959A9C"/>
    <w:rsid w:val="0A99D511"/>
    <w:rsid w:val="0AC98985"/>
    <w:rsid w:val="0ADE172B"/>
    <w:rsid w:val="0AE62DF9"/>
    <w:rsid w:val="0B305733"/>
    <w:rsid w:val="0B32DD4D"/>
    <w:rsid w:val="0B6729AD"/>
    <w:rsid w:val="0B6E7A5D"/>
    <w:rsid w:val="0B87A2BA"/>
    <w:rsid w:val="0BAD0C2E"/>
    <w:rsid w:val="0BB93124"/>
    <w:rsid w:val="0C1C5860"/>
    <w:rsid w:val="0C2F48F0"/>
    <w:rsid w:val="0C32F2D6"/>
    <w:rsid w:val="0C395883"/>
    <w:rsid w:val="0C85AE7F"/>
    <w:rsid w:val="0C8C4040"/>
    <w:rsid w:val="0CB2B878"/>
    <w:rsid w:val="0CB9E021"/>
    <w:rsid w:val="0CD2B3EE"/>
    <w:rsid w:val="0CD60665"/>
    <w:rsid w:val="0CF82FF3"/>
    <w:rsid w:val="0D19E6AA"/>
    <w:rsid w:val="0D434E7B"/>
    <w:rsid w:val="0D82419A"/>
    <w:rsid w:val="0D8D8353"/>
    <w:rsid w:val="0DA8BEF6"/>
    <w:rsid w:val="0DB98A1E"/>
    <w:rsid w:val="0DBED939"/>
    <w:rsid w:val="0DC5089A"/>
    <w:rsid w:val="0DD0C027"/>
    <w:rsid w:val="0DE766F5"/>
    <w:rsid w:val="0DEFF1FB"/>
    <w:rsid w:val="0DF1A238"/>
    <w:rsid w:val="0E2FEC6E"/>
    <w:rsid w:val="0E6B9917"/>
    <w:rsid w:val="0E805990"/>
    <w:rsid w:val="0E88853F"/>
    <w:rsid w:val="0E9323E1"/>
    <w:rsid w:val="0E950EDC"/>
    <w:rsid w:val="0EBF437C"/>
    <w:rsid w:val="0EC31DC9"/>
    <w:rsid w:val="0EE8F9AF"/>
    <w:rsid w:val="0F05DCE2"/>
    <w:rsid w:val="0F1BD299"/>
    <w:rsid w:val="0F21253F"/>
    <w:rsid w:val="0F570608"/>
    <w:rsid w:val="0F6E03ED"/>
    <w:rsid w:val="0F851032"/>
    <w:rsid w:val="0F91C0DA"/>
    <w:rsid w:val="0F9A90BD"/>
    <w:rsid w:val="0FC4E0A7"/>
    <w:rsid w:val="0FCBE1CF"/>
    <w:rsid w:val="0FDE4D7F"/>
    <w:rsid w:val="0FE0C2A7"/>
    <w:rsid w:val="100A216B"/>
    <w:rsid w:val="10185A85"/>
    <w:rsid w:val="101906B3"/>
    <w:rsid w:val="102EF442"/>
    <w:rsid w:val="103EDA7D"/>
    <w:rsid w:val="104278AA"/>
    <w:rsid w:val="104A4E06"/>
    <w:rsid w:val="1069572B"/>
    <w:rsid w:val="1071CB1B"/>
    <w:rsid w:val="10794806"/>
    <w:rsid w:val="107F2585"/>
    <w:rsid w:val="1081758B"/>
    <w:rsid w:val="108C427D"/>
    <w:rsid w:val="109BE77F"/>
    <w:rsid w:val="109F3227"/>
    <w:rsid w:val="10ADC1BE"/>
    <w:rsid w:val="10B80FF7"/>
    <w:rsid w:val="10E5CD72"/>
    <w:rsid w:val="10EDE995"/>
    <w:rsid w:val="110B0ED1"/>
    <w:rsid w:val="111E5342"/>
    <w:rsid w:val="112DC22E"/>
    <w:rsid w:val="113A41FA"/>
    <w:rsid w:val="114E8E68"/>
    <w:rsid w:val="114FA9CF"/>
    <w:rsid w:val="116CCCAC"/>
    <w:rsid w:val="118A20A5"/>
    <w:rsid w:val="11906538"/>
    <w:rsid w:val="119B3F7E"/>
    <w:rsid w:val="11C14FA2"/>
    <w:rsid w:val="11D4DAAB"/>
    <w:rsid w:val="11E0C6AF"/>
    <w:rsid w:val="11FB5B65"/>
    <w:rsid w:val="120A926B"/>
    <w:rsid w:val="1216E061"/>
    <w:rsid w:val="122BB382"/>
    <w:rsid w:val="123C84B1"/>
    <w:rsid w:val="125F6E15"/>
    <w:rsid w:val="12703BE0"/>
    <w:rsid w:val="1284D59F"/>
    <w:rsid w:val="12AA3AC1"/>
    <w:rsid w:val="12DF13D2"/>
    <w:rsid w:val="12F706CF"/>
    <w:rsid w:val="1308A6F7"/>
    <w:rsid w:val="131F4E24"/>
    <w:rsid w:val="1320FB11"/>
    <w:rsid w:val="135067EA"/>
    <w:rsid w:val="137F27C1"/>
    <w:rsid w:val="138B2338"/>
    <w:rsid w:val="138F1D05"/>
    <w:rsid w:val="139ABA23"/>
    <w:rsid w:val="139DBD1C"/>
    <w:rsid w:val="13A38046"/>
    <w:rsid w:val="13A51E66"/>
    <w:rsid w:val="13ADA430"/>
    <w:rsid w:val="13B1E102"/>
    <w:rsid w:val="13B72611"/>
    <w:rsid w:val="13B8A1EB"/>
    <w:rsid w:val="13BB6654"/>
    <w:rsid w:val="13E4F1A2"/>
    <w:rsid w:val="13EADEA3"/>
    <w:rsid w:val="140A2261"/>
    <w:rsid w:val="140F555A"/>
    <w:rsid w:val="141684FE"/>
    <w:rsid w:val="141D65E4"/>
    <w:rsid w:val="143FD0AC"/>
    <w:rsid w:val="1441433A"/>
    <w:rsid w:val="14460B22"/>
    <w:rsid w:val="14921028"/>
    <w:rsid w:val="149AD997"/>
    <w:rsid w:val="149F3EB0"/>
    <w:rsid w:val="14B35DC3"/>
    <w:rsid w:val="14CF48A8"/>
    <w:rsid w:val="14F221A2"/>
    <w:rsid w:val="153BBF5A"/>
    <w:rsid w:val="15483A99"/>
    <w:rsid w:val="154DA245"/>
    <w:rsid w:val="154F9013"/>
    <w:rsid w:val="1554724C"/>
    <w:rsid w:val="1562487F"/>
    <w:rsid w:val="15745B38"/>
    <w:rsid w:val="15BEF773"/>
    <w:rsid w:val="15D11B7E"/>
    <w:rsid w:val="15E48D22"/>
    <w:rsid w:val="15EC1E57"/>
    <w:rsid w:val="162CC434"/>
    <w:rsid w:val="166EF267"/>
    <w:rsid w:val="16758302"/>
    <w:rsid w:val="167F50A9"/>
    <w:rsid w:val="169C3FAA"/>
    <w:rsid w:val="16AD50E6"/>
    <w:rsid w:val="16AE05D6"/>
    <w:rsid w:val="16BC41B8"/>
    <w:rsid w:val="16F17554"/>
    <w:rsid w:val="16F51A50"/>
    <w:rsid w:val="16FB94CD"/>
    <w:rsid w:val="173E533C"/>
    <w:rsid w:val="1741C323"/>
    <w:rsid w:val="177DABE4"/>
    <w:rsid w:val="177F7522"/>
    <w:rsid w:val="178D3951"/>
    <w:rsid w:val="179B2055"/>
    <w:rsid w:val="17B2BE81"/>
    <w:rsid w:val="17CF073A"/>
    <w:rsid w:val="17EB0AC4"/>
    <w:rsid w:val="17EE0F88"/>
    <w:rsid w:val="1832BD2F"/>
    <w:rsid w:val="1842E798"/>
    <w:rsid w:val="18459DEB"/>
    <w:rsid w:val="18581219"/>
    <w:rsid w:val="185D32B1"/>
    <w:rsid w:val="186911B0"/>
    <w:rsid w:val="186B4FEC"/>
    <w:rsid w:val="1875FE41"/>
    <w:rsid w:val="188E7724"/>
    <w:rsid w:val="18AC9048"/>
    <w:rsid w:val="18AE4C9C"/>
    <w:rsid w:val="18FB8C00"/>
    <w:rsid w:val="194F2F87"/>
    <w:rsid w:val="194F9E4A"/>
    <w:rsid w:val="1959B86F"/>
    <w:rsid w:val="1974A8EC"/>
    <w:rsid w:val="19A2038A"/>
    <w:rsid w:val="19DD3823"/>
    <w:rsid w:val="19E0E181"/>
    <w:rsid w:val="1A02E64C"/>
    <w:rsid w:val="1A2B0616"/>
    <w:rsid w:val="1A3AD369"/>
    <w:rsid w:val="1A5D1BED"/>
    <w:rsid w:val="1A6EA2EF"/>
    <w:rsid w:val="1A8A5E4D"/>
    <w:rsid w:val="1AA4AB85"/>
    <w:rsid w:val="1AB3ABEC"/>
    <w:rsid w:val="1B1FC186"/>
    <w:rsid w:val="1B2D0BE1"/>
    <w:rsid w:val="1B349B42"/>
    <w:rsid w:val="1B4535D4"/>
    <w:rsid w:val="1B4BB65D"/>
    <w:rsid w:val="1B4F23F6"/>
    <w:rsid w:val="1B76255D"/>
    <w:rsid w:val="1B9B9142"/>
    <w:rsid w:val="1BA49A4A"/>
    <w:rsid w:val="1BAC5D1F"/>
    <w:rsid w:val="1BAE106A"/>
    <w:rsid w:val="1BC4F6FA"/>
    <w:rsid w:val="1BD941B4"/>
    <w:rsid w:val="1BDA69B4"/>
    <w:rsid w:val="1BF79417"/>
    <w:rsid w:val="1C040562"/>
    <w:rsid w:val="1C141BAF"/>
    <w:rsid w:val="1C58FC45"/>
    <w:rsid w:val="1C65B684"/>
    <w:rsid w:val="1C778183"/>
    <w:rsid w:val="1CB9438B"/>
    <w:rsid w:val="1CC2C6DB"/>
    <w:rsid w:val="1CD2F621"/>
    <w:rsid w:val="1D028AAD"/>
    <w:rsid w:val="1D2B6D6C"/>
    <w:rsid w:val="1D59E660"/>
    <w:rsid w:val="1D6F76DC"/>
    <w:rsid w:val="1D7FAE62"/>
    <w:rsid w:val="1D95F42C"/>
    <w:rsid w:val="1D9FABC2"/>
    <w:rsid w:val="1DCEFD23"/>
    <w:rsid w:val="1DDB56CA"/>
    <w:rsid w:val="1DF5B814"/>
    <w:rsid w:val="1E08465D"/>
    <w:rsid w:val="1E0B3878"/>
    <w:rsid w:val="1E2288BE"/>
    <w:rsid w:val="1E3FC39F"/>
    <w:rsid w:val="1E4E003B"/>
    <w:rsid w:val="1E55088C"/>
    <w:rsid w:val="1E59093D"/>
    <w:rsid w:val="1E665FDF"/>
    <w:rsid w:val="1E98496A"/>
    <w:rsid w:val="1EAF2D6D"/>
    <w:rsid w:val="1EC06866"/>
    <w:rsid w:val="1EDBB01D"/>
    <w:rsid w:val="1EE12312"/>
    <w:rsid w:val="1EE7CA5D"/>
    <w:rsid w:val="1EEFD4E0"/>
    <w:rsid w:val="1F21E5B5"/>
    <w:rsid w:val="1F287E65"/>
    <w:rsid w:val="1F2CDCFF"/>
    <w:rsid w:val="1F44D375"/>
    <w:rsid w:val="1F488EBA"/>
    <w:rsid w:val="1F4D929C"/>
    <w:rsid w:val="1F54D68A"/>
    <w:rsid w:val="1F5C33FE"/>
    <w:rsid w:val="1F790223"/>
    <w:rsid w:val="1F8F88CF"/>
    <w:rsid w:val="1FA69846"/>
    <w:rsid w:val="1FBBD984"/>
    <w:rsid w:val="1FD27155"/>
    <w:rsid w:val="1FE2DC70"/>
    <w:rsid w:val="1FF5D623"/>
    <w:rsid w:val="200A589F"/>
    <w:rsid w:val="201468E8"/>
    <w:rsid w:val="2035B7D6"/>
    <w:rsid w:val="204F8FAA"/>
    <w:rsid w:val="2051A51A"/>
    <w:rsid w:val="2051FE2C"/>
    <w:rsid w:val="205BB9EB"/>
    <w:rsid w:val="20870C07"/>
    <w:rsid w:val="209DA3ED"/>
    <w:rsid w:val="20AB3243"/>
    <w:rsid w:val="20B49F62"/>
    <w:rsid w:val="20CAB8E3"/>
    <w:rsid w:val="20D7F3AC"/>
    <w:rsid w:val="20FA0B54"/>
    <w:rsid w:val="21174957"/>
    <w:rsid w:val="213919BC"/>
    <w:rsid w:val="215981C1"/>
    <w:rsid w:val="216010D2"/>
    <w:rsid w:val="21670C98"/>
    <w:rsid w:val="216BFDA0"/>
    <w:rsid w:val="216C4515"/>
    <w:rsid w:val="2178E4BB"/>
    <w:rsid w:val="217B74D6"/>
    <w:rsid w:val="2180F0D5"/>
    <w:rsid w:val="218F030A"/>
    <w:rsid w:val="21946F44"/>
    <w:rsid w:val="21980EFE"/>
    <w:rsid w:val="21A73401"/>
    <w:rsid w:val="21C3A7C2"/>
    <w:rsid w:val="21D671AF"/>
    <w:rsid w:val="21DD22DF"/>
    <w:rsid w:val="21F67793"/>
    <w:rsid w:val="2204CF36"/>
    <w:rsid w:val="2213A8DC"/>
    <w:rsid w:val="2217A1BF"/>
    <w:rsid w:val="2228A3BB"/>
    <w:rsid w:val="22313890"/>
    <w:rsid w:val="225D7440"/>
    <w:rsid w:val="227471B1"/>
    <w:rsid w:val="227674D3"/>
    <w:rsid w:val="228DF890"/>
    <w:rsid w:val="2297EBD0"/>
    <w:rsid w:val="22A2D82B"/>
    <w:rsid w:val="22A912C1"/>
    <w:rsid w:val="22ACFC15"/>
    <w:rsid w:val="22B41B27"/>
    <w:rsid w:val="22BEBDD1"/>
    <w:rsid w:val="22EF92A0"/>
    <w:rsid w:val="230711B0"/>
    <w:rsid w:val="230FAB78"/>
    <w:rsid w:val="231B0327"/>
    <w:rsid w:val="232C3415"/>
    <w:rsid w:val="23310695"/>
    <w:rsid w:val="2336E498"/>
    <w:rsid w:val="2387C3C7"/>
    <w:rsid w:val="23AC0A4E"/>
    <w:rsid w:val="23C745D3"/>
    <w:rsid w:val="23F49FFA"/>
    <w:rsid w:val="23FD9687"/>
    <w:rsid w:val="24071DCE"/>
    <w:rsid w:val="240975A3"/>
    <w:rsid w:val="242371A0"/>
    <w:rsid w:val="24376CCE"/>
    <w:rsid w:val="2447BE32"/>
    <w:rsid w:val="247F0A17"/>
    <w:rsid w:val="2484C88C"/>
    <w:rsid w:val="249250F1"/>
    <w:rsid w:val="24A6265C"/>
    <w:rsid w:val="24A97D42"/>
    <w:rsid w:val="24B02F63"/>
    <w:rsid w:val="24C6A3CC"/>
    <w:rsid w:val="24D324B3"/>
    <w:rsid w:val="24DEA886"/>
    <w:rsid w:val="24F83F59"/>
    <w:rsid w:val="2513C7FF"/>
    <w:rsid w:val="25394BEB"/>
    <w:rsid w:val="25424681"/>
    <w:rsid w:val="254AAD0C"/>
    <w:rsid w:val="255024A9"/>
    <w:rsid w:val="2559E23B"/>
    <w:rsid w:val="255B6665"/>
    <w:rsid w:val="258E880E"/>
    <w:rsid w:val="2597DBFF"/>
    <w:rsid w:val="25AB5688"/>
    <w:rsid w:val="25B70798"/>
    <w:rsid w:val="25CE849A"/>
    <w:rsid w:val="25D38F1C"/>
    <w:rsid w:val="25E0B383"/>
    <w:rsid w:val="25E78A92"/>
    <w:rsid w:val="25EA5BDE"/>
    <w:rsid w:val="25F9CA22"/>
    <w:rsid w:val="262A6C2B"/>
    <w:rsid w:val="262AC792"/>
    <w:rsid w:val="262E04F2"/>
    <w:rsid w:val="2633ED08"/>
    <w:rsid w:val="2640EF49"/>
    <w:rsid w:val="26664203"/>
    <w:rsid w:val="2667AC6F"/>
    <w:rsid w:val="268E4149"/>
    <w:rsid w:val="269ACE1E"/>
    <w:rsid w:val="26A63C2C"/>
    <w:rsid w:val="2719F59E"/>
    <w:rsid w:val="27283306"/>
    <w:rsid w:val="2742D5C3"/>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8565DD"/>
    <w:rsid w:val="28B5D18A"/>
    <w:rsid w:val="28D515A0"/>
    <w:rsid w:val="28E4C9B8"/>
    <w:rsid w:val="28E68124"/>
    <w:rsid w:val="29062AC7"/>
    <w:rsid w:val="294476E6"/>
    <w:rsid w:val="29491556"/>
    <w:rsid w:val="2955BB97"/>
    <w:rsid w:val="29681C42"/>
    <w:rsid w:val="29688632"/>
    <w:rsid w:val="297A3314"/>
    <w:rsid w:val="2987D0C9"/>
    <w:rsid w:val="29AE668C"/>
    <w:rsid w:val="29CDAACF"/>
    <w:rsid w:val="29E1A7BB"/>
    <w:rsid w:val="29E47863"/>
    <w:rsid w:val="2A25133F"/>
    <w:rsid w:val="2A39B36F"/>
    <w:rsid w:val="2A75EE25"/>
    <w:rsid w:val="2A83726C"/>
    <w:rsid w:val="2A86359D"/>
    <w:rsid w:val="2A882F2A"/>
    <w:rsid w:val="2AA9D81E"/>
    <w:rsid w:val="2ACFCB42"/>
    <w:rsid w:val="2AF30724"/>
    <w:rsid w:val="2B04BF2F"/>
    <w:rsid w:val="2B0588D3"/>
    <w:rsid w:val="2B1F8CBA"/>
    <w:rsid w:val="2B23567E"/>
    <w:rsid w:val="2B2363C2"/>
    <w:rsid w:val="2B4B9D13"/>
    <w:rsid w:val="2B4F449B"/>
    <w:rsid w:val="2B77817E"/>
    <w:rsid w:val="2B88161C"/>
    <w:rsid w:val="2B8BE3D9"/>
    <w:rsid w:val="2B98D77A"/>
    <w:rsid w:val="2BA4398A"/>
    <w:rsid w:val="2BA9D341"/>
    <w:rsid w:val="2BB8D652"/>
    <w:rsid w:val="2BC3ED4A"/>
    <w:rsid w:val="2BC720E9"/>
    <w:rsid w:val="2BCB1582"/>
    <w:rsid w:val="2BCB9F22"/>
    <w:rsid w:val="2BCCE2D0"/>
    <w:rsid w:val="2BF03949"/>
    <w:rsid w:val="2C20971A"/>
    <w:rsid w:val="2C2A8362"/>
    <w:rsid w:val="2C2E8385"/>
    <w:rsid w:val="2C36E643"/>
    <w:rsid w:val="2C50BF8F"/>
    <w:rsid w:val="2C5637A7"/>
    <w:rsid w:val="2C607CF2"/>
    <w:rsid w:val="2C663251"/>
    <w:rsid w:val="2C8E6C02"/>
    <w:rsid w:val="2CA7A78C"/>
    <w:rsid w:val="2CB2D1E8"/>
    <w:rsid w:val="2CC296F2"/>
    <w:rsid w:val="2CD26645"/>
    <w:rsid w:val="2CE38648"/>
    <w:rsid w:val="2CECD58C"/>
    <w:rsid w:val="2CF059C5"/>
    <w:rsid w:val="2CFF95EC"/>
    <w:rsid w:val="2D243696"/>
    <w:rsid w:val="2D2594E4"/>
    <w:rsid w:val="2D3115B3"/>
    <w:rsid w:val="2D445C81"/>
    <w:rsid w:val="2D49152E"/>
    <w:rsid w:val="2D6C8DC2"/>
    <w:rsid w:val="2D76FE80"/>
    <w:rsid w:val="2DA6F823"/>
    <w:rsid w:val="2DB1F087"/>
    <w:rsid w:val="2DBB6928"/>
    <w:rsid w:val="2DD2C2FF"/>
    <w:rsid w:val="2DDFF68B"/>
    <w:rsid w:val="2DF5726C"/>
    <w:rsid w:val="2E212243"/>
    <w:rsid w:val="2E3A9483"/>
    <w:rsid w:val="2E4B5BA5"/>
    <w:rsid w:val="2E4D08A2"/>
    <w:rsid w:val="2E5881B7"/>
    <w:rsid w:val="2E827F49"/>
    <w:rsid w:val="2EA0EB5B"/>
    <w:rsid w:val="2EB109C2"/>
    <w:rsid w:val="2ECBBDF9"/>
    <w:rsid w:val="2EDC0B0E"/>
    <w:rsid w:val="2EEDFE66"/>
    <w:rsid w:val="2EF75658"/>
    <w:rsid w:val="2EFF8C7A"/>
    <w:rsid w:val="2F15CA6E"/>
    <w:rsid w:val="2F24D8B6"/>
    <w:rsid w:val="2F5EF25E"/>
    <w:rsid w:val="2F6659C9"/>
    <w:rsid w:val="2F7F338E"/>
    <w:rsid w:val="2F97B8DF"/>
    <w:rsid w:val="2FA755F0"/>
    <w:rsid w:val="2FF651F9"/>
    <w:rsid w:val="2FFBDD50"/>
    <w:rsid w:val="300C2C7F"/>
    <w:rsid w:val="3010EFE0"/>
    <w:rsid w:val="3015AA35"/>
    <w:rsid w:val="302CBD38"/>
    <w:rsid w:val="305AAC41"/>
    <w:rsid w:val="3071247C"/>
    <w:rsid w:val="307D436D"/>
    <w:rsid w:val="30983673"/>
    <w:rsid w:val="30A0ACE6"/>
    <w:rsid w:val="30A90471"/>
    <w:rsid w:val="30F2A9AB"/>
    <w:rsid w:val="30F2B310"/>
    <w:rsid w:val="310A63C1"/>
    <w:rsid w:val="3118B169"/>
    <w:rsid w:val="3124AF35"/>
    <w:rsid w:val="3127D663"/>
    <w:rsid w:val="314E4BA4"/>
    <w:rsid w:val="31619C3E"/>
    <w:rsid w:val="3165A497"/>
    <w:rsid w:val="3192225A"/>
    <w:rsid w:val="31BD780B"/>
    <w:rsid w:val="31D0C810"/>
    <w:rsid w:val="31F4AC52"/>
    <w:rsid w:val="31FC5D0F"/>
    <w:rsid w:val="3201D34C"/>
    <w:rsid w:val="3202FF58"/>
    <w:rsid w:val="3204222F"/>
    <w:rsid w:val="3210B208"/>
    <w:rsid w:val="3211D3C1"/>
    <w:rsid w:val="3217D9D4"/>
    <w:rsid w:val="321DA80D"/>
    <w:rsid w:val="3227AB62"/>
    <w:rsid w:val="32438C6F"/>
    <w:rsid w:val="324710C4"/>
    <w:rsid w:val="324ECB86"/>
    <w:rsid w:val="3290251B"/>
    <w:rsid w:val="32BBC174"/>
    <w:rsid w:val="32DFB097"/>
    <w:rsid w:val="32E5EA98"/>
    <w:rsid w:val="32EA2C7D"/>
    <w:rsid w:val="32FB4FEC"/>
    <w:rsid w:val="32FF813D"/>
    <w:rsid w:val="330D1DA2"/>
    <w:rsid w:val="3328674B"/>
    <w:rsid w:val="332F2498"/>
    <w:rsid w:val="333794A1"/>
    <w:rsid w:val="333D06B9"/>
    <w:rsid w:val="335BAFD7"/>
    <w:rsid w:val="3367077B"/>
    <w:rsid w:val="3372F64B"/>
    <w:rsid w:val="3397F572"/>
    <w:rsid w:val="33A44E0F"/>
    <w:rsid w:val="33AC2B89"/>
    <w:rsid w:val="33B238ED"/>
    <w:rsid w:val="33BDCE9B"/>
    <w:rsid w:val="33E05D80"/>
    <w:rsid w:val="33E87AEB"/>
    <w:rsid w:val="33FC059C"/>
    <w:rsid w:val="340BD164"/>
    <w:rsid w:val="34117DF7"/>
    <w:rsid w:val="34143CB8"/>
    <w:rsid w:val="341D74FC"/>
    <w:rsid w:val="342BF57C"/>
    <w:rsid w:val="343B88EB"/>
    <w:rsid w:val="345B3197"/>
    <w:rsid w:val="345CC399"/>
    <w:rsid w:val="345F7725"/>
    <w:rsid w:val="346EDFF2"/>
    <w:rsid w:val="3477211B"/>
    <w:rsid w:val="34814A66"/>
    <w:rsid w:val="349134BC"/>
    <w:rsid w:val="34A4DFDE"/>
    <w:rsid w:val="34AEA9A7"/>
    <w:rsid w:val="34AFE654"/>
    <w:rsid w:val="34C3649A"/>
    <w:rsid w:val="34D3145D"/>
    <w:rsid w:val="3505E310"/>
    <w:rsid w:val="351FAB9F"/>
    <w:rsid w:val="3526DB1E"/>
    <w:rsid w:val="352DFF2B"/>
    <w:rsid w:val="353399E1"/>
    <w:rsid w:val="353DE846"/>
    <w:rsid w:val="3544CB65"/>
    <w:rsid w:val="355C8D1F"/>
    <w:rsid w:val="3582FE52"/>
    <w:rsid w:val="35830F51"/>
    <w:rsid w:val="35951991"/>
    <w:rsid w:val="35AB8DE5"/>
    <w:rsid w:val="35ADFB10"/>
    <w:rsid w:val="35BDF463"/>
    <w:rsid w:val="35D56FB2"/>
    <w:rsid w:val="35DF6C98"/>
    <w:rsid w:val="35EF31D6"/>
    <w:rsid w:val="3615799C"/>
    <w:rsid w:val="361CCF50"/>
    <w:rsid w:val="362B3B6B"/>
    <w:rsid w:val="3631A2FB"/>
    <w:rsid w:val="3633D8CE"/>
    <w:rsid w:val="363B2A49"/>
    <w:rsid w:val="3650C115"/>
    <w:rsid w:val="36831128"/>
    <w:rsid w:val="36AE21A5"/>
    <w:rsid w:val="36C20701"/>
    <w:rsid w:val="36F37021"/>
    <w:rsid w:val="3735C8B4"/>
    <w:rsid w:val="374A520C"/>
    <w:rsid w:val="3767EA03"/>
    <w:rsid w:val="3787F89C"/>
    <w:rsid w:val="3791BD9F"/>
    <w:rsid w:val="37959788"/>
    <w:rsid w:val="379717E7"/>
    <w:rsid w:val="37E83DB2"/>
    <w:rsid w:val="37F8E2D0"/>
    <w:rsid w:val="380489A2"/>
    <w:rsid w:val="38156B31"/>
    <w:rsid w:val="381A042A"/>
    <w:rsid w:val="38271962"/>
    <w:rsid w:val="38299800"/>
    <w:rsid w:val="3836D2D4"/>
    <w:rsid w:val="383DACC9"/>
    <w:rsid w:val="383EA367"/>
    <w:rsid w:val="3875AE95"/>
    <w:rsid w:val="387827DB"/>
    <w:rsid w:val="387DB550"/>
    <w:rsid w:val="389464A1"/>
    <w:rsid w:val="38ABD69D"/>
    <w:rsid w:val="38B3DF20"/>
    <w:rsid w:val="38CC44F9"/>
    <w:rsid w:val="38D8B685"/>
    <w:rsid w:val="393A10C2"/>
    <w:rsid w:val="393BC704"/>
    <w:rsid w:val="393DFEF0"/>
    <w:rsid w:val="3948E2F6"/>
    <w:rsid w:val="39508EC4"/>
    <w:rsid w:val="395C529E"/>
    <w:rsid w:val="395D87EA"/>
    <w:rsid w:val="3962E1CA"/>
    <w:rsid w:val="39B02D1D"/>
    <w:rsid w:val="39BA994F"/>
    <w:rsid w:val="3A0B918F"/>
    <w:rsid w:val="3A23B5E3"/>
    <w:rsid w:val="3A289C64"/>
    <w:rsid w:val="3A2CDB5F"/>
    <w:rsid w:val="3A35F22E"/>
    <w:rsid w:val="3A55237D"/>
    <w:rsid w:val="3A55F77A"/>
    <w:rsid w:val="3A60AE39"/>
    <w:rsid w:val="3A67CF3A"/>
    <w:rsid w:val="3A6944F7"/>
    <w:rsid w:val="3A7837FB"/>
    <w:rsid w:val="3A877AFD"/>
    <w:rsid w:val="3A8F42EE"/>
    <w:rsid w:val="3A9AEA83"/>
    <w:rsid w:val="3AA2D809"/>
    <w:rsid w:val="3ABB90A7"/>
    <w:rsid w:val="3AD031B9"/>
    <w:rsid w:val="3ADD0F76"/>
    <w:rsid w:val="3AE62843"/>
    <w:rsid w:val="3AE8392E"/>
    <w:rsid w:val="3AFEB22B"/>
    <w:rsid w:val="3B067B68"/>
    <w:rsid w:val="3B0BFF7B"/>
    <w:rsid w:val="3B0EB687"/>
    <w:rsid w:val="3B15BBEA"/>
    <w:rsid w:val="3B1DEA80"/>
    <w:rsid w:val="3B284CB6"/>
    <w:rsid w:val="3B3043CC"/>
    <w:rsid w:val="3B3E55A6"/>
    <w:rsid w:val="3B406E8C"/>
    <w:rsid w:val="3B5D7047"/>
    <w:rsid w:val="3B8A94A4"/>
    <w:rsid w:val="3BA41DB4"/>
    <w:rsid w:val="3BE2636A"/>
    <w:rsid w:val="3BE572CA"/>
    <w:rsid w:val="3BE693C7"/>
    <w:rsid w:val="3BF91256"/>
    <w:rsid w:val="3C3244FE"/>
    <w:rsid w:val="3C334972"/>
    <w:rsid w:val="3C42CDBC"/>
    <w:rsid w:val="3C6DCE29"/>
    <w:rsid w:val="3C78BBC9"/>
    <w:rsid w:val="3C8BFA6C"/>
    <w:rsid w:val="3CA79A16"/>
    <w:rsid w:val="3CB5DD50"/>
    <w:rsid w:val="3CBABE70"/>
    <w:rsid w:val="3CCF4991"/>
    <w:rsid w:val="3CE33DBC"/>
    <w:rsid w:val="3CE9CF2E"/>
    <w:rsid w:val="3CED77CD"/>
    <w:rsid w:val="3CEE6368"/>
    <w:rsid w:val="3CF00240"/>
    <w:rsid w:val="3CF5A682"/>
    <w:rsid w:val="3D137679"/>
    <w:rsid w:val="3D139A02"/>
    <w:rsid w:val="3D1E6C72"/>
    <w:rsid w:val="3D24D25D"/>
    <w:rsid w:val="3D303CEC"/>
    <w:rsid w:val="3D33EAAB"/>
    <w:rsid w:val="3D3E93EB"/>
    <w:rsid w:val="3D565E77"/>
    <w:rsid w:val="3D7C3241"/>
    <w:rsid w:val="3D8E04D6"/>
    <w:rsid w:val="3D9146D2"/>
    <w:rsid w:val="3D96C9E9"/>
    <w:rsid w:val="3DA637CC"/>
    <w:rsid w:val="3DBA2A0D"/>
    <w:rsid w:val="3DC90448"/>
    <w:rsid w:val="3DDBE7AF"/>
    <w:rsid w:val="3DE31491"/>
    <w:rsid w:val="3DEA22A4"/>
    <w:rsid w:val="3DEB0314"/>
    <w:rsid w:val="3E09D6B8"/>
    <w:rsid w:val="3E22FEE1"/>
    <w:rsid w:val="3E38F38A"/>
    <w:rsid w:val="3E48D6E4"/>
    <w:rsid w:val="3E5A8548"/>
    <w:rsid w:val="3E63FE30"/>
    <w:rsid w:val="3E6C7FA3"/>
    <w:rsid w:val="3EA10119"/>
    <w:rsid w:val="3EDA644C"/>
    <w:rsid w:val="3EE821CA"/>
    <w:rsid w:val="3EF25A79"/>
    <w:rsid w:val="3EFA5D6A"/>
    <w:rsid w:val="3F098868"/>
    <w:rsid w:val="3F1D7C82"/>
    <w:rsid w:val="3F1E865A"/>
    <w:rsid w:val="3F20C794"/>
    <w:rsid w:val="3F50A348"/>
    <w:rsid w:val="3F5A86C7"/>
    <w:rsid w:val="3F605E6E"/>
    <w:rsid w:val="3FA25D68"/>
    <w:rsid w:val="3FCF32CA"/>
    <w:rsid w:val="3FEDA2E7"/>
    <w:rsid w:val="3FFBDF5A"/>
    <w:rsid w:val="40026B1F"/>
    <w:rsid w:val="4012E29B"/>
    <w:rsid w:val="405BD4C6"/>
    <w:rsid w:val="407634AD"/>
    <w:rsid w:val="40C197F9"/>
    <w:rsid w:val="40CAC512"/>
    <w:rsid w:val="40D76EFC"/>
    <w:rsid w:val="40E8A1AB"/>
    <w:rsid w:val="4107A2A2"/>
    <w:rsid w:val="411D32B8"/>
    <w:rsid w:val="411E9E1B"/>
    <w:rsid w:val="41283667"/>
    <w:rsid w:val="412DEC9A"/>
    <w:rsid w:val="4143FC7F"/>
    <w:rsid w:val="414D0FFA"/>
    <w:rsid w:val="419B49FC"/>
    <w:rsid w:val="41B8CB90"/>
    <w:rsid w:val="41C12A5C"/>
    <w:rsid w:val="41C5A7CA"/>
    <w:rsid w:val="41D4BE3C"/>
    <w:rsid w:val="420EF544"/>
    <w:rsid w:val="423ACFC6"/>
    <w:rsid w:val="425B91E2"/>
    <w:rsid w:val="42728FC7"/>
    <w:rsid w:val="429D428A"/>
    <w:rsid w:val="42B88B9F"/>
    <w:rsid w:val="42BADF1E"/>
    <w:rsid w:val="42C074BE"/>
    <w:rsid w:val="42DA6785"/>
    <w:rsid w:val="42EEE514"/>
    <w:rsid w:val="42FA28BC"/>
    <w:rsid w:val="430DEFB0"/>
    <w:rsid w:val="43302A3A"/>
    <w:rsid w:val="435933A2"/>
    <w:rsid w:val="4359992D"/>
    <w:rsid w:val="435F6F71"/>
    <w:rsid w:val="4367AC55"/>
    <w:rsid w:val="436B6B0B"/>
    <w:rsid w:val="437B27D9"/>
    <w:rsid w:val="437DCA25"/>
    <w:rsid w:val="43B95F42"/>
    <w:rsid w:val="43BF069A"/>
    <w:rsid w:val="43C70C54"/>
    <w:rsid w:val="43D0DE78"/>
    <w:rsid w:val="43D43877"/>
    <w:rsid w:val="43E5C28C"/>
    <w:rsid w:val="43F3FD10"/>
    <w:rsid w:val="43FC26F8"/>
    <w:rsid w:val="4419BB27"/>
    <w:rsid w:val="44483BAD"/>
    <w:rsid w:val="447BC7C0"/>
    <w:rsid w:val="448D50AC"/>
    <w:rsid w:val="448D6A5C"/>
    <w:rsid w:val="44BB1FCE"/>
    <w:rsid w:val="44C1CEAE"/>
    <w:rsid w:val="44DE75FD"/>
    <w:rsid w:val="4503AD97"/>
    <w:rsid w:val="451DF815"/>
    <w:rsid w:val="456ECF2B"/>
    <w:rsid w:val="458E5FAE"/>
    <w:rsid w:val="459121DD"/>
    <w:rsid w:val="459B3E60"/>
    <w:rsid w:val="45BFFEE7"/>
    <w:rsid w:val="45CD3D01"/>
    <w:rsid w:val="45D04CD8"/>
    <w:rsid w:val="45DB13C5"/>
    <w:rsid w:val="45DD97D5"/>
    <w:rsid w:val="45E1A562"/>
    <w:rsid w:val="45F58AD9"/>
    <w:rsid w:val="45F8EAC0"/>
    <w:rsid w:val="4601F5BC"/>
    <w:rsid w:val="46245D0C"/>
    <w:rsid w:val="463A5881"/>
    <w:rsid w:val="46456966"/>
    <w:rsid w:val="465AC13B"/>
    <w:rsid w:val="468C3E23"/>
    <w:rsid w:val="469D3334"/>
    <w:rsid w:val="46A7498D"/>
    <w:rsid w:val="46C0CDF9"/>
    <w:rsid w:val="46E0FB33"/>
    <w:rsid w:val="46E149D3"/>
    <w:rsid w:val="46EB19F5"/>
    <w:rsid w:val="47063FDC"/>
    <w:rsid w:val="4710BF59"/>
    <w:rsid w:val="471A97C1"/>
    <w:rsid w:val="47388F51"/>
    <w:rsid w:val="47397968"/>
    <w:rsid w:val="473EEDA3"/>
    <w:rsid w:val="474A7FE9"/>
    <w:rsid w:val="47508289"/>
    <w:rsid w:val="476302AB"/>
    <w:rsid w:val="476F8174"/>
    <w:rsid w:val="4793E5E1"/>
    <w:rsid w:val="47AA7805"/>
    <w:rsid w:val="47AF78AD"/>
    <w:rsid w:val="47C02D6D"/>
    <w:rsid w:val="48054B5E"/>
    <w:rsid w:val="4812AC67"/>
    <w:rsid w:val="483FCA03"/>
    <w:rsid w:val="488601C6"/>
    <w:rsid w:val="48988B99"/>
    <w:rsid w:val="48998909"/>
    <w:rsid w:val="48A39A85"/>
    <w:rsid w:val="48C3FC25"/>
    <w:rsid w:val="48C6FF19"/>
    <w:rsid w:val="48D69887"/>
    <w:rsid w:val="48EDB8F4"/>
    <w:rsid w:val="48EF2998"/>
    <w:rsid w:val="48FA15F9"/>
    <w:rsid w:val="4904635A"/>
    <w:rsid w:val="4917FF94"/>
    <w:rsid w:val="4924D902"/>
    <w:rsid w:val="4927EA33"/>
    <w:rsid w:val="492C7D70"/>
    <w:rsid w:val="4940BB4F"/>
    <w:rsid w:val="49450C64"/>
    <w:rsid w:val="4963042F"/>
    <w:rsid w:val="49691DF3"/>
    <w:rsid w:val="4972BD2D"/>
    <w:rsid w:val="49783D88"/>
    <w:rsid w:val="4986EFE0"/>
    <w:rsid w:val="49992325"/>
    <w:rsid w:val="499FE33B"/>
    <w:rsid w:val="49AF2363"/>
    <w:rsid w:val="49DDD28F"/>
    <w:rsid w:val="49DEB03F"/>
    <w:rsid w:val="49ED0BA9"/>
    <w:rsid w:val="49FFBFF8"/>
    <w:rsid w:val="4A1B1321"/>
    <w:rsid w:val="4A26C749"/>
    <w:rsid w:val="4A5BF3F3"/>
    <w:rsid w:val="4A6151CC"/>
    <w:rsid w:val="4A765B94"/>
    <w:rsid w:val="4A82E526"/>
    <w:rsid w:val="4A84CFC7"/>
    <w:rsid w:val="4AA175C6"/>
    <w:rsid w:val="4AADD04B"/>
    <w:rsid w:val="4AB450F0"/>
    <w:rsid w:val="4AB8299E"/>
    <w:rsid w:val="4AE0CE9C"/>
    <w:rsid w:val="4B4BDCF3"/>
    <w:rsid w:val="4B7BA799"/>
    <w:rsid w:val="4B925CE1"/>
    <w:rsid w:val="4BB99BC9"/>
    <w:rsid w:val="4BBF7709"/>
    <w:rsid w:val="4BC096C7"/>
    <w:rsid w:val="4BC24886"/>
    <w:rsid w:val="4BC2F456"/>
    <w:rsid w:val="4BC983B7"/>
    <w:rsid w:val="4BCF13D1"/>
    <w:rsid w:val="4BCF6B29"/>
    <w:rsid w:val="4BF8D628"/>
    <w:rsid w:val="4BFEBD9A"/>
    <w:rsid w:val="4C018433"/>
    <w:rsid w:val="4C1B46A9"/>
    <w:rsid w:val="4C318D6B"/>
    <w:rsid w:val="4C362442"/>
    <w:rsid w:val="4C3713D6"/>
    <w:rsid w:val="4C473C2F"/>
    <w:rsid w:val="4C543F40"/>
    <w:rsid w:val="4C55CBAE"/>
    <w:rsid w:val="4C75C548"/>
    <w:rsid w:val="4CA20756"/>
    <w:rsid w:val="4CB1A4D3"/>
    <w:rsid w:val="4CD73986"/>
    <w:rsid w:val="4CDC23AD"/>
    <w:rsid w:val="4CF7EB11"/>
    <w:rsid w:val="4D027A31"/>
    <w:rsid w:val="4D132BC1"/>
    <w:rsid w:val="4D29D0EF"/>
    <w:rsid w:val="4D415468"/>
    <w:rsid w:val="4D48657A"/>
    <w:rsid w:val="4D8B6C1A"/>
    <w:rsid w:val="4DA3BA3C"/>
    <w:rsid w:val="4DA53F8D"/>
    <w:rsid w:val="4DC0E55F"/>
    <w:rsid w:val="4DD8CEC9"/>
    <w:rsid w:val="4DDF61BE"/>
    <w:rsid w:val="4DF084D8"/>
    <w:rsid w:val="4E0A17BE"/>
    <w:rsid w:val="4E0A98D8"/>
    <w:rsid w:val="4E0DD164"/>
    <w:rsid w:val="4E13B83E"/>
    <w:rsid w:val="4E1C2B4D"/>
    <w:rsid w:val="4E2872A3"/>
    <w:rsid w:val="4E3C1224"/>
    <w:rsid w:val="4E9A18E7"/>
    <w:rsid w:val="4EECD32A"/>
    <w:rsid w:val="4F48FD74"/>
    <w:rsid w:val="4F7077C0"/>
    <w:rsid w:val="4F82477D"/>
    <w:rsid w:val="4F8EC1CE"/>
    <w:rsid w:val="4FAA900C"/>
    <w:rsid w:val="4FC2A532"/>
    <w:rsid w:val="4FD3A8F6"/>
    <w:rsid w:val="4FD4688F"/>
    <w:rsid w:val="4FD7376F"/>
    <w:rsid w:val="4FDED3EC"/>
    <w:rsid w:val="4FF1394C"/>
    <w:rsid w:val="500F163F"/>
    <w:rsid w:val="500F319E"/>
    <w:rsid w:val="503C123F"/>
    <w:rsid w:val="505FCC92"/>
    <w:rsid w:val="5066EA32"/>
    <w:rsid w:val="506A452B"/>
    <w:rsid w:val="50705A33"/>
    <w:rsid w:val="50948FAE"/>
    <w:rsid w:val="50963923"/>
    <w:rsid w:val="50C22D97"/>
    <w:rsid w:val="50C2E1AE"/>
    <w:rsid w:val="50F0CD77"/>
    <w:rsid w:val="511F1EB8"/>
    <w:rsid w:val="5128BDD2"/>
    <w:rsid w:val="513AC80D"/>
    <w:rsid w:val="51423EF5"/>
    <w:rsid w:val="516D1E70"/>
    <w:rsid w:val="516D8DA0"/>
    <w:rsid w:val="5180D137"/>
    <w:rsid w:val="51A0C6C8"/>
    <w:rsid w:val="51A69A16"/>
    <w:rsid w:val="51BE322B"/>
    <w:rsid w:val="51E45739"/>
    <w:rsid w:val="51F20A6D"/>
    <w:rsid w:val="51F92861"/>
    <w:rsid w:val="5202D7ED"/>
    <w:rsid w:val="52159030"/>
    <w:rsid w:val="5222429E"/>
    <w:rsid w:val="52802AF2"/>
    <w:rsid w:val="52C24B15"/>
    <w:rsid w:val="52E97919"/>
    <w:rsid w:val="52F20865"/>
    <w:rsid w:val="5302A08D"/>
    <w:rsid w:val="531FA6EB"/>
    <w:rsid w:val="5320AA06"/>
    <w:rsid w:val="53241C3A"/>
    <w:rsid w:val="5331E432"/>
    <w:rsid w:val="5338C034"/>
    <w:rsid w:val="53466C82"/>
    <w:rsid w:val="534E7CE3"/>
    <w:rsid w:val="5354B2EF"/>
    <w:rsid w:val="537333E2"/>
    <w:rsid w:val="5378C98E"/>
    <w:rsid w:val="537BB63C"/>
    <w:rsid w:val="53AADF60"/>
    <w:rsid w:val="53B16091"/>
    <w:rsid w:val="53B27661"/>
    <w:rsid w:val="53B9945C"/>
    <w:rsid w:val="53EC8944"/>
    <w:rsid w:val="54049287"/>
    <w:rsid w:val="540BC2E5"/>
    <w:rsid w:val="540F653C"/>
    <w:rsid w:val="5416340B"/>
    <w:rsid w:val="5419773C"/>
    <w:rsid w:val="541B71D6"/>
    <w:rsid w:val="544365C3"/>
    <w:rsid w:val="54567614"/>
    <w:rsid w:val="5456B33E"/>
    <w:rsid w:val="546B3215"/>
    <w:rsid w:val="547A8B8F"/>
    <w:rsid w:val="5482C1B1"/>
    <w:rsid w:val="5489CF81"/>
    <w:rsid w:val="54968267"/>
    <w:rsid w:val="54A14BBE"/>
    <w:rsid w:val="54A74B99"/>
    <w:rsid w:val="54A77C09"/>
    <w:rsid w:val="54EABDBA"/>
    <w:rsid w:val="54EDD97D"/>
    <w:rsid w:val="550CFBD0"/>
    <w:rsid w:val="5510B33E"/>
    <w:rsid w:val="553A78AF"/>
    <w:rsid w:val="5542263F"/>
    <w:rsid w:val="556121DC"/>
    <w:rsid w:val="5561D1E2"/>
    <w:rsid w:val="557880B2"/>
    <w:rsid w:val="557BEDEA"/>
    <w:rsid w:val="557BF76A"/>
    <w:rsid w:val="558F3E1C"/>
    <w:rsid w:val="559E79E9"/>
    <w:rsid w:val="55B6F473"/>
    <w:rsid w:val="55C115AF"/>
    <w:rsid w:val="55E0A55D"/>
    <w:rsid w:val="55F195E0"/>
    <w:rsid w:val="55F4161F"/>
    <w:rsid w:val="562B6BA4"/>
    <w:rsid w:val="56424668"/>
    <w:rsid w:val="565BBCFC"/>
    <w:rsid w:val="56703C25"/>
    <w:rsid w:val="5674E559"/>
    <w:rsid w:val="567B14CA"/>
    <w:rsid w:val="5685DC4C"/>
    <w:rsid w:val="56900A3F"/>
    <w:rsid w:val="569F2349"/>
    <w:rsid w:val="56B0DF5A"/>
    <w:rsid w:val="56B0F7FB"/>
    <w:rsid w:val="56B82859"/>
    <w:rsid w:val="56B8A1F7"/>
    <w:rsid w:val="56FC345A"/>
    <w:rsid w:val="57030080"/>
    <w:rsid w:val="576FB915"/>
    <w:rsid w:val="577DFFAD"/>
    <w:rsid w:val="579C7994"/>
    <w:rsid w:val="57A6F474"/>
    <w:rsid w:val="57AC5048"/>
    <w:rsid w:val="57C3316D"/>
    <w:rsid w:val="57CE899A"/>
    <w:rsid w:val="57D3458E"/>
    <w:rsid w:val="57DB536F"/>
    <w:rsid w:val="57EA77B7"/>
    <w:rsid w:val="57EAEE1A"/>
    <w:rsid w:val="57FC10E0"/>
    <w:rsid w:val="58110C97"/>
    <w:rsid w:val="5813D2E7"/>
    <w:rsid w:val="5820138C"/>
    <w:rsid w:val="5824C3A6"/>
    <w:rsid w:val="582FAC03"/>
    <w:rsid w:val="58327CE2"/>
    <w:rsid w:val="583662E7"/>
    <w:rsid w:val="583F0470"/>
    <w:rsid w:val="5845ACED"/>
    <w:rsid w:val="5867A286"/>
    <w:rsid w:val="5869BF92"/>
    <w:rsid w:val="58721971"/>
    <w:rsid w:val="58884F01"/>
    <w:rsid w:val="588AD84E"/>
    <w:rsid w:val="588FF3E7"/>
    <w:rsid w:val="58A7F31F"/>
    <w:rsid w:val="58AA2805"/>
    <w:rsid w:val="58D5BCD0"/>
    <w:rsid w:val="58E025B0"/>
    <w:rsid w:val="59176909"/>
    <w:rsid w:val="591C0995"/>
    <w:rsid w:val="591D718C"/>
    <w:rsid w:val="592E4B7B"/>
    <w:rsid w:val="5936492B"/>
    <w:rsid w:val="597A0F1E"/>
    <w:rsid w:val="59884FD5"/>
    <w:rsid w:val="599D4E1A"/>
    <w:rsid w:val="599EC774"/>
    <w:rsid w:val="59A9DDA7"/>
    <w:rsid w:val="59B5C133"/>
    <w:rsid w:val="59BFAAE8"/>
    <w:rsid w:val="59C6242A"/>
    <w:rsid w:val="59DFF454"/>
    <w:rsid w:val="59EC914C"/>
    <w:rsid w:val="59F7FF14"/>
    <w:rsid w:val="5A159762"/>
    <w:rsid w:val="5A4AC0C2"/>
    <w:rsid w:val="5A5DBA97"/>
    <w:rsid w:val="5A619BCC"/>
    <w:rsid w:val="5A6CF684"/>
    <w:rsid w:val="5AA1CCD8"/>
    <w:rsid w:val="5AE9CC0E"/>
    <w:rsid w:val="5B001089"/>
    <w:rsid w:val="5B6F7886"/>
    <w:rsid w:val="5B75A309"/>
    <w:rsid w:val="5B7AC252"/>
    <w:rsid w:val="5B9663F2"/>
    <w:rsid w:val="5BB9F0DE"/>
    <w:rsid w:val="5BD1D7EA"/>
    <w:rsid w:val="5BFB6E9D"/>
    <w:rsid w:val="5C099454"/>
    <w:rsid w:val="5C303D45"/>
    <w:rsid w:val="5C514CF8"/>
    <w:rsid w:val="5C6E20AD"/>
    <w:rsid w:val="5C80BB38"/>
    <w:rsid w:val="5CD0C4AB"/>
    <w:rsid w:val="5CD4EEDC"/>
    <w:rsid w:val="5CD6FABA"/>
    <w:rsid w:val="5CDF4B55"/>
    <w:rsid w:val="5CDFFD7E"/>
    <w:rsid w:val="5CF79384"/>
    <w:rsid w:val="5D3B13A9"/>
    <w:rsid w:val="5D517C86"/>
    <w:rsid w:val="5D6E5A31"/>
    <w:rsid w:val="5D7BF477"/>
    <w:rsid w:val="5D7D7A51"/>
    <w:rsid w:val="5D91D4E5"/>
    <w:rsid w:val="5D9401A7"/>
    <w:rsid w:val="5DCC8D5A"/>
    <w:rsid w:val="5DCD83AB"/>
    <w:rsid w:val="5DECF5F2"/>
    <w:rsid w:val="5E03A40F"/>
    <w:rsid w:val="5E0B73C0"/>
    <w:rsid w:val="5E1DE754"/>
    <w:rsid w:val="5E6CFAA8"/>
    <w:rsid w:val="5E7C7AEA"/>
    <w:rsid w:val="5E8626AF"/>
    <w:rsid w:val="5E9EF402"/>
    <w:rsid w:val="5ED06530"/>
    <w:rsid w:val="5ED2F81B"/>
    <w:rsid w:val="5F0D3B95"/>
    <w:rsid w:val="5F3ADF5E"/>
    <w:rsid w:val="5F3CE7E1"/>
    <w:rsid w:val="5F869B8A"/>
    <w:rsid w:val="5FA5AB93"/>
    <w:rsid w:val="5FABF940"/>
    <w:rsid w:val="5FF3859D"/>
    <w:rsid w:val="603576A6"/>
    <w:rsid w:val="603A6D33"/>
    <w:rsid w:val="6045C1FE"/>
    <w:rsid w:val="60581374"/>
    <w:rsid w:val="6062C971"/>
    <w:rsid w:val="60700BBF"/>
    <w:rsid w:val="6083B948"/>
    <w:rsid w:val="609360E6"/>
    <w:rsid w:val="60A2B396"/>
    <w:rsid w:val="60ABCEF0"/>
    <w:rsid w:val="60C3E914"/>
    <w:rsid w:val="60EABF57"/>
    <w:rsid w:val="61245957"/>
    <w:rsid w:val="613208DB"/>
    <w:rsid w:val="613E0C76"/>
    <w:rsid w:val="615CA747"/>
    <w:rsid w:val="615FE224"/>
    <w:rsid w:val="6166C8AF"/>
    <w:rsid w:val="617AB58F"/>
    <w:rsid w:val="61807F5E"/>
    <w:rsid w:val="61A65D29"/>
    <w:rsid w:val="61C76E8B"/>
    <w:rsid w:val="61DEC471"/>
    <w:rsid w:val="61E1C318"/>
    <w:rsid w:val="61F795DC"/>
    <w:rsid w:val="6215A1B8"/>
    <w:rsid w:val="6219F66C"/>
    <w:rsid w:val="62347661"/>
    <w:rsid w:val="624F4ECC"/>
    <w:rsid w:val="625B9CF8"/>
    <w:rsid w:val="6297DEA6"/>
    <w:rsid w:val="629E91E5"/>
    <w:rsid w:val="62D4B711"/>
    <w:rsid w:val="62E89B6D"/>
    <w:rsid w:val="62F06A08"/>
    <w:rsid w:val="62FBF79B"/>
    <w:rsid w:val="630E4C0C"/>
    <w:rsid w:val="6313575D"/>
    <w:rsid w:val="63389F4A"/>
    <w:rsid w:val="633B3FF2"/>
    <w:rsid w:val="634598AE"/>
    <w:rsid w:val="635245FA"/>
    <w:rsid w:val="6352E85A"/>
    <w:rsid w:val="63589649"/>
    <w:rsid w:val="63596898"/>
    <w:rsid w:val="636361E2"/>
    <w:rsid w:val="63804BAF"/>
    <w:rsid w:val="63A116C1"/>
    <w:rsid w:val="63AECC7E"/>
    <w:rsid w:val="63CF71E1"/>
    <w:rsid w:val="63D06815"/>
    <w:rsid w:val="63E72BB2"/>
    <w:rsid w:val="63F2B663"/>
    <w:rsid w:val="642C44E2"/>
    <w:rsid w:val="642E8816"/>
    <w:rsid w:val="64429454"/>
    <w:rsid w:val="644A6527"/>
    <w:rsid w:val="645E0402"/>
    <w:rsid w:val="64629A34"/>
    <w:rsid w:val="6477132B"/>
    <w:rsid w:val="64826C66"/>
    <w:rsid w:val="64922611"/>
    <w:rsid w:val="64A5C232"/>
    <w:rsid w:val="64AA6567"/>
    <w:rsid w:val="64AC2254"/>
    <w:rsid w:val="64B03C9B"/>
    <w:rsid w:val="64B4AD01"/>
    <w:rsid w:val="64FFC855"/>
    <w:rsid w:val="6509A64C"/>
    <w:rsid w:val="65164C8F"/>
    <w:rsid w:val="651660E9"/>
    <w:rsid w:val="652E2539"/>
    <w:rsid w:val="6568CD5E"/>
    <w:rsid w:val="656C1723"/>
    <w:rsid w:val="657ED185"/>
    <w:rsid w:val="658B869F"/>
    <w:rsid w:val="6592879C"/>
    <w:rsid w:val="65ADFF0C"/>
    <w:rsid w:val="65D41352"/>
    <w:rsid w:val="65F68D2B"/>
    <w:rsid w:val="661C14A2"/>
    <w:rsid w:val="66335347"/>
    <w:rsid w:val="66434F14"/>
    <w:rsid w:val="6658A195"/>
    <w:rsid w:val="6659033D"/>
    <w:rsid w:val="66645C8F"/>
    <w:rsid w:val="666D0A24"/>
    <w:rsid w:val="66739103"/>
    <w:rsid w:val="668BBC55"/>
    <w:rsid w:val="669FBF0F"/>
    <w:rsid w:val="66AC4C89"/>
    <w:rsid w:val="66B665DB"/>
    <w:rsid w:val="66CACA7D"/>
    <w:rsid w:val="66DAB341"/>
    <w:rsid w:val="66DDA808"/>
    <w:rsid w:val="66F990BE"/>
    <w:rsid w:val="6700CCA8"/>
    <w:rsid w:val="67073136"/>
    <w:rsid w:val="6718CD4C"/>
    <w:rsid w:val="67287899"/>
    <w:rsid w:val="672A4B0E"/>
    <w:rsid w:val="673FC464"/>
    <w:rsid w:val="6751F8AA"/>
    <w:rsid w:val="678541A3"/>
    <w:rsid w:val="67A94B31"/>
    <w:rsid w:val="67AA5B63"/>
    <w:rsid w:val="67AA63BA"/>
    <w:rsid w:val="67BD3DBB"/>
    <w:rsid w:val="67C0E90B"/>
    <w:rsid w:val="67C17195"/>
    <w:rsid w:val="67CF23A8"/>
    <w:rsid w:val="67D39783"/>
    <w:rsid w:val="67E954CF"/>
    <w:rsid w:val="67F4D39E"/>
    <w:rsid w:val="6824095E"/>
    <w:rsid w:val="684AFDDD"/>
    <w:rsid w:val="6866EF0E"/>
    <w:rsid w:val="68691051"/>
    <w:rsid w:val="68B13628"/>
    <w:rsid w:val="68D48308"/>
    <w:rsid w:val="68E10F2D"/>
    <w:rsid w:val="68FFB605"/>
    <w:rsid w:val="69075FA7"/>
    <w:rsid w:val="69143A06"/>
    <w:rsid w:val="691A153C"/>
    <w:rsid w:val="692B4823"/>
    <w:rsid w:val="693A5F71"/>
    <w:rsid w:val="693B4D75"/>
    <w:rsid w:val="6944B3DA"/>
    <w:rsid w:val="694C5CCB"/>
    <w:rsid w:val="69590E1C"/>
    <w:rsid w:val="695BFD77"/>
    <w:rsid w:val="695FE680"/>
    <w:rsid w:val="6961A3B9"/>
    <w:rsid w:val="69703F18"/>
    <w:rsid w:val="697F1A79"/>
    <w:rsid w:val="69901642"/>
    <w:rsid w:val="699CD61B"/>
    <w:rsid w:val="69B70245"/>
    <w:rsid w:val="69BA61D7"/>
    <w:rsid w:val="69CE4183"/>
    <w:rsid w:val="69D52C48"/>
    <w:rsid w:val="69E68A4D"/>
    <w:rsid w:val="69F38EB3"/>
    <w:rsid w:val="6A0A220F"/>
    <w:rsid w:val="6A2BBB2C"/>
    <w:rsid w:val="6A4230B2"/>
    <w:rsid w:val="6A6ED815"/>
    <w:rsid w:val="6A828C19"/>
    <w:rsid w:val="6A851420"/>
    <w:rsid w:val="6AA9BCF0"/>
    <w:rsid w:val="6ABEAE3D"/>
    <w:rsid w:val="6AE8EE6F"/>
    <w:rsid w:val="6AF033EA"/>
    <w:rsid w:val="6AFA657E"/>
    <w:rsid w:val="6AFFC628"/>
    <w:rsid w:val="6B1DAD1F"/>
    <w:rsid w:val="6B1F7E1F"/>
    <w:rsid w:val="6B2A88D2"/>
    <w:rsid w:val="6B2E061F"/>
    <w:rsid w:val="6B37A8E3"/>
    <w:rsid w:val="6B80F801"/>
    <w:rsid w:val="6B881946"/>
    <w:rsid w:val="6BA6718D"/>
    <w:rsid w:val="6BB2F1AC"/>
    <w:rsid w:val="6BB9AF47"/>
    <w:rsid w:val="6BCE261D"/>
    <w:rsid w:val="6BD17FE7"/>
    <w:rsid w:val="6BF535C1"/>
    <w:rsid w:val="6C07FC1A"/>
    <w:rsid w:val="6C1D3E99"/>
    <w:rsid w:val="6C3F0069"/>
    <w:rsid w:val="6C63437E"/>
    <w:rsid w:val="6C656206"/>
    <w:rsid w:val="6C8E9764"/>
    <w:rsid w:val="6CA42972"/>
    <w:rsid w:val="6CB4B2CB"/>
    <w:rsid w:val="6CC62BC0"/>
    <w:rsid w:val="6CE751BB"/>
    <w:rsid w:val="6CE92F4C"/>
    <w:rsid w:val="6CED6A52"/>
    <w:rsid w:val="6CEF30AB"/>
    <w:rsid w:val="6D16F11D"/>
    <w:rsid w:val="6D17444F"/>
    <w:rsid w:val="6D23B57F"/>
    <w:rsid w:val="6D510790"/>
    <w:rsid w:val="6D57B448"/>
    <w:rsid w:val="6D6EE5C0"/>
    <w:rsid w:val="6D838127"/>
    <w:rsid w:val="6D8B4405"/>
    <w:rsid w:val="6DAF1EF6"/>
    <w:rsid w:val="6DB10226"/>
    <w:rsid w:val="6DC4A02E"/>
    <w:rsid w:val="6DD2F0B7"/>
    <w:rsid w:val="6E502E70"/>
    <w:rsid w:val="6E61F7F8"/>
    <w:rsid w:val="6E6931E1"/>
    <w:rsid w:val="6E6BB7D4"/>
    <w:rsid w:val="6E741CEC"/>
    <w:rsid w:val="6E845CCD"/>
    <w:rsid w:val="6E91D6E5"/>
    <w:rsid w:val="6EC88B2B"/>
    <w:rsid w:val="6EDFCB66"/>
    <w:rsid w:val="6F00F6D4"/>
    <w:rsid w:val="6F1A2EB2"/>
    <w:rsid w:val="6F253245"/>
    <w:rsid w:val="6F2EB2CE"/>
    <w:rsid w:val="6F2EC2BC"/>
    <w:rsid w:val="6F6893B7"/>
    <w:rsid w:val="6F7265DB"/>
    <w:rsid w:val="6F74153A"/>
    <w:rsid w:val="6FA98536"/>
    <w:rsid w:val="6FBF932E"/>
    <w:rsid w:val="6FC293DB"/>
    <w:rsid w:val="6FF49D9C"/>
    <w:rsid w:val="7004FF7A"/>
    <w:rsid w:val="70132D4C"/>
    <w:rsid w:val="702AA0EE"/>
    <w:rsid w:val="702B82FD"/>
    <w:rsid w:val="7034E55E"/>
    <w:rsid w:val="703A39D0"/>
    <w:rsid w:val="7042476D"/>
    <w:rsid w:val="7066CA45"/>
    <w:rsid w:val="707759EA"/>
    <w:rsid w:val="708362AF"/>
    <w:rsid w:val="7089C1D9"/>
    <w:rsid w:val="708CB193"/>
    <w:rsid w:val="709CD966"/>
    <w:rsid w:val="70BB04CA"/>
    <w:rsid w:val="70D22760"/>
    <w:rsid w:val="70D8948B"/>
    <w:rsid w:val="70DA0F02"/>
    <w:rsid w:val="70E126F1"/>
    <w:rsid w:val="70F12180"/>
    <w:rsid w:val="70F4FC9D"/>
    <w:rsid w:val="714B2342"/>
    <w:rsid w:val="714F1DD4"/>
    <w:rsid w:val="7155184C"/>
    <w:rsid w:val="716DAA26"/>
    <w:rsid w:val="71AB889B"/>
    <w:rsid w:val="71E6B05C"/>
    <w:rsid w:val="71EE4147"/>
    <w:rsid w:val="7213FC8F"/>
    <w:rsid w:val="7244EABB"/>
    <w:rsid w:val="7251EE01"/>
    <w:rsid w:val="725E4E7C"/>
    <w:rsid w:val="725EB528"/>
    <w:rsid w:val="726CE8FB"/>
    <w:rsid w:val="7272CFC3"/>
    <w:rsid w:val="727D65D9"/>
    <w:rsid w:val="7291DA9A"/>
    <w:rsid w:val="7296FBC2"/>
    <w:rsid w:val="729F80A1"/>
    <w:rsid w:val="72FD233C"/>
    <w:rsid w:val="72FF40C2"/>
    <w:rsid w:val="73275878"/>
    <w:rsid w:val="732F4AC9"/>
    <w:rsid w:val="73355719"/>
    <w:rsid w:val="734FD5C1"/>
    <w:rsid w:val="735D7C4D"/>
    <w:rsid w:val="73A988F5"/>
    <w:rsid w:val="73AEFAAC"/>
    <w:rsid w:val="73BBA777"/>
    <w:rsid w:val="73D0909C"/>
    <w:rsid w:val="73E4FD54"/>
    <w:rsid w:val="73ECDA40"/>
    <w:rsid w:val="73F3036B"/>
    <w:rsid w:val="740E7A78"/>
    <w:rsid w:val="74100A4C"/>
    <w:rsid w:val="74267AE4"/>
    <w:rsid w:val="74479EF8"/>
    <w:rsid w:val="744E17D8"/>
    <w:rsid w:val="74631D0A"/>
    <w:rsid w:val="74AA9765"/>
    <w:rsid w:val="74FD49A0"/>
    <w:rsid w:val="7500EC41"/>
    <w:rsid w:val="75084AF1"/>
    <w:rsid w:val="750E640A"/>
    <w:rsid w:val="75280128"/>
    <w:rsid w:val="754395B9"/>
    <w:rsid w:val="756C60D2"/>
    <w:rsid w:val="7579458B"/>
    <w:rsid w:val="759A2292"/>
    <w:rsid w:val="75A4386A"/>
    <w:rsid w:val="75AC4C4F"/>
    <w:rsid w:val="75DCD801"/>
    <w:rsid w:val="75F70BAE"/>
    <w:rsid w:val="760B65C3"/>
    <w:rsid w:val="760F3749"/>
    <w:rsid w:val="761B69DF"/>
    <w:rsid w:val="763CCAD8"/>
    <w:rsid w:val="763E8190"/>
    <w:rsid w:val="766481DA"/>
    <w:rsid w:val="766AA762"/>
    <w:rsid w:val="76857308"/>
    <w:rsid w:val="769A7033"/>
    <w:rsid w:val="769F5F01"/>
    <w:rsid w:val="76A3FEB8"/>
    <w:rsid w:val="76D0BC83"/>
    <w:rsid w:val="76E69B6E"/>
    <w:rsid w:val="77136A55"/>
    <w:rsid w:val="771515EC"/>
    <w:rsid w:val="7722C073"/>
    <w:rsid w:val="775D664A"/>
    <w:rsid w:val="77A2DB50"/>
    <w:rsid w:val="77AC7DD3"/>
    <w:rsid w:val="77ACEA9F"/>
    <w:rsid w:val="77C1807D"/>
    <w:rsid w:val="77D2822D"/>
    <w:rsid w:val="77F29FCF"/>
    <w:rsid w:val="78128E8A"/>
    <w:rsid w:val="781B3DAD"/>
    <w:rsid w:val="784A6A2E"/>
    <w:rsid w:val="7853B6AC"/>
    <w:rsid w:val="7858F396"/>
    <w:rsid w:val="786DCC61"/>
    <w:rsid w:val="78710650"/>
    <w:rsid w:val="7872C449"/>
    <w:rsid w:val="7875B9E7"/>
    <w:rsid w:val="787E2995"/>
    <w:rsid w:val="78AA9F08"/>
    <w:rsid w:val="78AFC6A0"/>
    <w:rsid w:val="78BFB1C4"/>
    <w:rsid w:val="78DD8809"/>
    <w:rsid w:val="78DE05B7"/>
    <w:rsid w:val="78E037F8"/>
    <w:rsid w:val="790F75FD"/>
    <w:rsid w:val="7941E6A4"/>
    <w:rsid w:val="79717A83"/>
    <w:rsid w:val="79AE4F54"/>
    <w:rsid w:val="79B0AF4E"/>
    <w:rsid w:val="79B8200F"/>
    <w:rsid w:val="79CB51EC"/>
    <w:rsid w:val="79E589FD"/>
    <w:rsid w:val="79FEF66B"/>
    <w:rsid w:val="7A692726"/>
    <w:rsid w:val="7A719C2A"/>
    <w:rsid w:val="7A81648B"/>
    <w:rsid w:val="7A88D0B0"/>
    <w:rsid w:val="7A8C99EE"/>
    <w:rsid w:val="7A924322"/>
    <w:rsid w:val="7A9AD0C0"/>
    <w:rsid w:val="7A9ED3D8"/>
    <w:rsid w:val="7ACFF0E4"/>
    <w:rsid w:val="7B01E799"/>
    <w:rsid w:val="7B1D9F95"/>
    <w:rsid w:val="7B1DDD25"/>
    <w:rsid w:val="7B256FA1"/>
    <w:rsid w:val="7B257C42"/>
    <w:rsid w:val="7B2F09EA"/>
    <w:rsid w:val="7B33F6FA"/>
    <w:rsid w:val="7B36C017"/>
    <w:rsid w:val="7B4865D6"/>
    <w:rsid w:val="7B5735FA"/>
    <w:rsid w:val="7B5797BF"/>
    <w:rsid w:val="7B7698D3"/>
    <w:rsid w:val="7B868871"/>
    <w:rsid w:val="7B8FDF6E"/>
    <w:rsid w:val="7BA39F63"/>
    <w:rsid w:val="7BA80908"/>
    <w:rsid w:val="7BAA2C1D"/>
    <w:rsid w:val="7BBC080C"/>
    <w:rsid w:val="7BBCD741"/>
    <w:rsid w:val="7BDBDC9A"/>
    <w:rsid w:val="7BEA3163"/>
    <w:rsid w:val="7BF81C41"/>
    <w:rsid w:val="7C08725B"/>
    <w:rsid w:val="7C2901B5"/>
    <w:rsid w:val="7C366E01"/>
    <w:rsid w:val="7C43078E"/>
    <w:rsid w:val="7C4716BF"/>
    <w:rsid w:val="7C705AD9"/>
    <w:rsid w:val="7C80F8FA"/>
    <w:rsid w:val="7C836784"/>
    <w:rsid w:val="7C8BB90B"/>
    <w:rsid w:val="7C8FB019"/>
    <w:rsid w:val="7C92E3FF"/>
    <w:rsid w:val="7CA1BBCE"/>
    <w:rsid w:val="7CAA535F"/>
    <w:rsid w:val="7CAE8AC8"/>
    <w:rsid w:val="7CC6F7E1"/>
    <w:rsid w:val="7CCC1707"/>
    <w:rsid w:val="7CE60B3D"/>
    <w:rsid w:val="7D0C2E7E"/>
    <w:rsid w:val="7D2B2510"/>
    <w:rsid w:val="7D3FA4EF"/>
    <w:rsid w:val="7D51ACB9"/>
    <w:rsid w:val="7D7B1A3F"/>
    <w:rsid w:val="7D7B4593"/>
    <w:rsid w:val="7D80FF2A"/>
    <w:rsid w:val="7D93BBF1"/>
    <w:rsid w:val="7DA13A6C"/>
    <w:rsid w:val="7DC58E99"/>
    <w:rsid w:val="7DD390E7"/>
    <w:rsid w:val="7DDC710A"/>
    <w:rsid w:val="7DE23348"/>
    <w:rsid w:val="7DE5CB3E"/>
    <w:rsid w:val="7E0B9C82"/>
    <w:rsid w:val="7E18BC7F"/>
    <w:rsid w:val="7E4B1D0E"/>
    <w:rsid w:val="7E4CB93B"/>
    <w:rsid w:val="7E79A5AB"/>
    <w:rsid w:val="7EC35C92"/>
    <w:rsid w:val="7ECCC44F"/>
    <w:rsid w:val="7F0261E1"/>
    <w:rsid w:val="7F108C4E"/>
    <w:rsid w:val="7F410653"/>
    <w:rsid w:val="7F512D1F"/>
    <w:rsid w:val="7F759E91"/>
    <w:rsid w:val="7F81FDE0"/>
    <w:rsid w:val="7F885697"/>
    <w:rsid w:val="7F94F51E"/>
    <w:rsid w:val="7FDF1E80"/>
    <w:rsid w:val="7FE87ACE"/>
    <w:rsid w:val="7FE8E627"/>
    <w:rsid w:val="7FFAB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style>
  <w:style w:type="paragraph" w:styleId="EndnoteText">
    <w:name w:val="endnote text"/>
    <w:basedOn w:val="Normal"/>
    <w:link w:val="EndnoteTextChar"/>
    <w:uiPriority w:val="99"/>
    <w:semiHidden/>
    <w:unhideWhenUsed/>
    <w:rsid w:val="00CE20EC"/>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style>
  <w:style w:type="paragraph" w:customStyle="1" w:styleId="my-footnote">
    <w:name w:val="my-footnote"/>
    <w:basedOn w:val="Normal"/>
    <w:uiPriority w:val="99"/>
    <w:rsid w:val="00BF207A"/>
    <w:pPr>
      <w:spacing w:after="225" w:line="300" w:lineRule="atLeast"/>
      <w:textAlignment w:val="baseline"/>
    </w:pPr>
    <w:rPr>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hAnsi="Calibri"/>
      <w:sz w:val="22"/>
      <w:szCs w:val="22"/>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hAnsi="Arial" w:cs="Arial"/>
      <w:noProof/>
      <w:sz w:val="22"/>
      <w:szCs w:val="22"/>
    </w:rPr>
  </w:style>
  <w:style w:type="paragraph" w:styleId="TOC2">
    <w:name w:val="toc 2"/>
    <w:basedOn w:val="Normal"/>
    <w:next w:val="Normal"/>
    <w:autoRedefine/>
    <w:uiPriority w:val="39"/>
    <w:unhideWhenUsed/>
    <w:rsid w:val="008932F1"/>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8932F1"/>
    <w:pPr>
      <w:spacing w:after="100" w:line="276" w:lineRule="auto"/>
      <w:ind w:left="440"/>
    </w:pPr>
    <w:rPr>
      <w:rFonts w:ascii="Calibri" w:hAnsi="Calibri"/>
      <w:sz w:val="22"/>
      <w:szCs w:val="22"/>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hAnsi="Calibri"/>
      <w:sz w:val="22"/>
      <w:szCs w:val="22"/>
    </w:rPr>
  </w:style>
  <w:style w:type="paragraph" w:customStyle="1" w:styleId="msonormal0">
    <w:name w:val="msonormal"/>
    <w:basedOn w:val="Normal"/>
    <w:uiPriority w:val="99"/>
    <w:rsid w:val="0048469B"/>
    <w:pPr>
      <w:spacing w:before="100" w:beforeAutospacing="1" w:after="100" w:afterAutospacing="1"/>
    </w:p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hAnsi="Calibri"/>
      <w:sz w:val="22"/>
      <w:szCs w:val="22"/>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hAnsi="Calibri"/>
      <w:sz w:val="22"/>
      <w:szCs w:val="22"/>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 w:type="character" w:customStyle="1" w:styleId="inline-comment-marker">
    <w:name w:val="inline-comment-marker"/>
    <w:basedOn w:val="DefaultParagraphFont"/>
    <w:rsid w:val="00C844DE"/>
  </w:style>
  <w:style w:type="paragraph" w:styleId="ListBullet">
    <w:name w:val="List Bullet"/>
    <w:basedOn w:val="Normal"/>
    <w:uiPriority w:val="99"/>
    <w:unhideWhenUsed/>
    <w:rsid w:val="00574B06"/>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439">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851724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91116752">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17215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2742404">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0044834">
      <w:bodyDiv w:val="1"/>
      <w:marLeft w:val="0"/>
      <w:marRight w:val="0"/>
      <w:marTop w:val="0"/>
      <w:marBottom w:val="0"/>
      <w:divBdr>
        <w:top w:val="none" w:sz="0" w:space="0" w:color="auto"/>
        <w:left w:val="none" w:sz="0" w:space="0" w:color="auto"/>
        <w:bottom w:val="none" w:sz="0" w:space="0" w:color="auto"/>
        <w:right w:val="none" w:sz="0" w:space="0" w:color="auto"/>
      </w:divBdr>
    </w:div>
    <w:div w:id="524757438">
      <w:bodyDiv w:val="1"/>
      <w:marLeft w:val="0"/>
      <w:marRight w:val="0"/>
      <w:marTop w:val="0"/>
      <w:marBottom w:val="0"/>
      <w:divBdr>
        <w:top w:val="none" w:sz="0" w:space="0" w:color="auto"/>
        <w:left w:val="none" w:sz="0" w:space="0" w:color="auto"/>
        <w:bottom w:val="none" w:sz="0" w:space="0" w:color="auto"/>
        <w:right w:val="none" w:sz="0" w:space="0" w:color="auto"/>
      </w:divBdr>
    </w:div>
    <w:div w:id="537086722">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6697540">
      <w:bodyDiv w:val="1"/>
      <w:marLeft w:val="0"/>
      <w:marRight w:val="0"/>
      <w:marTop w:val="0"/>
      <w:marBottom w:val="0"/>
      <w:divBdr>
        <w:top w:val="none" w:sz="0" w:space="0" w:color="auto"/>
        <w:left w:val="none" w:sz="0" w:space="0" w:color="auto"/>
        <w:bottom w:val="none" w:sz="0" w:space="0" w:color="auto"/>
        <w:right w:val="none" w:sz="0" w:space="0" w:color="auto"/>
      </w:divBdr>
    </w:div>
    <w:div w:id="609318304">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438272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5085088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6123719">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798961639">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55583807">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2613561">
      <w:bodyDiv w:val="1"/>
      <w:marLeft w:val="0"/>
      <w:marRight w:val="0"/>
      <w:marTop w:val="0"/>
      <w:marBottom w:val="0"/>
      <w:divBdr>
        <w:top w:val="none" w:sz="0" w:space="0" w:color="auto"/>
        <w:left w:val="none" w:sz="0" w:space="0" w:color="auto"/>
        <w:bottom w:val="none" w:sz="0" w:space="0" w:color="auto"/>
        <w:right w:val="none" w:sz="0" w:space="0" w:color="auto"/>
      </w:divBdr>
    </w:div>
    <w:div w:id="895244197">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0103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9933705">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3118295">
      <w:bodyDiv w:val="1"/>
      <w:marLeft w:val="0"/>
      <w:marRight w:val="0"/>
      <w:marTop w:val="0"/>
      <w:marBottom w:val="0"/>
      <w:divBdr>
        <w:top w:val="none" w:sz="0" w:space="0" w:color="auto"/>
        <w:left w:val="none" w:sz="0" w:space="0" w:color="auto"/>
        <w:bottom w:val="none" w:sz="0" w:space="0" w:color="auto"/>
        <w:right w:val="none" w:sz="0" w:space="0" w:color="auto"/>
      </w:divBdr>
    </w:div>
    <w:div w:id="109814193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9462676">
      <w:bodyDiv w:val="1"/>
      <w:marLeft w:val="0"/>
      <w:marRight w:val="0"/>
      <w:marTop w:val="0"/>
      <w:marBottom w:val="0"/>
      <w:divBdr>
        <w:top w:val="none" w:sz="0" w:space="0" w:color="auto"/>
        <w:left w:val="none" w:sz="0" w:space="0" w:color="auto"/>
        <w:bottom w:val="none" w:sz="0" w:space="0" w:color="auto"/>
        <w:right w:val="none" w:sz="0" w:space="0" w:color="auto"/>
      </w:divBdr>
    </w:div>
    <w:div w:id="1253926962">
      <w:bodyDiv w:val="1"/>
      <w:marLeft w:val="0"/>
      <w:marRight w:val="0"/>
      <w:marTop w:val="0"/>
      <w:marBottom w:val="0"/>
      <w:divBdr>
        <w:top w:val="none" w:sz="0" w:space="0" w:color="auto"/>
        <w:left w:val="none" w:sz="0" w:space="0" w:color="auto"/>
        <w:bottom w:val="none" w:sz="0" w:space="0" w:color="auto"/>
        <w:right w:val="none" w:sz="0" w:space="0" w:color="auto"/>
      </w:divBdr>
    </w:div>
    <w:div w:id="1271814620">
      <w:bodyDiv w:val="1"/>
      <w:marLeft w:val="0"/>
      <w:marRight w:val="0"/>
      <w:marTop w:val="0"/>
      <w:marBottom w:val="0"/>
      <w:divBdr>
        <w:top w:val="none" w:sz="0" w:space="0" w:color="auto"/>
        <w:left w:val="none" w:sz="0" w:space="0" w:color="auto"/>
        <w:bottom w:val="none" w:sz="0" w:space="0" w:color="auto"/>
        <w:right w:val="none" w:sz="0" w:space="0" w:color="auto"/>
      </w:divBdr>
    </w:div>
    <w:div w:id="1291738808">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5011970">
      <w:bodyDiv w:val="1"/>
      <w:marLeft w:val="0"/>
      <w:marRight w:val="0"/>
      <w:marTop w:val="0"/>
      <w:marBottom w:val="0"/>
      <w:divBdr>
        <w:top w:val="none" w:sz="0" w:space="0" w:color="auto"/>
        <w:left w:val="none" w:sz="0" w:space="0" w:color="auto"/>
        <w:bottom w:val="none" w:sz="0" w:space="0" w:color="auto"/>
        <w:right w:val="none" w:sz="0" w:space="0" w:color="auto"/>
      </w:divBdr>
    </w:div>
    <w:div w:id="1329751532">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4625335">
      <w:bodyDiv w:val="1"/>
      <w:marLeft w:val="0"/>
      <w:marRight w:val="0"/>
      <w:marTop w:val="0"/>
      <w:marBottom w:val="0"/>
      <w:divBdr>
        <w:top w:val="none" w:sz="0" w:space="0" w:color="auto"/>
        <w:left w:val="none" w:sz="0" w:space="0" w:color="auto"/>
        <w:bottom w:val="none" w:sz="0" w:space="0" w:color="auto"/>
        <w:right w:val="none" w:sz="0" w:space="0" w:color="auto"/>
      </w:divBdr>
    </w:div>
    <w:div w:id="1357848237">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6682837">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6429132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1658173">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38030959">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564792">
      <w:bodyDiv w:val="1"/>
      <w:marLeft w:val="0"/>
      <w:marRight w:val="0"/>
      <w:marTop w:val="0"/>
      <w:marBottom w:val="0"/>
      <w:divBdr>
        <w:top w:val="none" w:sz="0" w:space="0" w:color="auto"/>
        <w:left w:val="none" w:sz="0" w:space="0" w:color="auto"/>
        <w:bottom w:val="none" w:sz="0" w:space="0" w:color="auto"/>
        <w:right w:val="none" w:sz="0" w:space="0" w:color="auto"/>
      </w:divBdr>
    </w:div>
    <w:div w:id="185167388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8155206">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2022372">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67752022">
      <w:bodyDiv w:val="1"/>
      <w:marLeft w:val="0"/>
      <w:marRight w:val="0"/>
      <w:marTop w:val="0"/>
      <w:marBottom w:val="0"/>
      <w:divBdr>
        <w:top w:val="none" w:sz="0" w:space="0" w:color="auto"/>
        <w:left w:val="none" w:sz="0" w:space="0" w:color="auto"/>
        <w:bottom w:val="none" w:sz="0" w:space="0" w:color="auto"/>
        <w:right w:val="none" w:sz="0" w:space="0" w:color="auto"/>
      </w:divBdr>
    </w:div>
    <w:div w:id="2071072404">
      <w:bodyDiv w:val="1"/>
      <w:marLeft w:val="0"/>
      <w:marRight w:val="0"/>
      <w:marTop w:val="0"/>
      <w:marBottom w:val="0"/>
      <w:divBdr>
        <w:top w:val="none" w:sz="0" w:space="0" w:color="auto"/>
        <w:left w:val="none" w:sz="0" w:space="0" w:color="auto"/>
        <w:bottom w:val="none" w:sz="0" w:space="0" w:color="auto"/>
        <w:right w:val="none" w:sz="0" w:space="0" w:color="auto"/>
      </w:divBdr>
    </w:div>
    <w:div w:id="2093812598">
      <w:bodyDiv w:val="1"/>
      <w:marLeft w:val="0"/>
      <w:marRight w:val="0"/>
      <w:marTop w:val="0"/>
      <w:marBottom w:val="0"/>
      <w:divBdr>
        <w:top w:val="none" w:sz="0" w:space="0" w:color="auto"/>
        <w:left w:val="none" w:sz="0" w:space="0" w:color="auto"/>
        <w:bottom w:val="none" w:sz="0" w:space="0" w:color="auto"/>
        <w:right w:val="none" w:sz="0" w:space="0" w:color="auto"/>
      </w:divBdr>
    </w:div>
    <w:div w:id="2099518127">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446957">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cd663174af7ec40ddda4176c6edc435b">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fc4e87d302fc555f3674e539e5971891"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F242F-75B8-4A6F-8A07-03342B02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3.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5</cp:revision>
  <cp:lastPrinted>2020-05-28T15:10:00Z</cp:lastPrinted>
  <dcterms:created xsi:type="dcterms:W3CDTF">2022-07-04T06:28:00Z</dcterms:created>
  <dcterms:modified xsi:type="dcterms:W3CDTF">2022-07-04T07:12:00Z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