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42E8" w14:textId="77777777" w:rsidR="00AF778E" w:rsidRPr="007944F7" w:rsidRDefault="00AF778E" w:rsidP="00AF778E">
      <w:pPr>
        <w:pStyle w:val="Heading1"/>
        <w:ind w:firstLine="720"/>
        <w:rPr>
          <w:sz w:val="48"/>
          <w:szCs w:val="48"/>
        </w:rPr>
      </w:pPr>
      <w:bookmarkStart w:id="0" w:name="_Toc512938918"/>
      <w:r w:rsidRPr="7C3B16EE">
        <w:rPr>
          <w:sz w:val="48"/>
          <w:szCs w:val="48"/>
          <w:lang w:val="en-US"/>
        </w:rPr>
        <w:t>VMware</w:t>
      </w:r>
      <w:r w:rsidRPr="7C3B16EE">
        <w:rPr>
          <w:sz w:val="48"/>
          <w:szCs w:val="48"/>
        </w:rPr>
        <w:t xml:space="preserve"> Accessibility Conformance Report</w:t>
      </w:r>
      <w:bookmarkEnd w:id="0"/>
    </w:p>
    <w:p w14:paraId="3A9D9CFE" w14:textId="77777777" w:rsidR="00AF778E" w:rsidRPr="007944F7" w:rsidRDefault="00AF778E" w:rsidP="00AF778E">
      <w:pPr>
        <w:pStyle w:val="Heading1"/>
        <w:ind w:firstLine="720"/>
        <w:rPr>
          <w:lang w:val="en-US"/>
        </w:rPr>
      </w:pPr>
      <w:bookmarkStart w:id="1" w:name="_Toc512938919"/>
      <w:r w:rsidRPr="7C3B16EE">
        <w:rPr>
          <w:sz w:val="48"/>
          <w:szCs w:val="48"/>
          <w:lang w:val="en-US"/>
        </w:rPr>
        <w:t>International Edition</w:t>
      </w:r>
      <w:bookmarkEnd w:id="1"/>
    </w:p>
    <w:p w14:paraId="4B9C8687" w14:textId="77777777" w:rsidR="00AF778E" w:rsidRPr="007944F7" w:rsidRDefault="00AF778E" w:rsidP="00AF778E">
      <w:pPr>
        <w:pStyle w:val="NormalWeb"/>
        <w:jc w:val="center"/>
        <w:rPr>
          <w:rFonts w:ascii="Arial" w:hAnsi="Arial"/>
          <w:b/>
        </w:rPr>
      </w:pPr>
      <w:r w:rsidRPr="007944F7">
        <w:rPr>
          <w:rFonts w:ascii="Arial" w:hAnsi="Arial"/>
          <w:b/>
        </w:rPr>
        <w:t>(Based on VPAT</w:t>
      </w:r>
      <w:r w:rsidRPr="007944F7">
        <w:rPr>
          <w:rFonts w:ascii="Arial" w:hAnsi="Arial"/>
          <w:vertAlign w:val="superscript"/>
        </w:rPr>
        <w:t>®</w:t>
      </w:r>
      <w:r w:rsidRPr="007944F7">
        <w:rPr>
          <w:rFonts w:ascii="Arial" w:hAnsi="Arial"/>
          <w:b/>
        </w:rPr>
        <w:t xml:space="preserve"> Version 2.4)</w:t>
      </w:r>
    </w:p>
    <w:p w14:paraId="4EE1C31B" w14:textId="77777777" w:rsidR="00AF778E" w:rsidRPr="007944F7" w:rsidRDefault="00AF778E" w:rsidP="007E125C">
      <w:pPr>
        <w:pStyle w:val="Heading2"/>
        <w:rPr>
          <w:lang w:val="en-US"/>
        </w:rPr>
      </w:pPr>
      <w:bookmarkStart w:id="2" w:name="_Toc512938920"/>
      <w:r w:rsidRPr="007944F7">
        <w:t xml:space="preserve">Name of </w:t>
      </w:r>
      <w:r w:rsidRPr="007E125C">
        <w:t>Product</w:t>
      </w:r>
      <w:r w:rsidRPr="007944F7">
        <w:t>/Version:</w:t>
      </w:r>
      <w:bookmarkEnd w:id="2"/>
      <w:r w:rsidRPr="007944F7">
        <w:t xml:space="preserve"> </w:t>
      </w:r>
    </w:p>
    <w:p w14:paraId="4606C963" w14:textId="086BFD8B" w:rsidR="00AF778E" w:rsidRPr="00DE05D6" w:rsidRDefault="00DE05D6" w:rsidP="00AF778E">
      <w:r w:rsidRPr="00DE05D6">
        <w:rPr>
          <w:shd w:val="clear" w:color="auto" w:fill="F9F9F9"/>
        </w:rPr>
        <w:t>VMware Remote Console</w:t>
      </w:r>
      <w:r w:rsidRPr="00DE05D6">
        <w:rPr>
          <w:shd w:val="clear" w:color="auto" w:fill="F9F9F9"/>
          <w:vertAlign w:val="superscript"/>
        </w:rPr>
        <w:t>TM</w:t>
      </w:r>
      <w:r w:rsidRPr="007944F7">
        <w:rPr>
          <w:color w:val="C00000"/>
        </w:rPr>
        <w:t xml:space="preserve"> </w:t>
      </w:r>
      <w:r w:rsidRPr="00DE05D6">
        <w:t>12.0.1</w:t>
      </w:r>
    </w:p>
    <w:p w14:paraId="0D68A7FF" w14:textId="77777777" w:rsidR="00AF778E" w:rsidRPr="007944F7" w:rsidRDefault="00AF778E" w:rsidP="007E125C">
      <w:pPr>
        <w:pStyle w:val="Heading2"/>
      </w:pPr>
      <w:bookmarkStart w:id="3" w:name="_Toc512938921"/>
      <w:r w:rsidRPr="007944F7">
        <w:t xml:space="preserve">Report Date: </w:t>
      </w:r>
    </w:p>
    <w:p w14:paraId="03018AA0" w14:textId="79932F0D" w:rsidR="00AF778E" w:rsidRPr="003D025C" w:rsidRDefault="003D025C" w:rsidP="00AF778E">
      <w:r w:rsidRPr="003D025C">
        <w:t>March 2022</w:t>
      </w:r>
    </w:p>
    <w:p w14:paraId="6D2FDD4F" w14:textId="77777777" w:rsidR="00AF778E" w:rsidRPr="007944F7" w:rsidRDefault="00AF778E" w:rsidP="007E125C">
      <w:pPr>
        <w:pStyle w:val="Heading2"/>
        <w:rPr>
          <w:lang w:val="en-US"/>
        </w:rPr>
      </w:pPr>
      <w:r w:rsidRPr="007944F7">
        <w:t>Product Description:</w:t>
      </w:r>
      <w:bookmarkEnd w:id="3"/>
      <w:r w:rsidRPr="007944F7">
        <w:t xml:space="preserve"> </w:t>
      </w:r>
    </w:p>
    <w:p w14:paraId="1F773F9B" w14:textId="3DC16131" w:rsidR="003C47BB" w:rsidRPr="003C47BB" w:rsidRDefault="003C47BB" w:rsidP="00AF778E">
      <w:r w:rsidRPr="003C47BB">
        <w:rPr>
          <w:shd w:val="clear" w:color="auto" w:fill="FFFFFF"/>
        </w:rPr>
        <w:t>VMware Remote Console™ (herein referred to as “the Product”) provides client device connection and console access to virtual machines on a remote host. After downloading and installing VMware Remote Console on your local computer, you can launch the external VMware Remote Console application directly from the VMware vSphere</w:t>
      </w:r>
      <w:r w:rsidRPr="003C47BB">
        <w:rPr>
          <w:sz w:val="18"/>
          <w:szCs w:val="18"/>
          <w:shd w:val="clear" w:color="auto" w:fill="FFFFFF"/>
          <w:vertAlign w:val="superscript"/>
        </w:rPr>
        <w:t>®</w:t>
      </w:r>
      <w:r w:rsidRPr="003C47BB">
        <w:rPr>
          <w:shd w:val="clear" w:color="auto" w:fill="FFFFFF"/>
        </w:rPr>
        <w:t> or vRealize Automation™ web client.</w:t>
      </w:r>
      <w:r w:rsidRPr="003C47BB">
        <w:t xml:space="preserve"> </w:t>
      </w:r>
    </w:p>
    <w:p w14:paraId="2C8EB263" w14:textId="77777777" w:rsidR="00AF778E" w:rsidRPr="007944F7" w:rsidRDefault="00AF778E" w:rsidP="007E125C">
      <w:pPr>
        <w:pStyle w:val="Heading2"/>
      </w:pPr>
      <w:bookmarkStart w:id="4" w:name="_Toc512938923"/>
      <w:r w:rsidRPr="007944F7">
        <w:t xml:space="preserve">Contact </w:t>
      </w:r>
      <w:r w:rsidRPr="007944F7">
        <w:rPr>
          <w:lang w:val="en-US"/>
        </w:rPr>
        <w:t>I</w:t>
      </w:r>
      <w:r w:rsidRPr="007944F7">
        <w:t>nformation:</w:t>
      </w:r>
      <w:bookmarkEnd w:id="4"/>
      <w:r w:rsidRPr="007944F7">
        <w:t xml:space="preserve"> </w:t>
      </w:r>
    </w:p>
    <w:p w14:paraId="795E40B3" w14:textId="77777777" w:rsidR="00AF778E" w:rsidRPr="007944F7" w:rsidRDefault="00AF778E" w:rsidP="00AF778E">
      <w:pPr>
        <w:spacing w:after="0" w:line="240" w:lineRule="auto"/>
      </w:pPr>
      <w:r w:rsidRPr="007944F7">
        <w:t xml:space="preserve">VMware Inc. </w:t>
      </w:r>
    </w:p>
    <w:p w14:paraId="2FE510D5" w14:textId="77777777" w:rsidR="00AF778E" w:rsidRPr="007944F7" w:rsidRDefault="00AF778E" w:rsidP="00AF778E">
      <w:pPr>
        <w:spacing w:after="0" w:line="240" w:lineRule="auto"/>
      </w:pPr>
      <w:r w:rsidRPr="007944F7">
        <w:t xml:space="preserve">3401 Hillview Ave. </w:t>
      </w:r>
    </w:p>
    <w:p w14:paraId="01C39453" w14:textId="77777777" w:rsidR="00AF778E" w:rsidRPr="007944F7" w:rsidRDefault="00AF778E" w:rsidP="00AF778E">
      <w:pPr>
        <w:spacing w:after="0" w:line="240" w:lineRule="auto"/>
      </w:pPr>
      <w:r w:rsidRPr="007944F7">
        <w:t xml:space="preserve">Palo Alto, CA 94304, USA </w:t>
      </w:r>
    </w:p>
    <w:p w14:paraId="471DD891" w14:textId="77777777" w:rsidR="00AF778E" w:rsidRPr="007944F7" w:rsidRDefault="00AF778E" w:rsidP="00AF778E">
      <w:pPr>
        <w:spacing w:after="0" w:line="240" w:lineRule="auto"/>
      </w:pPr>
      <w:r w:rsidRPr="007944F7">
        <w:t xml:space="preserve">Tel: 1-877-486-9273 </w:t>
      </w:r>
    </w:p>
    <w:p w14:paraId="5F0A1728" w14:textId="77777777" w:rsidR="00AF778E" w:rsidRPr="007944F7" w:rsidRDefault="00AF778E" w:rsidP="00AF778E">
      <w:pPr>
        <w:spacing w:after="0" w:line="240" w:lineRule="auto"/>
      </w:pPr>
      <w:r w:rsidRPr="007944F7">
        <w:t xml:space="preserve">Fax: 650-427-5001 </w:t>
      </w:r>
    </w:p>
    <w:p w14:paraId="21273A44" w14:textId="77777777" w:rsidR="00AF778E" w:rsidRPr="007944F7" w:rsidRDefault="00AF778E" w:rsidP="00AF778E">
      <w:pPr>
        <w:spacing w:after="0" w:line="240" w:lineRule="auto"/>
      </w:pPr>
      <w:r w:rsidRPr="007944F7">
        <w:t xml:space="preserve">For more information, contact </w:t>
      </w:r>
      <w:hyperlink r:id="rId11" w:history="1">
        <w:r w:rsidRPr="007944F7">
          <w:rPr>
            <w:rStyle w:val="Hyperlink"/>
          </w:rPr>
          <w:t>accessibility@vmware.com</w:t>
        </w:r>
      </w:hyperlink>
    </w:p>
    <w:p w14:paraId="37D0B4E2" w14:textId="77777777" w:rsidR="002E5AF8" w:rsidRPr="007944F7" w:rsidRDefault="002E5AF8" w:rsidP="007E125C">
      <w:pPr>
        <w:pStyle w:val="Heading2"/>
      </w:pPr>
      <w:bookmarkStart w:id="5" w:name="_Toc512938924"/>
      <w:bookmarkStart w:id="6" w:name="_Toc512938925"/>
      <w:r w:rsidRPr="007944F7">
        <w:t>Notes:</w:t>
      </w:r>
      <w:bookmarkEnd w:id="5"/>
      <w:r w:rsidRPr="007944F7">
        <w:t xml:space="preserve"> </w:t>
      </w:r>
    </w:p>
    <w:p w14:paraId="5CB80D8E" w14:textId="0255C291" w:rsidR="002E5AF8" w:rsidRPr="007944F7" w:rsidRDefault="002E5AF8" w:rsidP="002E5AF8">
      <w:r w:rsidRPr="007944F7">
        <w:rPr>
          <w:color w:val="323232"/>
          <w:shd w:val="clear" w:color="auto" w:fill="FFFFFF"/>
        </w:rPr>
        <w:t xml:space="preserve">The information contained in this report applies to the product itself. To see accessibility conformance for supporting products, please go to the </w:t>
      </w:r>
      <w:hyperlink r:id="rId12" w:history="1">
        <w:r w:rsidRPr="007944F7">
          <w:rPr>
            <w:rStyle w:val="Hyperlink"/>
            <w:shd w:val="clear" w:color="auto" w:fill="FFFFFF"/>
          </w:rPr>
          <w:t>VMWare Accessibility</w:t>
        </w:r>
      </w:hyperlink>
      <w:r w:rsidRPr="007944F7">
        <w:rPr>
          <w:color w:val="323232"/>
          <w:shd w:val="clear" w:color="auto" w:fill="FFFFFF"/>
        </w:rPr>
        <w:t xml:space="preserve"> page.</w:t>
      </w:r>
    </w:p>
    <w:p w14:paraId="1BECD70E" w14:textId="77777777" w:rsidR="002E5AF8" w:rsidRPr="007944F7" w:rsidRDefault="002E5AF8" w:rsidP="007E125C">
      <w:pPr>
        <w:pStyle w:val="Heading2"/>
        <w:rPr>
          <w:lang w:val="en-US"/>
        </w:rPr>
      </w:pPr>
      <w:r w:rsidRPr="007944F7">
        <w:t>Product Type</w:t>
      </w:r>
      <w:r w:rsidRPr="007944F7">
        <w:rPr>
          <w:lang w:val="en-US"/>
        </w:rPr>
        <w:t>:</w:t>
      </w:r>
    </w:p>
    <w:p w14:paraId="6802FF16" w14:textId="10923AF4" w:rsidR="002E5AF8" w:rsidRPr="00CE3828" w:rsidRDefault="002E5AF8" w:rsidP="006C63EA">
      <w:pPr>
        <w:pStyle w:val="ListParagraph"/>
        <w:numPr>
          <w:ilvl w:val="0"/>
          <w:numId w:val="23"/>
        </w:numPr>
        <w:spacing w:after="0" w:line="240" w:lineRule="auto"/>
        <w:rPr>
          <w:rFonts w:eastAsia="Times New Roman"/>
        </w:rPr>
      </w:pPr>
      <w:r w:rsidRPr="00CE3828">
        <w:rPr>
          <w:rFonts w:eastAsia="Times New Roman"/>
        </w:rPr>
        <w:lastRenderedPageBreak/>
        <w:t xml:space="preserve">Web: </w:t>
      </w:r>
      <w:r w:rsidR="005E458A">
        <w:rPr>
          <w:rFonts w:eastAsia="Times New Roman"/>
        </w:rPr>
        <w:t>No</w:t>
      </w:r>
    </w:p>
    <w:p w14:paraId="5600E860" w14:textId="77777777" w:rsidR="002E5AF8" w:rsidRPr="00CE3828" w:rsidRDefault="002E5AF8" w:rsidP="006C63EA">
      <w:pPr>
        <w:pStyle w:val="ListParagraph"/>
        <w:numPr>
          <w:ilvl w:val="0"/>
          <w:numId w:val="23"/>
        </w:numPr>
        <w:spacing w:after="0" w:line="240" w:lineRule="auto"/>
        <w:rPr>
          <w:rFonts w:eastAsia="Times New Roman"/>
        </w:rPr>
      </w:pPr>
      <w:r w:rsidRPr="00CE3828">
        <w:rPr>
          <w:rFonts w:eastAsia="Times New Roman"/>
        </w:rPr>
        <w:t>Electronic Docs: No</w:t>
      </w:r>
    </w:p>
    <w:p w14:paraId="7BDF8E9A" w14:textId="3996582D" w:rsidR="002E5AF8" w:rsidRPr="00CE3828" w:rsidRDefault="002E5AF8" w:rsidP="006C63EA">
      <w:pPr>
        <w:pStyle w:val="ListParagraph"/>
        <w:numPr>
          <w:ilvl w:val="0"/>
          <w:numId w:val="23"/>
        </w:numPr>
        <w:spacing w:after="0" w:line="240" w:lineRule="auto"/>
        <w:rPr>
          <w:rFonts w:eastAsia="Times New Roman"/>
        </w:rPr>
      </w:pPr>
      <w:r w:rsidRPr="00CE3828">
        <w:rPr>
          <w:rFonts w:eastAsia="Times New Roman"/>
        </w:rPr>
        <w:t xml:space="preserve">Software: </w:t>
      </w:r>
      <w:r w:rsidR="005E458A">
        <w:rPr>
          <w:rFonts w:eastAsia="Times New Roman"/>
        </w:rPr>
        <w:t>Yes (</w:t>
      </w:r>
      <w:r w:rsidR="003E686D" w:rsidRPr="00E42D08">
        <w:rPr>
          <w:rFonts w:eastAsia="Times New Roman"/>
        </w:rPr>
        <w:t>Windows</w:t>
      </w:r>
      <w:r w:rsidR="00AB696A" w:rsidRPr="00E42D08">
        <w:rPr>
          <w:rFonts w:eastAsia="Times New Roman"/>
        </w:rPr>
        <w:t xml:space="preserve">, </w:t>
      </w:r>
      <w:r w:rsidR="003E686D" w:rsidRPr="00E42D08">
        <w:rPr>
          <w:rFonts w:eastAsia="Times New Roman"/>
        </w:rPr>
        <w:t>MacOS</w:t>
      </w:r>
      <w:r w:rsidR="00AB696A" w:rsidRPr="00E42D08">
        <w:rPr>
          <w:rFonts w:eastAsia="Times New Roman"/>
        </w:rPr>
        <w:t>,</w:t>
      </w:r>
      <w:r w:rsidR="00111363">
        <w:rPr>
          <w:rFonts w:eastAsia="Times New Roman"/>
          <w:color w:val="000000" w:themeColor="text1"/>
        </w:rPr>
        <w:t xml:space="preserve"> </w:t>
      </w:r>
      <w:r w:rsidR="004C5022">
        <w:rPr>
          <w:rFonts w:eastAsia="Times New Roman"/>
        </w:rPr>
        <w:t>Open Functionality</w:t>
      </w:r>
      <w:r w:rsidR="00EA070E">
        <w:rPr>
          <w:rFonts w:eastAsia="Times New Roman"/>
        </w:rPr>
        <w:t>)</w:t>
      </w:r>
    </w:p>
    <w:p w14:paraId="4A6EA115" w14:textId="77777777" w:rsidR="002E5AF8" w:rsidRPr="00CE3828" w:rsidRDefault="002E5AF8" w:rsidP="006C63EA">
      <w:pPr>
        <w:pStyle w:val="ListParagraph"/>
        <w:numPr>
          <w:ilvl w:val="0"/>
          <w:numId w:val="23"/>
        </w:numPr>
        <w:spacing w:after="0" w:line="240" w:lineRule="auto"/>
        <w:rPr>
          <w:rFonts w:eastAsia="Times New Roman"/>
        </w:rPr>
      </w:pPr>
      <w:r w:rsidRPr="00CE3828">
        <w:rPr>
          <w:rFonts w:eastAsia="Times New Roman"/>
        </w:rPr>
        <w:t>Closed: No</w:t>
      </w:r>
    </w:p>
    <w:p w14:paraId="11267547" w14:textId="77777777" w:rsidR="002E5AF8" w:rsidRPr="00CE3828" w:rsidRDefault="002E5AF8" w:rsidP="006C63EA">
      <w:pPr>
        <w:pStyle w:val="ListParagraph"/>
        <w:numPr>
          <w:ilvl w:val="0"/>
          <w:numId w:val="23"/>
        </w:numPr>
        <w:spacing w:after="0" w:line="240" w:lineRule="auto"/>
        <w:rPr>
          <w:rFonts w:eastAsia="Times New Roman"/>
        </w:rPr>
      </w:pPr>
      <w:r w:rsidRPr="00CE3828">
        <w:rPr>
          <w:rFonts w:eastAsia="Times New Roman"/>
        </w:rPr>
        <w:t>Authoring Tool: No</w:t>
      </w:r>
    </w:p>
    <w:p w14:paraId="022C0834" w14:textId="77777777" w:rsidR="00B5200C" w:rsidRPr="007944F7" w:rsidRDefault="00B5200C" w:rsidP="007E125C">
      <w:pPr>
        <w:pStyle w:val="Heading2"/>
      </w:pPr>
      <w:r w:rsidRPr="007944F7">
        <w:t>Evaluation Methods Used:</w:t>
      </w:r>
      <w:bookmarkEnd w:id="6"/>
      <w:r w:rsidRPr="007944F7">
        <w:t xml:space="preserve"> </w:t>
      </w:r>
    </w:p>
    <w:p w14:paraId="3CB90EDE" w14:textId="3F0DA35B" w:rsidR="003623BE" w:rsidRDefault="00B5200C" w:rsidP="006C63EA">
      <w:pPr>
        <w:pStyle w:val="ListParagraph"/>
        <w:numPr>
          <w:ilvl w:val="0"/>
          <w:numId w:val="22"/>
        </w:numPr>
      </w:pPr>
      <w:r w:rsidRPr="007944F7">
        <w:t>NVDA</w:t>
      </w:r>
      <w:r w:rsidR="003623BE">
        <w:t xml:space="preserve"> </w:t>
      </w:r>
      <w:r w:rsidR="003623BE" w:rsidRPr="001B1F7A">
        <w:t xml:space="preserve">version </w:t>
      </w:r>
      <w:r w:rsidR="001B1F7A" w:rsidRPr="001B1F7A">
        <w:t>2021.3.5</w:t>
      </w:r>
      <w:r w:rsidRPr="007944F7">
        <w:t xml:space="preserve"> screen reader on Windows</w:t>
      </w:r>
      <w:r w:rsidR="003623BE">
        <w:t xml:space="preserve"> </w:t>
      </w:r>
      <w:r w:rsidR="001B1F7A" w:rsidRPr="001B1F7A">
        <w:t>10 Enterprise v1909</w:t>
      </w:r>
    </w:p>
    <w:p w14:paraId="61197F2B" w14:textId="7B2057DC" w:rsidR="00467A1A" w:rsidRPr="00467A1A" w:rsidRDefault="00B5200C" w:rsidP="006C63EA">
      <w:pPr>
        <w:pStyle w:val="ListParagraph"/>
        <w:numPr>
          <w:ilvl w:val="0"/>
          <w:numId w:val="22"/>
        </w:numPr>
      </w:pPr>
      <w:r w:rsidRPr="007944F7">
        <w:t xml:space="preserve">VoiceOver </w:t>
      </w:r>
      <w:r w:rsidR="003623BE" w:rsidRPr="00913067">
        <w:t xml:space="preserve">version </w:t>
      </w:r>
      <w:r w:rsidR="00913067" w:rsidRPr="00913067">
        <w:t>10</w:t>
      </w:r>
      <w:r w:rsidR="003623BE" w:rsidRPr="007944F7">
        <w:t xml:space="preserve"> </w:t>
      </w:r>
      <w:r w:rsidRPr="007944F7">
        <w:t>screen reader on macOS</w:t>
      </w:r>
      <w:r w:rsidR="003623BE">
        <w:t xml:space="preserve"> </w:t>
      </w:r>
      <w:r w:rsidR="003623BE" w:rsidRPr="00913067">
        <w:t xml:space="preserve">version </w:t>
      </w:r>
      <w:r w:rsidR="00913067" w:rsidRPr="00913067">
        <w:t>12.0.1</w:t>
      </w:r>
    </w:p>
    <w:p w14:paraId="27FE6ACD" w14:textId="023B30A1" w:rsidR="00B5200C" w:rsidRPr="00467A1A" w:rsidRDefault="00B5200C" w:rsidP="006C63EA">
      <w:pPr>
        <w:pStyle w:val="ListParagraph"/>
        <w:numPr>
          <w:ilvl w:val="0"/>
          <w:numId w:val="22"/>
        </w:numPr>
      </w:pPr>
      <w:r w:rsidRPr="00467A1A">
        <w:t>Colour Contrast Analyzer</w:t>
      </w:r>
      <w:r w:rsidR="00BD799D">
        <w:t xml:space="preserve"> </w:t>
      </w:r>
      <w:r w:rsidR="00BD799D" w:rsidRPr="00913067">
        <w:t xml:space="preserve">version </w:t>
      </w:r>
      <w:r w:rsidR="00913067" w:rsidRPr="00913067">
        <w:t>3.1.4</w:t>
      </w:r>
    </w:p>
    <w:p w14:paraId="6653FA76" w14:textId="77777777" w:rsidR="00B5200C" w:rsidRPr="007944F7" w:rsidRDefault="00B5200C" w:rsidP="006C63EA">
      <w:pPr>
        <w:pStyle w:val="ListParagraph"/>
        <w:numPr>
          <w:ilvl w:val="0"/>
          <w:numId w:val="22"/>
        </w:numPr>
      </w:pPr>
      <w:r w:rsidRPr="007944F7">
        <w:t>Keyboard-only navigation</w:t>
      </w:r>
    </w:p>
    <w:p w14:paraId="4092F59E" w14:textId="515E633B" w:rsidR="00AD36DA" w:rsidRDefault="005E5966" w:rsidP="006C63EA">
      <w:pPr>
        <w:pStyle w:val="ListParagraph"/>
        <w:numPr>
          <w:ilvl w:val="0"/>
          <w:numId w:val="22"/>
        </w:numPr>
      </w:pPr>
      <w:r>
        <w:t>System</w:t>
      </w:r>
      <w:r w:rsidR="00B5200C" w:rsidRPr="007944F7">
        <w:t xml:space="preserve"> magnification</w:t>
      </w:r>
      <w:bookmarkStart w:id="7" w:name="_Toc512938926"/>
    </w:p>
    <w:p w14:paraId="4CB6D436" w14:textId="2512A2AF" w:rsidR="00AD36DA" w:rsidRDefault="00573497" w:rsidP="006C63EA">
      <w:pPr>
        <w:pStyle w:val="ListParagraph"/>
        <w:numPr>
          <w:ilvl w:val="0"/>
          <w:numId w:val="22"/>
        </w:numPr>
      </w:pPr>
      <w:r>
        <w:t xml:space="preserve">System </w:t>
      </w:r>
      <w:r w:rsidR="00AD36DA">
        <w:t>High Contrast Themes</w:t>
      </w:r>
    </w:p>
    <w:p w14:paraId="6E51BFAE" w14:textId="334E7B66" w:rsidR="009579CD" w:rsidRPr="009579CD" w:rsidRDefault="00AD36DA" w:rsidP="006C63EA">
      <w:pPr>
        <w:pStyle w:val="ListParagraph"/>
        <w:numPr>
          <w:ilvl w:val="0"/>
          <w:numId w:val="22"/>
        </w:numPr>
      </w:pPr>
      <w:r>
        <w:t>System font</w:t>
      </w:r>
      <w:r w:rsidR="00F815FF">
        <w:t xml:space="preserve"> size </w:t>
      </w:r>
      <w:r w:rsidR="00573497">
        <w:t>200%</w:t>
      </w:r>
      <w:r w:rsidR="009579CD" w:rsidRPr="009579CD">
        <w:br w:type="page"/>
      </w:r>
    </w:p>
    <w:p w14:paraId="5BA2DB68" w14:textId="471AE862" w:rsidR="00B5200C" w:rsidRPr="007944F7" w:rsidRDefault="00B5200C" w:rsidP="007E125C">
      <w:pPr>
        <w:pStyle w:val="Heading2"/>
      </w:pPr>
      <w:r w:rsidRPr="007944F7">
        <w:lastRenderedPageBreak/>
        <w:t>Applicable Standards/Guidelines</w:t>
      </w:r>
      <w:bookmarkEnd w:id="7"/>
    </w:p>
    <w:p w14:paraId="11C80B36" w14:textId="77777777" w:rsidR="00B5200C" w:rsidRPr="007944F7" w:rsidRDefault="00B5200C" w:rsidP="002434D3">
      <w:r w:rsidRPr="007944F7">
        <w:t>This report covers the degree of conformance for the following accessibility standard/guidelines:</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3B7895">
        <w:trPr>
          <w:tblHeader/>
        </w:trPr>
        <w:tc>
          <w:tcPr>
            <w:tcW w:w="7785" w:type="dxa"/>
            <w:shd w:val="clear" w:color="auto" w:fill="AEAAAA"/>
          </w:tcPr>
          <w:p w14:paraId="4262D5B5" w14:textId="77777777" w:rsidR="00B5200C" w:rsidRPr="007B6DCA" w:rsidRDefault="00B5200C" w:rsidP="007B6DCA">
            <w:pPr>
              <w:pStyle w:val="Heading2"/>
              <w:jc w:val="center"/>
              <w:rPr>
                <w:sz w:val="24"/>
                <w:szCs w:val="24"/>
              </w:rPr>
            </w:pPr>
            <w:bookmarkStart w:id="8" w:name="_Toc512938927"/>
            <w:r w:rsidRPr="007B6DCA">
              <w:rPr>
                <w:sz w:val="24"/>
                <w:szCs w:val="24"/>
              </w:rPr>
              <w:t>Standard/Guideline</w:t>
            </w:r>
            <w:bookmarkEnd w:id="8"/>
          </w:p>
        </w:tc>
        <w:tc>
          <w:tcPr>
            <w:tcW w:w="4223" w:type="dxa"/>
            <w:shd w:val="clear" w:color="auto" w:fill="AEAAAA"/>
          </w:tcPr>
          <w:p w14:paraId="64AD5858" w14:textId="77777777" w:rsidR="00B5200C" w:rsidRPr="007B6DCA" w:rsidRDefault="00B5200C" w:rsidP="007B6DCA">
            <w:pPr>
              <w:pStyle w:val="Heading2"/>
              <w:jc w:val="center"/>
              <w:rPr>
                <w:sz w:val="24"/>
                <w:szCs w:val="24"/>
              </w:rPr>
            </w:pPr>
            <w:bookmarkStart w:id="9" w:name="_Toc512938928"/>
            <w:r w:rsidRPr="007B6DCA">
              <w:rPr>
                <w:sz w:val="24"/>
                <w:szCs w:val="24"/>
              </w:rPr>
              <w:t>Included In Report</w:t>
            </w:r>
            <w:bookmarkEnd w:id="9"/>
          </w:p>
        </w:tc>
      </w:tr>
      <w:tr w:rsidR="00B5200C" w:rsidRPr="007944F7" w14:paraId="209F189B" w14:textId="77777777" w:rsidTr="008C4975">
        <w:tc>
          <w:tcPr>
            <w:tcW w:w="7785" w:type="dxa"/>
            <w:shd w:val="clear" w:color="auto" w:fill="auto"/>
          </w:tcPr>
          <w:p w14:paraId="00FA7D80" w14:textId="77777777" w:rsidR="00B5200C" w:rsidRPr="007944F7" w:rsidRDefault="0016299B" w:rsidP="008C4975">
            <w:pPr>
              <w:spacing w:after="0"/>
              <w:rPr>
                <w:b/>
              </w:rPr>
            </w:pPr>
            <w:hyperlink r:id="rId13" w:history="1">
              <w:r w:rsidR="00B5200C" w:rsidRPr="007944F7">
                <w:rPr>
                  <w:rStyle w:val="Hyperlink"/>
                </w:rPr>
                <w:t>Web Content Accessibility Guidelines 2.0</w:t>
              </w:r>
            </w:hyperlink>
            <w:r w:rsidR="00B5200C" w:rsidRPr="007944F7">
              <w:t xml:space="preserve"> </w:t>
            </w:r>
          </w:p>
        </w:tc>
        <w:tc>
          <w:tcPr>
            <w:tcW w:w="4223" w:type="dxa"/>
            <w:shd w:val="clear" w:color="auto" w:fill="auto"/>
          </w:tcPr>
          <w:p w14:paraId="24AD5A7D" w14:textId="77777777" w:rsidR="00B5200C" w:rsidRPr="007944F7" w:rsidRDefault="00B5200C" w:rsidP="008C4975">
            <w:pPr>
              <w:spacing w:after="0"/>
            </w:pPr>
            <w:r w:rsidRPr="007944F7">
              <w:t>Level A: Yes</w:t>
            </w:r>
          </w:p>
          <w:p w14:paraId="29752FB9" w14:textId="77777777" w:rsidR="00B5200C" w:rsidRPr="007944F7" w:rsidRDefault="00B5200C" w:rsidP="008C4975">
            <w:pPr>
              <w:spacing w:after="0"/>
            </w:pPr>
            <w:r w:rsidRPr="007944F7">
              <w:t>Level AA: Yes</w:t>
            </w:r>
          </w:p>
          <w:p w14:paraId="0FB4A809" w14:textId="77777777" w:rsidR="00B5200C" w:rsidRPr="007944F7" w:rsidRDefault="00B5200C" w:rsidP="008C4975">
            <w:pPr>
              <w:spacing w:after="0"/>
            </w:pPr>
            <w:r w:rsidRPr="007944F7">
              <w:t>Level AAA: No</w:t>
            </w:r>
          </w:p>
        </w:tc>
      </w:tr>
      <w:tr w:rsidR="00B5200C" w:rsidRPr="007944F7" w14:paraId="0D417394" w14:textId="77777777" w:rsidTr="008C4975">
        <w:tc>
          <w:tcPr>
            <w:tcW w:w="7785" w:type="dxa"/>
            <w:shd w:val="clear" w:color="auto" w:fill="auto"/>
          </w:tcPr>
          <w:p w14:paraId="127FBE67" w14:textId="77777777" w:rsidR="00B5200C" w:rsidRPr="007944F7" w:rsidRDefault="0016299B" w:rsidP="008C4975">
            <w:pPr>
              <w:spacing w:after="0"/>
              <w:rPr>
                <w:rFonts w:eastAsia="Times New Roman"/>
                <w:color w:val="000000"/>
              </w:rPr>
            </w:pPr>
            <w:hyperlink r:id="rId14" w:history="1">
              <w:r w:rsidR="00B5200C" w:rsidRPr="007944F7">
                <w:rPr>
                  <w:rStyle w:val="Hyperlink"/>
                </w:rPr>
                <w:t>Web Content Accessibility Guidelines 2.1</w:t>
              </w:r>
            </w:hyperlink>
            <w:r w:rsidR="00B5200C" w:rsidRPr="007944F7">
              <w:t xml:space="preserve"> </w:t>
            </w:r>
          </w:p>
        </w:tc>
        <w:tc>
          <w:tcPr>
            <w:tcW w:w="4223" w:type="dxa"/>
            <w:shd w:val="clear" w:color="auto" w:fill="auto"/>
          </w:tcPr>
          <w:p w14:paraId="49B82735" w14:textId="77777777" w:rsidR="00B5200C" w:rsidRPr="007944F7" w:rsidRDefault="00B5200C" w:rsidP="008C4975">
            <w:pPr>
              <w:spacing w:after="0"/>
            </w:pPr>
            <w:r w:rsidRPr="007944F7">
              <w:t>Level A: Yes</w:t>
            </w:r>
          </w:p>
          <w:p w14:paraId="38C4FDC6" w14:textId="77777777" w:rsidR="00B5200C" w:rsidRPr="007944F7" w:rsidRDefault="00B5200C" w:rsidP="008C4975">
            <w:pPr>
              <w:spacing w:after="0"/>
            </w:pPr>
            <w:r w:rsidRPr="007944F7">
              <w:t>Level AA: Yes</w:t>
            </w:r>
          </w:p>
          <w:p w14:paraId="78486B18" w14:textId="77777777" w:rsidR="00B5200C" w:rsidRPr="007944F7" w:rsidRDefault="00B5200C" w:rsidP="008C4975">
            <w:pPr>
              <w:spacing w:after="0"/>
            </w:pPr>
            <w:r w:rsidRPr="007944F7">
              <w:t>Level AAA: No</w:t>
            </w:r>
          </w:p>
        </w:tc>
      </w:tr>
      <w:tr w:rsidR="00B5200C" w:rsidRPr="007944F7" w14:paraId="54A53157" w14:textId="77777777" w:rsidTr="008C4975">
        <w:tc>
          <w:tcPr>
            <w:tcW w:w="7785" w:type="dxa"/>
            <w:shd w:val="clear" w:color="auto" w:fill="auto"/>
          </w:tcPr>
          <w:p w14:paraId="22FBB1FC" w14:textId="77777777" w:rsidR="00B5200C" w:rsidRPr="007944F7" w:rsidRDefault="0016299B" w:rsidP="008C4975">
            <w:pPr>
              <w:spacing w:after="0"/>
              <w:rPr>
                <w:rFonts w:eastAsia="Times New Roman"/>
                <w:color w:val="000000"/>
              </w:rPr>
            </w:pPr>
            <w:hyperlink r:id="rId15" w:history="1">
              <w:r w:rsidR="00B5200C" w:rsidRPr="007944F7">
                <w:rPr>
                  <w:rStyle w:val="Hyperlink"/>
                  <w:rFonts w:eastAsia="Times New Roman"/>
                </w:rPr>
                <w:t xml:space="preserve">Revised Section 508 standards published January 18, </w:t>
              </w:r>
              <w:proofErr w:type="gramStart"/>
              <w:r w:rsidR="00B5200C" w:rsidRPr="007944F7">
                <w:rPr>
                  <w:rStyle w:val="Hyperlink"/>
                  <w:rFonts w:eastAsia="Times New Roman"/>
                </w:rPr>
                <w:t>2017</w:t>
              </w:r>
              <w:proofErr w:type="gramEnd"/>
              <w:r w:rsidR="00B5200C" w:rsidRPr="007944F7">
                <w:rPr>
                  <w:rStyle w:val="Hyperlink"/>
                  <w:rFonts w:eastAsia="Times New Roman"/>
                </w:rPr>
                <w:t xml:space="preserve"> and corrected January 22, 2018</w:t>
              </w:r>
            </w:hyperlink>
            <w:r w:rsidR="00B5200C" w:rsidRPr="007944F7">
              <w:rPr>
                <w:rFonts w:eastAsia="Times New Roman"/>
                <w:color w:val="000000"/>
              </w:rPr>
              <w:t xml:space="preserve">  </w:t>
            </w:r>
          </w:p>
        </w:tc>
        <w:tc>
          <w:tcPr>
            <w:tcW w:w="4223" w:type="dxa"/>
            <w:shd w:val="clear" w:color="auto" w:fill="auto"/>
          </w:tcPr>
          <w:p w14:paraId="2CE7D362" w14:textId="77777777" w:rsidR="00B5200C" w:rsidRPr="007944F7" w:rsidRDefault="00B5200C" w:rsidP="008C4975">
            <w:pPr>
              <w:spacing w:after="0"/>
            </w:pPr>
            <w:r w:rsidRPr="007944F7">
              <w:t>Yes</w:t>
            </w:r>
          </w:p>
        </w:tc>
      </w:tr>
      <w:tr w:rsidR="00B5200C" w:rsidRPr="007944F7" w14:paraId="6BF6383D" w14:textId="77777777" w:rsidTr="008C4975">
        <w:tc>
          <w:tcPr>
            <w:tcW w:w="7785" w:type="dxa"/>
            <w:shd w:val="clear" w:color="auto" w:fill="auto"/>
          </w:tcPr>
          <w:p w14:paraId="6062AF2B" w14:textId="77777777" w:rsidR="00B5200C" w:rsidRPr="007944F7" w:rsidRDefault="0016299B" w:rsidP="008C4975">
            <w:pPr>
              <w:spacing w:after="0"/>
              <w:rPr>
                <w:b/>
              </w:rPr>
            </w:pPr>
            <w:hyperlink r:id="rId16" w:history="1">
              <w:r w:rsidR="00B5200C" w:rsidRPr="007944F7">
                <w:rPr>
                  <w:rStyle w:val="Hyperlink"/>
                </w:rPr>
                <w:t>EN 301 549 Accessibility requirements suitable for public procurement of ICT products and services in Europe</w:t>
              </w:r>
            </w:hyperlink>
            <w:r w:rsidR="00B5200C" w:rsidRPr="007944F7">
              <w:t xml:space="preserve">, - </w:t>
            </w:r>
            <w:r w:rsidR="00B5200C" w:rsidRPr="007944F7">
              <w:rPr>
                <w:rFonts w:eastAsia="Times New Roman"/>
              </w:rPr>
              <w:t>V3.1.1 (2019-11)</w:t>
            </w:r>
            <w:r w:rsidR="00B5200C" w:rsidRPr="007944F7">
              <w:rPr>
                <w:i/>
              </w:rPr>
              <w:t xml:space="preserve"> </w:t>
            </w:r>
          </w:p>
        </w:tc>
        <w:tc>
          <w:tcPr>
            <w:tcW w:w="4223" w:type="dxa"/>
            <w:shd w:val="clear" w:color="auto" w:fill="auto"/>
          </w:tcPr>
          <w:p w14:paraId="44E6F949" w14:textId="77777777" w:rsidR="00B5200C" w:rsidRPr="007944F7" w:rsidRDefault="00B5200C" w:rsidP="008C4975">
            <w:pPr>
              <w:spacing w:after="0"/>
            </w:pPr>
            <w:r w:rsidRPr="007944F7">
              <w:t>Yes</w:t>
            </w:r>
          </w:p>
        </w:tc>
      </w:tr>
    </w:tbl>
    <w:p w14:paraId="5FD86A61" w14:textId="77777777" w:rsidR="00B5200C" w:rsidRPr="007944F7" w:rsidRDefault="00B5200C" w:rsidP="007E125C">
      <w:pPr>
        <w:pStyle w:val="Heading2"/>
      </w:pPr>
      <w:bookmarkStart w:id="10" w:name="_Toc512938929"/>
      <w:r w:rsidRPr="007944F7">
        <w:t>Terms</w:t>
      </w:r>
      <w:bookmarkEnd w:id="10"/>
    </w:p>
    <w:p w14:paraId="0C75EC93" w14:textId="77777777" w:rsidR="00B5200C" w:rsidRPr="00164A60" w:rsidRDefault="00B5200C" w:rsidP="00611D21">
      <w:pPr>
        <w:pStyle w:val="NormalWeb"/>
        <w:spacing w:before="0" w:beforeAutospacing="0"/>
        <w:rPr>
          <w:rFonts w:ascii="Arial" w:hAnsi="Arial"/>
          <w:sz w:val="22"/>
          <w:szCs w:val="22"/>
        </w:rPr>
      </w:pPr>
      <w:r w:rsidRPr="00164A60">
        <w:rPr>
          <w:rFonts w:ascii="Arial" w:hAnsi="Arial"/>
          <w:sz w:val="22"/>
          <w:szCs w:val="22"/>
        </w:rPr>
        <w:t>The terms used in the Conformance Level information are defined as follows:</w:t>
      </w:r>
    </w:p>
    <w:p w14:paraId="23017502" w14:textId="77777777" w:rsidR="00B5200C" w:rsidRPr="00164A60" w:rsidRDefault="00B5200C" w:rsidP="006C63EA">
      <w:pPr>
        <w:pStyle w:val="NormalWeb"/>
        <w:numPr>
          <w:ilvl w:val="0"/>
          <w:numId w:val="21"/>
        </w:numPr>
        <w:rPr>
          <w:rFonts w:ascii="Arial" w:hAnsi="Arial"/>
          <w:sz w:val="22"/>
          <w:szCs w:val="22"/>
        </w:rPr>
      </w:pPr>
      <w:r w:rsidRPr="00164A60">
        <w:rPr>
          <w:rFonts w:ascii="Arial" w:hAnsi="Arial"/>
          <w:b/>
          <w:sz w:val="22"/>
          <w:szCs w:val="22"/>
        </w:rPr>
        <w:t>Supports</w:t>
      </w:r>
      <w:r w:rsidRPr="00164A60">
        <w:rPr>
          <w:rFonts w:ascii="Arial" w:hAnsi="Arial"/>
          <w:sz w:val="22"/>
          <w:szCs w:val="22"/>
        </w:rPr>
        <w:t>: The functionality of the product has at least one method that meets the criterion without known defects or meets with equivalent facilitation.</w:t>
      </w:r>
    </w:p>
    <w:p w14:paraId="09F28AA6" w14:textId="77777777" w:rsidR="00B5200C" w:rsidRPr="00164A60" w:rsidRDefault="00B5200C" w:rsidP="006C63EA">
      <w:pPr>
        <w:pStyle w:val="NormalWeb"/>
        <w:numPr>
          <w:ilvl w:val="0"/>
          <w:numId w:val="21"/>
        </w:numPr>
        <w:rPr>
          <w:rFonts w:ascii="Arial" w:hAnsi="Arial"/>
          <w:sz w:val="22"/>
          <w:szCs w:val="22"/>
        </w:rPr>
      </w:pPr>
      <w:r w:rsidRPr="00164A60">
        <w:rPr>
          <w:rFonts w:ascii="Arial" w:hAnsi="Arial"/>
          <w:b/>
          <w:sz w:val="22"/>
          <w:szCs w:val="22"/>
        </w:rPr>
        <w:t>Partially Supports</w:t>
      </w:r>
      <w:r w:rsidRPr="00164A60">
        <w:rPr>
          <w:rFonts w:ascii="Arial" w:hAnsi="Arial"/>
          <w:sz w:val="22"/>
          <w:szCs w:val="22"/>
        </w:rPr>
        <w:t>: Some functionality of the product does not meet the criterion.</w:t>
      </w:r>
    </w:p>
    <w:p w14:paraId="38BDA945" w14:textId="77777777" w:rsidR="00B5200C" w:rsidRPr="00164A60" w:rsidRDefault="00B5200C" w:rsidP="006C63EA">
      <w:pPr>
        <w:pStyle w:val="NormalWeb"/>
        <w:numPr>
          <w:ilvl w:val="0"/>
          <w:numId w:val="21"/>
        </w:numPr>
        <w:rPr>
          <w:rFonts w:ascii="Arial" w:hAnsi="Arial"/>
          <w:sz w:val="22"/>
          <w:szCs w:val="22"/>
        </w:rPr>
      </w:pPr>
      <w:r w:rsidRPr="00164A60">
        <w:rPr>
          <w:rFonts w:ascii="Arial" w:hAnsi="Arial"/>
          <w:b/>
          <w:sz w:val="22"/>
          <w:szCs w:val="22"/>
        </w:rPr>
        <w:t>Does Not Support</w:t>
      </w:r>
      <w:r w:rsidRPr="00164A60">
        <w:rPr>
          <w:rFonts w:ascii="Arial" w:hAnsi="Arial"/>
          <w:sz w:val="22"/>
          <w:szCs w:val="22"/>
        </w:rPr>
        <w:t>: The majority of product functionality does not meet the criterion.</w:t>
      </w:r>
    </w:p>
    <w:p w14:paraId="5F1380ED" w14:textId="77777777" w:rsidR="00B5200C" w:rsidRPr="00164A60" w:rsidRDefault="00B5200C" w:rsidP="006C63EA">
      <w:pPr>
        <w:pStyle w:val="NormalWeb"/>
        <w:numPr>
          <w:ilvl w:val="0"/>
          <w:numId w:val="21"/>
        </w:numPr>
        <w:rPr>
          <w:rFonts w:ascii="Arial" w:hAnsi="Arial"/>
          <w:sz w:val="22"/>
          <w:szCs w:val="22"/>
        </w:rPr>
      </w:pPr>
      <w:r w:rsidRPr="00164A60">
        <w:rPr>
          <w:rFonts w:ascii="Arial" w:hAnsi="Arial"/>
          <w:b/>
          <w:sz w:val="22"/>
          <w:szCs w:val="22"/>
        </w:rPr>
        <w:t>Not Applicable</w:t>
      </w:r>
      <w:r w:rsidRPr="00164A60">
        <w:rPr>
          <w:rFonts w:ascii="Arial" w:hAnsi="Arial"/>
          <w:sz w:val="22"/>
          <w:szCs w:val="22"/>
        </w:rPr>
        <w:t>: The criterion is not relevant to the product.</w:t>
      </w:r>
    </w:p>
    <w:p w14:paraId="0A45DB2B" w14:textId="77777777" w:rsidR="00B5200C" w:rsidRPr="00164A60" w:rsidRDefault="00B5200C" w:rsidP="006C63EA">
      <w:pPr>
        <w:pStyle w:val="NormalWeb"/>
        <w:numPr>
          <w:ilvl w:val="0"/>
          <w:numId w:val="21"/>
        </w:numPr>
        <w:rPr>
          <w:rFonts w:ascii="Arial" w:hAnsi="Arial"/>
          <w:sz w:val="22"/>
          <w:szCs w:val="22"/>
        </w:rPr>
      </w:pPr>
      <w:r w:rsidRPr="00164A60">
        <w:rPr>
          <w:rFonts w:ascii="Arial" w:hAnsi="Arial"/>
          <w:b/>
          <w:sz w:val="22"/>
          <w:szCs w:val="22"/>
        </w:rPr>
        <w:t>Not Evaluated</w:t>
      </w:r>
      <w:r w:rsidRPr="00164A60">
        <w:rPr>
          <w:rFonts w:ascii="Arial" w:hAnsi="Arial"/>
          <w:sz w:val="22"/>
          <w:szCs w:val="22"/>
        </w:rPr>
        <w:t>: The product has not been evaluated against the criterion. This can be used only in WCAG 2.0 Level AAA.</w:t>
      </w:r>
    </w:p>
    <w:p w14:paraId="34F5B6A5" w14:textId="77777777" w:rsidR="00B5200C" w:rsidRPr="007944F7" w:rsidRDefault="00B5200C" w:rsidP="002434D3"/>
    <w:p w14:paraId="516CB05B" w14:textId="111CC197" w:rsidR="00B5200C" w:rsidRPr="007944F7" w:rsidRDefault="00B5200C" w:rsidP="007E125C">
      <w:pPr>
        <w:pStyle w:val="Heading2"/>
      </w:pPr>
      <w:bookmarkStart w:id="11" w:name="_WCAG_2.x_Report"/>
      <w:bookmarkStart w:id="12" w:name="_Toc512938930"/>
      <w:bookmarkEnd w:id="11"/>
      <w:r w:rsidRPr="007944F7">
        <w:t>WCAG 2.</w:t>
      </w:r>
      <w:r w:rsidR="004A595E">
        <w:rPr>
          <w:lang w:val="en-US"/>
        </w:rPr>
        <w:t>1</w:t>
      </w:r>
      <w:r w:rsidRPr="007944F7">
        <w:t xml:space="preserve"> Report</w:t>
      </w:r>
      <w:bookmarkEnd w:id="12"/>
    </w:p>
    <w:p w14:paraId="51B679C9" w14:textId="77777777" w:rsidR="00B5200C" w:rsidRPr="007944F7" w:rsidRDefault="00B5200C" w:rsidP="002434D3">
      <w:r w:rsidRPr="007944F7">
        <w:t>Tables 1 and 2 also document conformance with:</w:t>
      </w:r>
    </w:p>
    <w:p w14:paraId="606AEEFB" w14:textId="77777777" w:rsidR="00B5200C" w:rsidRPr="007944F7" w:rsidRDefault="00B5200C" w:rsidP="006C63EA">
      <w:pPr>
        <w:pStyle w:val="ListParagraph"/>
        <w:numPr>
          <w:ilvl w:val="0"/>
          <w:numId w:val="3"/>
        </w:numPr>
      </w:pPr>
      <w:r w:rsidRPr="007944F7">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7944F7" w:rsidRDefault="00B5200C" w:rsidP="006C63EA">
      <w:pPr>
        <w:pStyle w:val="ListParagraph"/>
        <w:numPr>
          <w:ilvl w:val="0"/>
          <w:numId w:val="3"/>
        </w:numPr>
      </w:pPr>
      <w:r w:rsidRPr="007944F7">
        <w:lastRenderedPageBreak/>
        <w:t>Revised Section 508: Chapter 5 – 501.1 Scope, 504.2 Content Creation or Editing, and Chapter 6 – 602.3 Electronic Support Documentation.</w:t>
      </w:r>
    </w:p>
    <w:p w14:paraId="4FE473F0" w14:textId="41D4CCE2" w:rsidR="00B5200C" w:rsidRPr="00402F8A" w:rsidRDefault="00B5200C" w:rsidP="002434D3">
      <w:pPr>
        <w:rPr>
          <w:rFonts w:eastAsia="Times New Roman"/>
        </w:rPr>
      </w:pPr>
      <w:r w:rsidRPr="00402F8A">
        <w:t>Note: When reporting on conformance with the WCAG 2.x Success Criteria, they are scoped for full pages, complete processes, and accessibility-supported ways of using technology as documented in the</w:t>
      </w:r>
      <w:r w:rsidRPr="00402F8A">
        <w:rPr>
          <w:color w:val="FF0000"/>
        </w:rPr>
        <w:t xml:space="preserve"> </w:t>
      </w:r>
      <w:hyperlink r:id="rId17" w:anchor="conformance-reqs" w:history="1">
        <w:r w:rsidRPr="00402F8A">
          <w:rPr>
            <w:rStyle w:val="Hyperlink"/>
          </w:rPr>
          <w:t>WCAG 2.0 Conformance Requirements</w:t>
        </w:r>
      </w:hyperlink>
      <w:r w:rsidRPr="00402F8A">
        <w:t>.</w:t>
      </w:r>
    </w:p>
    <w:p w14:paraId="0A40AD59" w14:textId="77777777" w:rsidR="00B5200C" w:rsidRPr="008A3A1B" w:rsidRDefault="00B5200C" w:rsidP="002434D3">
      <w:pPr>
        <w:pStyle w:val="Heading3"/>
        <w:rPr>
          <w:rFonts w:ascii="Arial" w:hAnsi="Arial"/>
        </w:rPr>
      </w:pPr>
      <w:r w:rsidRPr="007944F7">
        <w:br w:type="page"/>
      </w:r>
      <w:bookmarkStart w:id="13" w:name="_Toc512938931"/>
      <w:r w:rsidRPr="008A3A1B">
        <w:rPr>
          <w:rFonts w:ascii="Arial" w:hAnsi="Arial"/>
        </w:rPr>
        <w:lastRenderedPageBreak/>
        <w:t>Table 1: Success Criteria, Level A</w:t>
      </w:r>
      <w:bookmarkEnd w:id="13"/>
    </w:p>
    <w:p w14:paraId="6E46E162" w14:textId="77777777" w:rsidR="00B5200C" w:rsidRPr="007944F7" w:rsidRDefault="00B5200C" w:rsidP="002434D3">
      <w:r w:rsidRPr="007944F7">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26"/>
        <w:gridCol w:w="29"/>
        <w:gridCol w:w="2669"/>
        <w:gridCol w:w="5095"/>
        <w:gridCol w:w="12"/>
      </w:tblGrid>
      <w:tr w:rsidR="00B5200C" w:rsidRPr="007944F7" w14:paraId="472B3093" w14:textId="77777777" w:rsidTr="003B7895">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0415354" w14:textId="77777777" w:rsidR="00B5200C" w:rsidRPr="007B6DCA" w:rsidRDefault="00B5200C" w:rsidP="007B6DCA">
            <w:pPr>
              <w:spacing w:after="0"/>
              <w:jc w:val="center"/>
              <w:rPr>
                <w:b/>
                <w:bCs/>
                <w:sz w:val="24"/>
                <w:szCs w:val="24"/>
              </w:rPr>
            </w:pPr>
            <w:r w:rsidRPr="007B6DCA">
              <w:rPr>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526988D" w14:textId="37B566D8" w:rsidR="00B5200C" w:rsidRPr="007B6DCA" w:rsidRDefault="00B5200C" w:rsidP="007B6DCA">
            <w:pPr>
              <w:spacing w:after="0"/>
              <w:jc w:val="center"/>
              <w:rPr>
                <w:b/>
                <w:bCs/>
                <w:sz w:val="24"/>
                <w:szCs w:val="24"/>
              </w:rPr>
            </w:pPr>
            <w:r w:rsidRPr="007B6DCA">
              <w:rPr>
                <w:b/>
                <w:bCs/>
                <w:sz w:val="24"/>
                <w:szCs w:val="24"/>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4B74DA9" w14:textId="77777777" w:rsidR="00B5200C" w:rsidRPr="007B6DCA" w:rsidRDefault="00B5200C" w:rsidP="007B6DCA">
            <w:pPr>
              <w:spacing w:after="0"/>
              <w:jc w:val="center"/>
              <w:rPr>
                <w:b/>
                <w:bCs/>
                <w:sz w:val="24"/>
                <w:szCs w:val="24"/>
              </w:rPr>
            </w:pPr>
            <w:r w:rsidRPr="007B6DCA">
              <w:rPr>
                <w:b/>
                <w:bCs/>
                <w:sz w:val="24"/>
                <w:szCs w:val="24"/>
              </w:rPr>
              <w:t>Remarks and Explanations</w:t>
            </w:r>
          </w:p>
        </w:tc>
      </w:tr>
      <w:tr w:rsidR="00736095" w:rsidRPr="007944F7" w14:paraId="2F24C29B"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C738AB1" w14:textId="77777777" w:rsidR="00736095" w:rsidRPr="00C06079" w:rsidRDefault="0016299B" w:rsidP="00736095">
            <w:pPr>
              <w:spacing w:after="0" w:line="240" w:lineRule="auto"/>
              <w:rPr>
                <w:rFonts w:eastAsia="Times New Roman"/>
                <w:b/>
              </w:rPr>
            </w:pPr>
            <w:hyperlink r:id="rId18" w:anchor="text-equiv-all" w:history="1">
              <w:r w:rsidR="00736095" w:rsidRPr="00C06079">
                <w:rPr>
                  <w:rStyle w:val="Hyperlink"/>
                  <w:rFonts w:eastAsia="Times New Roman"/>
                  <w:b/>
                  <w:bCs/>
                </w:rPr>
                <w:t xml:space="preserve">1.1.1 </w:t>
              </w:r>
              <w:r w:rsidR="00736095" w:rsidRPr="00C06079">
                <w:rPr>
                  <w:rStyle w:val="Hyperlink"/>
                  <w:rFonts w:eastAsia="Times New Roman"/>
                  <w:b/>
                </w:rPr>
                <w:t>Non-text Content</w:t>
              </w:r>
            </w:hyperlink>
            <w:r w:rsidR="00736095" w:rsidRPr="00C06079">
              <w:t xml:space="preserve"> (Level A)</w:t>
            </w:r>
          </w:p>
          <w:p w14:paraId="479C6F8F"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577090D2"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5A266694" w14:textId="77777777" w:rsidR="00736095" w:rsidRPr="00C06079" w:rsidRDefault="00736095" w:rsidP="00736095">
            <w:pPr>
              <w:numPr>
                <w:ilvl w:val="0"/>
                <w:numId w:val="1"/>
              </w:numPr>
              <w:spacing w:after="0" w:line="240" w:lineRule="auto"/>
              <w:ind w:left="1080"/>
              <w:rPr>
                <w:rFonts w:eastAsia="Times New Roman"/>
              </w:rPr>
            </w:pPr>
            <w:r>
              <w:rPr>
                <w:rFonts w:eastAsia="Times New Roman"/>
              </w:rPr>
              <w:t>11.1.1.1.1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0C6D2A5B"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5EF34B9F" w14:textId="5093F679" w:rsidR="00736095" w:rsidRPr="00736095" w:rsidRDefault="00736095" w:rsidP="00736095">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3786059" w14:textId="04552230" w:rsidR="007507EC" w:rsidRPr="00366AF1" w:rsidRDefault="00707816" w:rsidP="00D30B32">
            <w:r w:rsidRPr="00366AF1">
              <w:t>Windows:</w:t>
            </w:r>
            <w:r w:rsidR="00A57083" w:rsidRPr="00366AF1">
              <w:t xml:space="preserve"> </w:t>
            </w:r>
            <w:r w:rsidR="00366AF1" w:rsidRPr="00366AF1">
              <w:t>Partially</w:t>
            </w:r>
            <w:r w:rsidR="00366AF1">
              <w:t xml:space="preserve"> </w:t>
            </w:r>
            <w:r w:rsidR="00A57083" w:rsidRPr="00366AF1">
              <w:t>Supports</w:t>
            </w:r>
          </w:p>
          <w:p w14:paraId="36A8F2E5" w14:textId="7F43EA2E" w:rsidR="00707816" w:rsidRPr="00366AF1" w:rsidRDefault="00707816" w:rsidP="00366AF1">
            <w:r w:rsidRPr="00366AF1">
              <w:t>Mac:</w:t>
            </w:r>
            <w:r w:rsidR="00A57083" w:rsidRPr="00366AF1">
              <w:t xml:space="preserve"> </w:t>
            </w:r>
            <w:r w:rsidR="00366AF1" w:rsidRPr="00366AF1">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222A649" w14:textId="3F56A5BA" w:rsidR="00580B17" w:rsidRPr="00580B17" w:rsidRDefault="00707816" w:rsidP="00580B17">
            <w:pPr>
              <w:autoSpaceDE w:val="0"/>
              <w:autoSpaceDN w:val="0"/>
              <w:adjustRightInd w:val="0"/>
              <w:spacing w:after="0" w:line="240" w:lineRule="auto"/>
            </w:pPr>
            <w:r w:rsidRPr="00366AF1">
              <w:t>Windows:</w:t>
            </w:r>
            <w:r w:rsidR="00580B17">
              <w:t xml:space="preserve"> </w:t>
            </w:r>
            <w:r w:rsidR="00580B17" w:rsidRPr="00580B17">
              <w:t>The Product provides textual equivalent</w:t>
            </w:r>
          </w:p>
          <w:p w14:paraId="5909D5DF" w14:textId="71F97162" w:rsidR="002F783B" w:rsidRDefault="00580B17" w:rsidP="000467F1">
            <w:pPr>
              <w:autoSpaceDE w:val="0"/>
              <w:autoSpaceDN w:val="0"/>
              <w:adjustRightInd w:val="0"/>
              <w:spacing w:line="240" w:lineRule="auto"/>
            </w:pPr>
            <w:r w:rsidRPr="00580B17">
              <w:t xml:space="preserve">for </w:t>
            </w:r>
            <w:r w:rsidR="001A7CEA">
              <w:t>most</w:t>
            </w:r>
            <w:r w:rsidRPr="00580B17">
              <w:t xml:space="preserve"> non-text content.</w:t>
            </w:r>
            <w:r w:rsidR="000467F1">
              <w:t xml:space="preserve"> </w:t>
            </w:r>
            <w:r w:rsidRPr="00580B17">
              <w:t>Examples of exceptions include:</w:t>
            </w:r>
          </w:p>
          <w:p w14:paraId="2C9B597A" w14:textId="4DD23F2B" w:rsidR="002F783B" w:rsidRPr="00366AF1" w:rsidRDefault="002F783B" w:rsidP="000467F1">
            <w:pPr>
              <w:pStyle w:val="ListParagraph"/>
              <w:numPr>
                <w:ilvl w:val="0"/>
                <w:numId w:val="1"/>
              </w:numPr>
            </w:pPr>
            <w:r>
              <w:t xml:space="preserve">Images do not use alternative text on several pages, such as the </w:t>
            </w:r>
            <w:r w:rsidR="00732A56">
              <w:t>w</w:t>
            </w:r>
            <w:r>
              <w:t>arning icon on the Virtual Machine Settings page.</w:t>
            </w:r>
          </w:p>
          <w:p w14:paraId="1712DF3B" w14:textId="15C1697A" w:rsidR="00F533DA" w:rsidRPr="00F533DA" w:rsidRDefault="00707816" w:rsidP="00F533DA">
            <w:pPr>
              <w:autoSpaceDE w:val="0"/>
              <w:autoSpaceDN w:val="0"/>
              <w:adjustRightInd w:val="0"/>
              <w:spacing w:after="0" w:line="240" w:lineRule="auto"/>
            </w:pPr>
            <w:r w:rsidRPr="00366AF1">
              <w:t>Mac:</w:t>
            </w:r>
            <w:r w:rsidR="00F533DA">
              <w:rPr>
                <w:sz w:val="14"/>
                <w:szCs w:val="14"/>
                <w:lang w:eastAsia="ja-JP"/>
              </w:rPr>
              <w:t xml:space="preserve"> </w:t>
            </w:r>
            <w:r w:rsidR="00F533DA" w:rsidRPr="00F533DA">
              <w:t>The Product provides a text equivalent</w:t>
            </w:r>
          </w:p>
          <w:p w14:paraId="0A7B16C2" w14:textId="4A0AA74F" w:rsidR="00707816" w:rsidRPr="00366AF1" w:rsidRDefault="00F533DA" w:rsidP="00F533DA">
            <w:r w:rsidRPr="00F533DA">
              <w:t>for all non-text content.</w:t>
            </w:r>
          </w:p>
        </w:tc>
      </w:tr>
      <w:tr w:rsidR="00736095" w:rsidRPr="007944F7" w14:paraId="49605042"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AC36D9" w14:textId="77777777" w:rsidR="00736095" w:rsidRPr="00C06079" w:rsidRDefault="0016299B" w:rsidP="00736095">
            <w:pPr>
              <w:spacing w:after="0" w:line="240" w:lineRule="auto"/>
              <w:rPr>
                <w:rFonts w:eastAsia="Times New Roman"/>
                <w:b/>
              </w:rPr>
            </w:pPr>
            <w:hyperlink r:id="rId19" w:anchor="media-equiv-av-only-alt" w:history="1">
              <w:r w:rsidR="00736095" w:rsidRPr="00C06079">
                <w:rPr>
                  <w:rStyle w:val="Hyperlink"/>
                  <w:rFonts w:eastAsia="Times New Roman"/>
                  <w:b/>
                </w:rPr>
                <w:t>1.2.1 Audio-only and Video-only (Prerecorded)</w:t>
              </w:r>
            </w:hyperlink>
            <w:r w:rsidR="00736095" w:rsidRPr="00C06079">
              <w:t xml:space="preserve"> (Level A)</w:t>
            </w:r>
          </w:p>
          <w:p w14:paraId="0EC11EFE"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21CEA8ED"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38CD1A1F" w14:textId="77777777" w:rsidR="00736095" w:rsidRPr="00C06079" w:rsidRDefault="00736095" w:rsidP="00736095">
            <w:pPr>
              <w:numPr>
                <w:ilvl w:val="0"/>
                <w:numId w:val="2"/>
              </w:numPr>
              <w:spacing w:after="0" w:line="240" w:lineRule="auto"/>
              <w:ind w:left="1080"/>
              <w:rPr>
                <w:rFonts w:eastAsia="Times New Roman"/>
              </w:rPr>
            </w:pPr>
            <w:r>
              <w:rPr>
                <w:rFonts w:eastAsia="Times New Roman"/>
              </w:rPr>
              <w:t>11.1.2.1.1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48056624"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304A7BA4" w14:textId="2A211F1C" w:rsidR="00736095" w:rsidRPr="00736095" w:rsidRDefault="00736095" w:rsidP="00736095">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BB4AF59" w14:textId="4CEFF2E8" w:rsidR="00411A59" w:rsidRPr="00366AF1" w:rsidRDefault="00411A59" w:rsidP="00411A59">
            <w:r w:rsidRPr="00366AF1">
              <w:t xml:space="preserve">Windows: </w:t>
            </w:r>
            <w:r w:rsidR="008F21F5">
              <w:t>Not Applicable</w:t>
            </w:r>
          </w:p>
          <w:p w14:paraId="3476196C" w14:textId="18A7B6F8" w:rsidR="00736095" w:rsidRPr="00D30B32" w:rsidRDefault="00411A59" w:rsidP="00411A59">
            <w:r w:rsidRPr="00366AF1">
              <w:t xml:space="preserve">Mac: </w:t>
            </w:r>
            <w:r w:rsidR="008F21F5">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77398C" w14:textId="77777777" w:rsidR="003B049B" w:rsidRPr="003B049B" w:rsidRDefault="003B049B" w:rsidP="003B049B">
            <w:pPr>
              <w:autoSpaceDE w:val="0"/>
              <w:autoSpaceDN w:val="0"/>
              <w:adjustRightInd w:val="0"/>
              <w:spacing w:after="0" w:line="240" w:lineRule="auto"/>
            </w:pPr>
            <w:r w:rsidRPr="00366AF1">
              <w:t xml:space="preserve">Windows: </w:t>
            </w:r>
            <w:r w:rsidRPr="003B049B">
              <w:t>The Product does not</w:t>
            </w:r>
          </w:p>
          <w:p w14:paraId="0AE77B04" w14:textId="77777777" w:rsidR="003B049B" w:rsidRPr="003B049B" w:rsidRDefault="003B049B" w:rsidP="003B049B">
            <w:pPr>
              <w:autoSpaceDE w:val="0"/>
              <w:autoSpaceDN w:val="0"/>
              <w:adjustRightInd w:val="0"/>
              <w:spacing w:after="0" w:line="240" w:lineRule="auto"/>
            </w:pPr>
            <w:r w:rsidRPr="003B049B">
              <w:t>contain prerecorded</w:t>
            </w:r>
          </w:p>
          <w:p w14:paraId="6D67030B" w14:textId="3C797C97" w:rsidR="003B049B" w:rsidRPr="003B049B" w:rsidRDefault="003B049B" w:rsidP="003B049B">
            <w:pPr>
              <w:autoSpaceDE w:val="0"/>
              <w:autoSpaceDN w:val="0"/>
              <w:adjustRightInd w:val="0"/>
              <w:spacing w:after="0" w:line="240" w:lineRule="auto"/>
            </w:pPr>
            <w:r w:rsidRPr="003B049B">
              <w:t>audio-only or video only</w:t>
            </w:r>
          </w:p>
          <w:p w14:paraId="7719219A" w14:textId="23ECBED9" w:rsidR="003B049B" w:rsidRPr="00366AF1" w:rsidRDefault="003B049B" w:rsidP="003B049B">
            <w:r w:rsidRPr="003B049B">
              <w:t>content.</w:t>
            </w:r>
          </w:p>
          <w:p w14:paraId="2E34C4E9" w14:textId="77777777" w:rsidR="003B049B" w:rsidRPr="003B049B" w:rsidRDefault="003B049B" w:rsidP="003B049B">
            <w:pPr>
              <w:autoSpaceDE w:val="0"/>
              <w:autoSpaceDN w:val="0"/>
              <w:adjustRightInd w:val="0"/>
              <w:spacing w:after="0" w:line="240" w:lineRule="auto"/>
            </w:pPr>
            <w:r w:rsidRPr="00366AF1">
              <w:t xml:space="preserve">Mac: </w:t>
            </w:r>
            <w:r w:rsidRPr="003B049B">
              <w:t>The Product does not</w:t>
            </w:r>
          </w:p>
          <w:p w14:paraId="3972F33D" w14:textId="77777777" w:rsidR="003B049B" w:rsidRPr="003B049B" w:rsidRDefault="003B049B" w:rsidP="003B049B">
            <w:pPr>
              <w:autoSpaceDE w:val="0"/>
              <w:autoSpaceDN w:val="0"/>
              <w:adjustRightInd w:val="0"/>
              <w:spacing w:after="0" w:line="240" w:lineRule="auto"/>
            </w:pPr>
            <w:r w:rsidRPr="003B049B">
              <w:t>contain prerecorded</w:t>
            </w:r>
          </w:p>
          <w:p w14:paraId="09EA47C6" w14:textId="6043EBA2" w:rsidR="003B049B" w:rsidRPr="003B049B" w:rsidRDefault="003B049B" w:rsidP="003B049B">
            <w:pPr>
              <w:autoSpaceDE w:val="0"/>
              <w:autoSpaceDN w:val="0"/>
              <w:adjustRightInd w:val="0"/>
              <w:spacing w:after="0" w:line="240" w:lineRule="auto"/>
            </w:pPr>
            <w:r w:rsidRPr="003B049B">
              <w:t>audio-only or video only</w:t>
            </w:r>
          </w:p>
          <w:p w14:paraId="31BA0BB8" w14:textId="7BD03DE2" w:rsidR="00736095" w:rsidRPr="00D30B32" w:rsidRDefault="003B049B" w:rsidP="003B049B">
            <w:pPr>
              <w:rPr>
                <w:rFonts w:eastAsia="Times New Roman"/>
              </w:rPr>
            </w:pPr>
            <w:r w:rsidRPr="003B049B">
              <w:t>content.</w:t>
            </w:r>
          </w:p>
        </w:tc>
      </w:tr>
      <w:tr w:rsidR="00736095" w:rsidRPr="007944F7" w14:paraId="0ECBB885"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96D3AF" w14:textId="77777777" w:rsidR="00736095" w:rsidRPr="00C06079" w:rsidRDefault="0016299B" w:rsidP="00736095">
            <w:pPr>
              <w:spacing w:after="0" w:line="240" w:lineRule="auto"/>
              <w:rPr>
                <w:rFonts w:eastAsia="Times New Roman"/>
                <w:b/>
              </w:rPr>
            </w:pPr>
            <w:hyperlink r:id="rId20" w:anchor="media-equiv-captions" w:history="1">
              <w:r w:rsidR="00736095" w:rsidRPr="00C06079">
                <w:rPr>
                  <w:rStyle w:val="Hyperlink"/>
                  <w:rFonts w:eastAsia="Times New Roman"/>
                  <w:b/>
                </w:rPr>
                <w:t>1.2.2 Captions (Prerecorded)</w:t>
              </w:r>
            </w:hyperlink>
            <w:r w:rsidR="00736095" w:rsidRPr="00C06079">
              <w:t xml:space="preserve"> (Level A)</w:t>
            </w:r>
          </w:p>
          <w:p w14:paraId="61439639"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78E6E4A4"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396F8DC1" w14:textId="77777777" w:rsidR="00736095" w:rsidRPr="00C06079" w:rsidRDefault="00736095" w:rsidP="00736095">
            <w:pPr>
              <w:numPr>
                <w:ilvl w:val="0"/>
                <w:numId w:val="2"/>
              </w:numPr>
              <w:spacing w:after="0" w:line="240" w:lineRule="auto"/>
              <w:ind w:left="1080"/>
              <w:rPr>
                <w:rFonts w:eastAsia="Times New Roman"/>
              </w:rPr>
            </w:pPr>
            <w:r>
              <w:rPr>
                <w:rFonts w:eastAsia="Times New Roman"/>
              </w:rPr>
              <w:t>11.1.2.2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1D64011F"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0EF3D995" w14:textId="7D9B3C18" w:rsidR="00736095" w:rsidRPr="00736095" w:rsidRDefault="00736095" w:rsidP="00736095">
            <w:pPr>
              <w:numPr>
                <w:ilvl w:val="0"/>
                <w:numId w:val="1"/>
              </w:numPr>
              <w:spacing w:after="0" w:line="240" w:lineRule="auto"/>
              <w:ind w:left="1080"/>
              <w:rPr>
                <w:rFonts w:eastAsia="Times New Roman"/>
                <w:bCs/>
              </w:rPr>
            </w:pPr>
            <w:r w:rsidRPr="00C06079">
              <w:rPr>
                <w:rFonts w:eastAsia="Times New Roman"/>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05A6DFE" w14:textId="77777777" w:rsidR="0026627E" w:rsidRPr="00366AF1" w:rsidRDefault="0026627E" w:rsidP="0026627E">
            <w:r w:rsidRPr="00366AF1">
              <w:t xml:space="preserve">Windows: </w:t>
            </w:r>
            <w:r>
              <w:t>Not Applicable</w:t>
            </w:r>
          </w:p>
          <w:p w14:paraId="3BEEE84B" w14:textId="783A7420" w:rsidR="00736095" w:rsidRPr="00D30B32" w:rsidRDefault="0026627E" w:rsidP="0026627E">
            <w:r w:rsidRPr="00366AF1">
              <w:t xml:space="preserve">Mac: </w:t>
            </w:r>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5E88590" w14:textId="3609347C" w:rsidR="00635716" w:rsidRPr="00366AF1" w:rsidRDefault="00635716" w:rsidP="00635716">
            <w:r w:rsidRPr="00366AF1">
              <w:t xml:space="preserve">Windows: </w:t>
            </w:r>
            <w:r w:rsidR="00427A48" w:rsidRPr="00427A48">
              <w:t>The Product does not contain prerecorded synchronized media conten</w:t>
            </w:r>
            <w:r w:rsidR="00732A56">
              <w:t>t</w:t>
            </w:r>
            <w:r w:rsidR="00427A48" w:rsidRPr="00427A48">
              <w:t>.</w:t>
            </w:r>
          </w:p>
          <w:p w14:paraId="575263CE" w14:textId="67092B7E" w:rsidR="00736095" w:rsidRPr="00D30B32" w:rsidRDefault="00635716" w:rsidP="00635716">
            <w:pPr>
              <w:rPr>
                <w:rFonts w:eastAsia="Times New Roman"/>
              </w:rPr>
            </w:pPr>
            <w:r w:rsidRPr="00366AF1">
              <w:t>Mac:</w:t>
            </w:r>
            <w:r w:rsidR="00427A48">
              <w:t xml:space="preserve"> </w:t>
            </w:r>
            <w:r w:rsidR="00427A48" w:rsidRPr="00427A48">
              <w:t>The Product does not contain prerecorded synchronized media content.</w:t>
            </w:r>
          </w:p>
        </w:tc>
      </w:tr>
      <w:tr w:rsidR="00736095" w:rsidRPr="007944F7" w14:paraId="3A909B7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C93C1A" w14:textId="77777777" w:rsidR="00736095" w:rsidRPr="00C06079" w:rsidRDefault="0016299B" w:rsidP="00736095">
            <w:pPr>
              <w:spacing w:after="0" w:line="240" w:lineRule="auto"/>
              <w:rPr>
                <w:rFonts w:eastAsia="Times New Roman"/>
                <w:b/>
              </w:rPr>
            </w:pPr>
            <w:hyperlink r:id="rId21" w:anchor="media-equiv-audio-desc" w:history="1">
              <w:r w:rsidR="00736095" w:rsidRPr="00C06079">
                <w:rPr>
                  <w:rStyle w:val="Hyperlink"/>
                  <w:rFonts w:eastAsia="Times New Roman"/>
                  <w:b/>
                </w:rPr>
                <w:t>1.2.3 Audio Description or Media Alternative (Prerecorded)</w:t>
              </w:r>
            </w:hyperlink>
            <w:r w:rsidR="00736095" w:rsidRPr="00C06079">
              <w:t xml:space="preserve"> (Level A)</w:t>
            </w:r>
          </w:p>
          <w:p w14:paraId="19139D58"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20880207"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195E243A" w14:textId="77777777" w:rsidR="00736095" w:rsidRPr="00C06079" w:rsidRDefault="00736095" w:rsidP="00736095">
            <w:pPr>
              <w:numPr>
                <w:ilvl w:val="0"/>
                <w:numId w:val="2"/>
              </w:numPr>
              <w:spacing w:after="0" w:line="240" w:lineRule="auto"/>
              <w:ind w:left="1080"/>
              <w:rPr>
                <w:rFonts w:eastAsia="Times New Roman"/>
              </w:rPr>
            </w:pPr>
            <w:r>
              <w:rPr>
                <w:rFonts w:eastAsia="Times New Roman"/>
              </w:rPr>
              <w:t>11.1.2.3.1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7D2B2DE4" w14:textId="77777777" w:rsidR="00736095" w:rsidRPr="00C06079" w:rsidRDefault="00736095" w:rsidP="00736095">
            <w:pPr>
              <w:spacing w:after="0" w:line="240" w:lineRule="auto"/>
              <w:ind w:left="360"/>
              <w:rPr>
                <w:rFonts w:eastAsia="Times New Roman"/>
              </w:rPr>
            </w:pPr>
            <w:r>
              <w:rPr>
                <w:rFonts w:eastAsia="Times New Roman"/>
              </w:rPr>
              <w:lastRenderedPageBreak/>
              <w:t>Revised</w:t>
            </w:r>
            <w:r w:rsidRPr="00C06079">
              <w:rPr>
                <w:rFonts w:eastAsia="Times New Roman"/>
              </w:rPr>
              <w:t xml:space="preserve"> Section 508</w:t>
            </w:r>
          </w:p>
          <w:p w14:paraId="38728243" w14:textId="6AF15D21" w:rsidR="00736095" w:rsidRPr="00736095" w:rsidRDefault="00736095" w:rsidP="00736095">
            <w:pPr>
              <w:numPr>
                <w:ilvl w:val="0"/>
                <w:numId w:val="1"/>
              </w:numPr>
              <w:spacing w:after="0" w:line="240" w:lineRule="auto"/>
              <w:ind w:left="1080"/>
              <w:rPr>
                <w:rFonts w:eastAsia="Times New Roman"/>
                <w:bCs/>
              </w:rPr>
            </w:pPr>
            <w:r w:rsidRPr="00C06079">
              <w:rPr>
                <w:rFonts w:eastAsia="Times New Roman"/>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7FDF7B5" w14:textId="77777777" w:rsidR="0026627E" w:rsidRPr="00366AF1" w:rsidRDefault="0026627E" w:rsidP="0026627E">
            <w:r w:rsidRPr="00366AF1">
              <w:lastRenderedPageBreak/>
              <w:t xml:space="preserve">Windows: </w:t>
            </w:r>
            <w:r>
              <w:t>Not Applicable</w:t>
            </w:r>
          </w:p>
          <w:p w14:paraId="1BFC03CE" w14:textId="1514CB73" w:rsidR="00736095" w:rsidRPr="00D30B32" w:rsidRDefault="0026627E" w:rsidP="0026627E">
            <w:r w:rsidRPr="00366AF1">
              <w:t xml:space="preserve">Mac: </w:t>
            </w:r>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395921" w14:textId="76CDC44D" w:rsidR="00635716" w:rsidRPr="00366AF1" w:rsidRDefault="00635716" w:rsidP="00635716">
            <w:r w:rsidRPr="00366AF1">
              <w:t xml:space="preserve">Windows: </w:t>
            </w:r>
            <w:r w:rsidR="00D75BD5" w:rsidRPr="00D75BD5">
              <w:t>The Product does not contain prerecorded synchronized media content.</w:t>
            </w:r>
          </w:p>
          <w:p w14:paraId="2E2AC9E8" w14:textId="26B3AD8C" w:rsidR="00736095" w:rsidRPr="00D30B32" w:rsidRDefault="00635716" w:rsidP="00635716">
            <w:pPr>
              <w:rPr>
                <w:rFonts w:eastAsia="Times New Roman"/>
              </w:rPr>
            </w:pPr>
            <w:r w:rsidRPr="00366AF1">
              <w:t>Mac:</w:t>
            </w:r>
            <w:r w:rsidR="00D75BD5" w:rsidRPr="00D75BD5">
              <w:t xml:space="preserve"> The Product does not contain prerecorded </w:t>
            </w:r>
            <w:r w:rsidR="00D75BD5" w:rsidRPr="00D75BD5">
              <w:lastRenderedPageBreak/>
              <w:t>synchronized media content.</w:t>
            </w:r>
          </w:p>
        </w:tc>
      </w:tr>
      <w:tr w:rsidR="00736095" w:rsidRPr="007944F7" w14:paraId="59552484"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CCB3AE0" w14:textId="77777777" w:rsidR="00736095" w:rsidRPr="00C06079" w:rsidRDefault="0016299B" w:rsidP="00736095">
            <w:pPr>
              <w:spacing w:after="0" w:line="240" w:lineRule="auto"/>
              <w:rPr>
                <w:rFonts w:eastAsia="Times New Roman"/>
                <w:b/>
              </w:rPr>
            </w:pPr>
            <w:hyperlink r:id="rId22" w:anchor="content-structure-separation-programmatic" w:history="1">
              <w:r w:rsidR="00736095" w:rsidRPr="00C06079">
                <w:rPr>
                  <w:rStyle w:val="Hyperlink"/>
                  <w:rFonts w:eastAsia="Times New Roman"/>
                  <w:b/>
                </w:rPr>
                <w:t>1.3.1 Info and Relationships</w:t>
              </w:r>
            </w:hyperlink>
            <w:r w:rsidR="00736095" w:rsidRPr="00C06079">
              <w:t xml:space="preserve"> (Level A)</w:t>
            </w:r>
          </w:p>
          <w:p w14:paraId="3B9E63D0"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4668047E"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347C7783" w14:textId="77777777" w:rsidR="00736095" w:rsidRPr="00C06079" w:rsidRDefault="00736095" w:rsidP="00736095">
            <w:pPr>
              <w:numPr>
                <w:ilvl w:val="0"/>
                <w:numId w:val="2"/>
              </w:numPr>
              <w:spacing w:after="0" w:line="240" w:lineRule="auto"/>
              <w:ind w:left="1080"/>
              <w:rPr>
                <w:rFonts w:eastAsia="Times New Roman"/>
              </w:rPr>
            </w:pPr>
            <w:r>
              <w:rPr>
                <w:rFonts w:eastAsia="Times New Roman"/>
              </w:rPr>
              <w:t>11.1.3.1.1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72675B5D"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58A97B20" w14:textId="4912D127" w:rsidR="00736095" w:rsidRPr="00736095" w:rsidRDefault="00736095" w:rsidP="00736095">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D432B70" w14:textId="0D9EFCEE" w:rsidR="00635716" w:rsidRPr="00366AF1" w:rsidRDefault="00635716" w:rsidP="00635716">
            <w:r w:rsidRPr="00366AF1">
              <w:t xml:space="preserve">Windows: </w:t>
            </w:r>
            <w:r w:rsidR="00A12BE5">
              <w:t>Partially Supports</w:t>
            </w:r>
          </w:p>
          <w:p w14:paraId="78E5525D" w14:textId="1C81DB41" w:rsidR="00736095" w:rsidRPr="00D30B32" w:rsidRDefault="00635716" w:rsidP="00635716">
            <w:r w:rsidRPr="00366AF1">
              <w:t>Mac:</w:t>
            </w:r>
            <w:r w:rsidR="00A12BE5">
              <w:t xml:space="preserve"> 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CBB8189" w14:textId="5EC70E79" w:rsidR="00635716" w:rsidRDefault="00635716" w:rsidP="00635716">
            <w:r w:rsidRPr="00366AF1">
              <w:t xml:space="preserve">Windows: </w:t>
            </w:r>
            <w:r w:rsidR="00A12BE5" w:rsidRPr="00A12BE5">
              <w:t>The Product conveys info and relationships in content that is available in text or can be programmatically determined on most pages. Examples of exceptions include:</w:t>
            </w:r>
          </w:p>
          <w:p w14:paraId="158317B8" w14:textId="6CA4DD2C" w:rsidR="00EF5125" w:rsidRDefault="00EF5125" w:rsidP="006C63EA">
            <w:pPr>
              <w:pStyle w:val="ListParagraph"/>
              <w:numPr>
                <w:ilvl w:val="0"/>
                <w:numId w:val="24"/>
              </w:numPr>
            </w:pPr>
            <w:r>
              <w:t>Form control</w:t>
            </w:r>
            <w:r w:rsidR="00886B8C">
              <w:t>s</w:t>
            </w:r>
            <w:r>
              <w:t xml:space="preserve"> do</w:t>
            </w:r>
            <w:r w:rsidR="00886B8C">
              <w:t xml:space="preserve"> </w:t>
            </w:r>
            <w:r>
              <w:t>not use associated label</w:t>
            </w:r>
            <w:r w:rsidR="00B50F24">
              <w:t>s</w:t>
            </w:r>
            <w:r>
              <w:t xml:space="preserve"> </w:t>
            </w:r>
            <w:r w:rsidR="00886B8C">
              <w:t>or instruction</w:t>
            </w:r>
            <w:r w:rsidR="00B50F24">
              <w:t>s</w:t>
            </w:r>
            <w:r w:rsidR="00886B8C">
              <w:t xml:space="preserve"> </w:t>
            </w:r>
            <w:r>
              <w:t xml:space="preserve">on </w:t>
            </w:r>
            <w:r w:rsidR="00886B8C">
              <w:t xml:space="preserve">a couple of pages such as the HTTP combo box on </w:t>
            </w:r>
            <w:r>
              <w:t>the VMware Remote Console page</w:t>
            </w:r>
            <w:r w:rsidR="00AA11D5">
              <w:t>.</w:t>
            </w:r>
          </w:p>
          <w:p w14:paraId="3C7E9AB7" w14:textId="06F8F5DB" w:rsidR="00886B8C" w:rsidRDefault="00AD408B" w:rsidP="006C63EA">
            <w:pPr>
              <w:pStyle w:val="ListParagraph"/>
              <w:numPr>
                <w:ilvl w:val="0"/>
                <w:numId w:val="24"/>
              </w:numPr>
            </w:pPr>
            <w:r>
              <w:t>List</w:t>
            </w:r>
            <w:r w:rsidR="00886B8C">
              <w:t xml:space="preserve"> items are not structured as a list</w:t>
            </w:r>
            <w:r>
              <w:t xml:space="preserve"> on a couple of pages, such as </w:t>
            </w:r>
            <w:r w:rsidR="00697F74">
              <w:t>radio</w:t>
            </w:r>
            <w:r>
              <w:t xml:space="preserve"> buttons on the Connection Settings page</w:t>
            </w:r>
            <w:r w:rsidR="00886B8C">
              <w:t>.</w:t>
            </w:r>
          </w:p>
          <w:p w14:paraId="23DCECE3" w14:textId="069095C2" w:rsidR="00886B8C" w:rsidRPr="00366AF1" w:rsidRDefault="00473E00" w:rsidP="006C63EA">
            <w:pPr>
              <w:pStyle w:val="ListParagraph"/>
              <w:numPr>
                <w:ilvl w:val="0"/>
                <w:numId w:val="24"/>
              </w:numPr>
            </w:pPr>
            <w:r>
              <w:t xml:space="preserve">Visual headings are not defined programmatically on </w:t>
            </w:r>
            <w:r w:rsidR="00BD01F7">
              <w:t>installation w</w:t>
            </w:r>
            <w:r>
              <w:t>izards.</w:t>
            </w:r>
          </w:p>
          <w:p w14:paraId="1601017A" w14:textId="77777777" w:rsidR="00736095" w:rsidRDefault="00635716" w:rsidP="00DD7E1A">
            <w:r w:rsidRPr="00366AF1">
              <w:t>Mac:</w:t>
            </w:r>
            <w:r w:rsidR="00A12BE5">
              <w:t xml:space="preserve"> </w:t>
            </w:r>
            <w:r w:rsidR="00A12BE5" w:rsidRPr="00A12BE5">
              <w:t>The Product conveys info and relationships in content that is available in text or can be programmatically determined on most pages. Examples of exceptions include:</w:t>
            </w:r>
          </w:p>
          <w:p w14:paraId="4B0F3DEF" w14:textId="77777777" w:rsidR="004845AD" w:rsidRDefault="004845AD" w:rsidP="006C63EA">
            <w:pPr>
              <w:pStyle w:val="ListParagraph"/>
              <w:numPr>
                <w:ilvl w:val="0"/>
                <w:numId w:val="24"/>
              </w:numPr>
            </w:pPr>
            <w:r>
              <w:t>Tables are not structured properly on a couple of pages, such as the table found on the Virtual Machine Settings page.</w:t>
            </w:r>
          </w:p>
          <w:p w14:paraId="423B8B92" w14:textId="77777777" w:rsidR="004845AD" w:rsidRDefault="004845AD" w:rsidP="006C63EA">
            <w:pPr>
              <w:pStyle w:val="ListParagraph"/>
              <w:numPr>
                <w:ilvl w:val="0"/>
                <w:numId w:val="24"/>
              </w:numPr>
            </w:pPr>
            <w:r>
              <w:t>Form controls do not use associated labels on a couple of pages, such as the form field found on the General page.</w:t>
            </w:r>
          </w:p>
          <w:p w14:paraId="1095AE87" w14:textId="01B807CE" w:rsidR="00FE5169" w:rsidRPr="00D30B32" w:rsidRDefault="00D239C4" w:rsidP="006C63EA">
            <w:pPr>
              <w:pStyle w:val="ListParagraph"/>
              <w:numPr>
                <w:ilvl w:val="0"/>
                <w:numId w:val="24"/>
              </w:numPr>
            </w:pPr>
            <w:r>
              <w:t>Active controls are not distinguishable from inactive controls on the General page.</w:t>
            </w:r>
          </w:p>
        </w:tc>
      </w:tr>
      <w:tr w:rsidR="00635716" w:rsidRPr="007944F7" w14:paraId="1BA8A248"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EAAC80" w14:textId="77777777" w:rsidR="00635716" w:rsidRPr="00C06079" w:rsidRDefault="0016299B" w:rsidP="00635716">
            <w:pPr>
              <w:spacing w:after="0" w:line="240" w:lineRule="auto"/>
              <w:rPr>
                <w:rFonts w:eastAsia="Times New Roman"/>
                <w:b/>
              </w:rPr>
            </w:pPr>
            <w:hyperlink r:id="rId23" w:anchor="content-structure-separation-sequence" w:history="1">
              <w:r w:rsidR="00635716" w:rsidRPr="00C06079">
                <w:rPr>
                  <w:rStyle w:val="Hyperlink"/>
                  <w:rFonts w:eastAsia="Times New Roman"/>
                  <w:b/>
                </w:rPr>
                <w:t>1.3.2 Meaningful Sequence</w:t>
              </w:r>
            </w:hyperlink>
            <w:r w:rsidR="00635716" w:rsidRPr="00C06079">
              <w:t xml:space="preserve"> (Level A)</w:t>
            </w:r>
          </w:p>
          <w:p w14:paraId="33E88C22" w14:textId="77777777" w:rsidR="00635716" w:rsidRPr="00C06079" w:rsidRDefault="00635716" w:rsidP="00635716">
            <w:pPr>
              <w:spacing w:after="0" w:line="240" w:lineRule="auto"/>
              <w:ind w:left="360"/>
              <w:rPr>
                <w:rFonts w:eastAsia="Times New Roman"/>
              </w:rPr>
            </w:pPr>
            <w:r w:rsidRPr="00C06079">
              <w:rPr>
                <w:rFonts w:eastAsia="Times New Roman"/>
              </w:rPr>
              <w:t>Also applies to:</w:t>
            </w:r>
          </w:p>
          <w:p w14:paraId="7B54C1D3" w14:textId="77777777" w:rsidR="00635716" w:rsidRPr="00C06079" w:rsidRDefault="00635716" w:rsidP="00635716">
            <w:pPr>
              <w:spacing w:after="0" w:line="240" w:lineRule="auto"/>
              <w:ind w:left="360"/>
              <w:rPr>
                <w:rFonts w:eastAsia="Times New Roman"/>
              </w:rPr>
            </w:pPr>
            <w:r w:rsidRPr="00C06079">
              <w:rPr>
                <w:rFonts w:eastAsia="Times New Roman"/>
              </w:rPr>
              <w:lastRenderedPageBreak/>
              <w:t>EN 301 549 Criteria</w:t>
            </w:r>
          </w:p>
          <w:p w14:paraId="1E21B90C" w14:textId="77777777" w:rsidR="00635716" w:rsidRPr="00C06079" w:rsidRDefault="00635716" w:rsidP="00635716">
            <w:pPr>
              <w:numPr>
                <w:ilvl w:val="0"/>
                <w:numId w:val="2"/>
              </w:numPr>
              <w:spacing w:after="0" w:line="240" w:lineRule="auto"/>
              <w:ind w:left="1080"/>
              <w:rPr>
                <w:rFonts w:eastAsia="Times New Roman"/>
              </w:rPr>
            </w:pPr>
            <w:r>
              <w:rPr>
                <w:rFonts w:eastAsia="Times New Roman"/>
              </w:rPr>
              <w:t>11.1.3.2.1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409E872E" w14:textId="77777777" w:rsidR="00635716" w:rsidRPr="00C06079" w:rsidRDefault="00635716" w:rsidP="0063571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3266D3FD" w14:textId="7BB98E79" w:rsidR="00635716" w:rsidRPr="00736095" w:rsidRDefault="00635716" w:rsidP="0063571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5851758" w14:textId="4A81E93D" w:rsidR="00635716" w:rsidRPr="00366AF1" w:rsidRDefault="00635716" w:rsidP="00635716">
            <w:r w:rsidRPr="00366AF1">
              <w:lastRenderedPageBreak/>
              <w:t xml:space="preserve">Windows: </w:t>
            </w:r>
            <w:r w:rsidR="00333E9A">
              <w:t xml:space="preserve">Partially </w:t>
            </w:r>
            <w:r w:rsidR="00333E9A">
              <w:lastRenderedPageBreak/>
              <w:t>Supports</w:t>
            </w:r>
          </w:p>
          <w:p w14:paraId="2DDF6A4D" w14:textId="5EDE0AA0" w:rsidR="00635716" w:rsidRPr="00D30B32" w:rsidRDefault="00635716" w:rsidP="00333E9A">
            <w:r w:rsidRPr="00366AF1">
              <w:t>Mac:</w:t>
            </w:r>
            <w:r w:rsidR="00333E9A">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C5244B1" w14:textId="05C3E555" w:rsidR="00635716" w:rsidRDefault="00635716" w:rsidP="00635716">
            <w:r w:rsidRPr="00366AF1">
              <w:lastRenderedPageBreak/>
              <w:t xml:space="preserve">Windows: </w:t>
            </w:r>
            <w:r w:rsidR="00934920" w:rsidRPr="00934920">
              <w:t xml:space="preserve">The Product presents content in a </w:t>
            </w:r>
            <w:r w:rsidR="00934920" w:rsidRPr="00934920">
              <w:lastRenderedPageBreak/>
              <w:t>meaningful sequence </w:t>
            </w:r>
            <w:r w:rsidR="007B5220">
              <w:t xml:space="preserve">on most pages </w:t>
            </w:r>
            <w:r w:rsidR="00934920">
              <w:t>except for one instance</w:t>
            </w:r>
            <w:r w:rsidR="00C07B33">
              <w:t>.</w:t>
            </w:r>
          </w:p>
          <w:p w14:paraId="7D107C8E" w14:textId="6488CACA" w:rsidR="00934920" w:rsidRPr="00366AF1" w:rsidRDefault="00934920" w:rsidP="00934920">
            <w:pPr>
              <w:pStyle w:val="ListParagraph"/>
              <w:numPr>
                <w:ilvl w:val="0"/>
                <w:numId w:val="1"/>
              </w:numPr>
            </w:pPr>
            <w:r>
              <w:t>Reading order is not meaningful on the Memory page.</w:t>
            </w:r>
          </w:p>
          <w:p w14:paraId="6EFDDA32" w14:textId="53098924" w:rsidR="00635716" w:rsidRPr="00D30B32" w:rsidRDefault="00635716" w:rsidP="00635716">
            <w:r w:rsidRPr="00366AF1">
              <w:t>Mac:</w:t>
            </w:r>
            <w:r w:rsidR="00934920">
              <w:t xml:space="preserve"> </w:t>
            </w:r>
            <w:r w:rsidR="00934920" w:rsidRPr="00934920">
              <w:t>The Product presents content in a meaningful sequence.</w:t>
            </w:r>
          </w:p>
        </w:tc>
      </w:tr>
      <w:tr w:rsidR="00635716" w:rsidRPr="007944F7" w14:paraId="43F04446"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0F36" w14:textId="77777777" w:rsidR="00635716" w:rsidRPr="00C06079" w:rsidRDefault="0016299B" w:rsidP="00635716">
            <w:pPr>
              <w:spacing w:after="0" w:line="240" w:lineRule="auto"/>
              <w:rPr>
                <w:rFonts w:eastAsia="Times New Roman"/>
                <w:b/>
              </w:rPr>
            </w:pPr>
            <w:hyperlink r:id="rId24" w:anchor="content-structure-separation-understanding" w:history="1">
              <w:r w:rsidR="00635716" w:rsidRPr="00C06079">
                <w:rPr>
                  <w:rStyle w:val="Hyperlink"/>
                  <w:rFonts w:eastAsia="Times New Roman"/>
                  <w:b/>
                </w:rPr>
                <w:t>1.3.3 Sensory Characteristics</w:t>
              </w:r>
            </w:hyperlink>
            <w:r w:rsidR="00635716" w:rsidRPr="00C06079">
              <w:rPr>
                <w:rFonts w:eastAsia="Times New Roman"/>
                <w:b/>
              </w:rPr>
              <w:t xml:space="preserve"> </w:t>
            </w:r>
            <w:r w:rsidR="00635716" w:rsidRPr="00C06079">
              <w:t>(Level A)</w:t>
            </w:r>
          </w:p>
          <w:p w14:paraId="040C619D" w14:textId="77777777" w:rsidR="00635716" w:rsidRPr="00C06079" w:rsidRDefault="00635716" w:rsidP="00635716">
            <w:pPr>
              <w:spacing w:after="0" w:line="240" w:lineRule="auto"/>
              <w:ind w:left="360"/>
              <w:rPr>
                <w:rFonts w:eastAsia="Times New Roman"/>
              </w:rPr>
            </w:pPr>
            <w:r w:rsidRPr="00C06079">
              <w:rPr>
                <w:rFonts w:eastAsia="Times New Roman"/>
              </w:rPr>
              <w:t>Also applies to:</w:t>
            </w:r>
          </w:p>
          <w:p w14:paraId="6A097316" w14:textId="77777777" w:rsidR="00635716" w:rsidRPr="00C06079" w:rsidRDefault="00635716" w:rsidP="00635716">
            <w:pPr>
              <w:spacing w:after="0" w:line="240" w:lineRule="auto"/>
              <w:ind w:left="360"/>
              <w:rPr>
                <w:rFonts w:eastAsia="Times New Roman"/>
              </w:rPr>
            </w:pPr>
            <w:r w:rsidRPr="00C06079">
              <w:rPr>
                <w:rFonts w:eastAsia="Times New Roman"/>
              </w:rPr>
              <w:t>EN 301 549 Criteria</w:t>
            </w:r>
          </w:p>
          <w:p w14:paraId="301D6D32" w14:textId="77777777" w:rsidR="00635716" w:rsidRPr="00C06079" w:rsidRDefault="00635716" w:rsidP="00635716">
            <w:pPr>
              <w:numPr>
                <w:ilvl w:val="0"/>
                <w:numId w:val="2"/>
              </w:numPr>
              <w:spacing w:after="0" w:line="240" w:lineRule="auto"/>
              <w:ind w:left="1080"/>
              <w:rPr>
                <w:rFonts w:eastAsia="Times New Roman"/>
              </w:rPr>
            </w:pPr>
            <w:r>
              <w:rPr>
                <w:rFonts w:eastAsia="Times New Roman"/>
              </w:rPr>
              <w:t>11.1.3.3</w:t>
            </w:r>
            <w:r w:rsidRPr="00C06079">
              <w:rPr>
                <w:rFonts w:eastAsia="Times New Roman"/>
              </w:rPr>
              <w:t xml:space="preserve"> (</w:t>
            </w:r>
            <w:r>
              <w:rPr>
                <w:rFonts w:eastAsia="Times New Roman"/>
              </w:rPr>
              <w:t xml:space="preserve">Open Functionality </w:t>
            </w:r>
            <w:r w:rsidRPr="00C06079">
              <w:rPr>
                <w:rFonts w:eastAsia="Times New Roman"/>
              </w:rPr>
              <w:t>Software)</w:t>
            </w:r>
          </w:p>
          <w:p w14:paraId="553DE9A1" w14:textId="77777777" w:rsidR="00635716" w:rsidRPr="00C06079" w:rsidRDefault="00635716" w:rsidP="0063571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2F667036" w14:textId="1FC04DD2" w:rsidR="00635716" w:rsidRPr="00736095" w:rsidRDefault="00635716" w:rsidP="0063571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8C7750" w14:textId="1FA0E0B9" w:rsidR="00635716" w:rsidRPr="00366AF1" w:rsidRDefault="00635716" w:rsidP="00635716">
            <w:r w:rsidRPr="00366AF1">
              <w:t xml:space="preserve">Windows: </w:t>
            </w:r>
            <w:r w:rsidR="00BC76A7">
              <w:t>Supports</w:t>
            </w:r>
          </w:p>
          <w:p w14:paraId="07EB891C" w14:textId="66ADCBD0" w:rsidR="00635716" w:rsidRPr="00D30B32" w:rsidRDefault="00635716" w:rsidP="00635716">
            <w:r w:rsidRPr="00366AF1">
              <w:t>Mac:</w:t>
            </w:r>
            <w:r w:rsidR="00BC76A7">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2502EF" w14:textId="063BB052" w:rsidR="00635716" w:rsidRPr="00366AF1" w:rsidRDefault="00635716" w:rsidP="00635716">
            <w:r w:rsidRPr="00366AF1">
              <w:t xml:space="preserve">Windows: </w:t>
            </w:r>
            <w:r w:rsidR="00841072" w:rsidRPr="00841072">
              <w:t>The Product includes instructions that are not dependent on sensory characteristics for operating and understanding the content.</w:t>
            </w:r>
          </w:p>
          <w:p w14:paraId="71F7A134" w14:textId="380C794F" w:rsidR="00635716" w:rsidRPr="00D30B32" w:rsidRDefault="00635716" w:rsidP="00635716">
            <w:r w:rsidRPr="00366AF1">
              <w:t>Mac:</w:t>
            </w:r>
            <w:r w:rsidR="00841072">
              <w:t xml:space="preserve"> </w:t>
            </w:r>
            <w:r w:rsidR="00841072" w:rsidRPr="00841072">
              <w:t>The Product includes instructions that are not dependent on sensory characteristics for operating and understanding the content.</w:t>
            </w:r>
          </w:p>
        </w:tc>
      </w:tr>
      <w:tr w:rsidR="00635716" w:rsidRPr="007944F7" w14:paraId="417BAA37"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2DFEB7" w14:textId="77777777" w:rsidR="00635716" w:rsidRPr="00C06079" w:rsidRDefault="0016299B" w:rsidP="00635716">
            <w:pPr>
              <w:spacing w:after="0" w:line="240" w:lineRule="auto"/>
              <w:rPr>
                <w:rFonts w:eastAsia="Times New Roman"/>
                <w:b/>
              </w:rPr>
            </w:pPr>
            <w:hyperlink r:id="rId25" w:anchor="visual-audio-contrast-without-color" w:history="1">
              <w:r w:rsidR="00635716" w:rsidRPr="00C06079">
                <w:rPr>
                  <w:rStyle w:val="Hyperlink"/>
                  <w:rFonts w:eastAsia="Times New Roman"/>
                  <w:b/>
                </w:rPr>
                <w:t xml:space="preserve">1.4.1 </w:t>
              </w:r>
              <w:r w:rsidR="00635716" w:rsidRPr="00C06079">
                <w:rPr>
                  <w:rStyle w:val="Hyperlink"/>
                  <w:rFonts w:eastAsia="Times New Roman"/>
                  <w:b/>
                </w:rPr>
                <w:t>U</w:t>
              </w:r>
              <w:r w:rsidR="00635716" w:rsidRPr="00C06079">
                <w:rPr>
                  <w:rStyle w:val="Hyperlink"/>
                  <w:rFonts w:eastAsia="Times New Roman"/>
                  <w:b/>
                </w:rPr>
                <w:t>se of Color</w:t>
              </w:r>
            </w:hyperlink>
            <w:r w:rsidR="00635716" w:rsidRPr="00C06079">
              <w:t xml:space="preserve"> (Level A)</w:t>
            </w:r>
          </w:p>
          <w:p w14:paraId="1E9181FB" w14:textId="77777777" w:rsidR="00635716" w:rsidRPr="00C06079" w:rsidRDefault="00635716" w:rsidP="00635716">
            <w:pPr>
              <w:spacing w:after="0" w:line="240" w:lineRule="auto"/>
              <w:ind w:left="360"/>
              <w:rPr>
                <w:rFonts w:eastAsia="Times New Roman"/>
              </w:rPr>
            </w:pPr>
            <w:r w:rsidRPr="00C06079">
              <w:rPr>
                <w:rFonts w:eastAsia="Times New Roman"/>
              </w:rPr>
              <w:t>Also applies to:</w:t>
            </w:r>
          </w:p>
          <w:p w14:paraId="4F34494F" w14:textId="77777777" w:rsidR="00635716" w:rsidRPr="00C06079" w:rsidRDefault="00635716" w:rsidP="00635716">
            <w:pPr>
              <w:spacing w:after="0" w:line="240" w:lineRule="auto"/>
              <w:ind w:left="360"/>
              <w:rPr>
                <w:rFonts w:eastAsia="Times New Roman"/>
              </w:rPr>
            </w:pPr>
            <w:r w:rsidRPr="00C06079">
              <w:rPr>
                <w:rFonts w:eastAsia="Times New Roman"/>
              </w:rPr>
              <w:t>EN 301 549 Criteria</w:t>
            </w:r>
          </w:p>
          <w:p w14:paraId="7528C2B8" w14:textId="77777777" w:rsidR="00635716" w:rsidRPr="00C06079" w:rsidRDefault="00635716" w:rsidP="00635716">
            <w:pPr>
              <w:numPr>
                <w:ilvl w:val="0"/>
                <w:numId w:val="2"/>
              </w:numPr>
              <w:spacing w:after="0" w:line="240" w:lineRule="auto"/>
              <w:ind w:left="1080"/>
              <w:rPr>
                <w:rFonts w:eastAsia="Times New Roman"/>
              </w:rPr>
            </w:pPr>
            <w:r>
              <w:rPr>
                <w:rFonts w:eastAsia="Times New Roman"/>
              </w:rPr>
              <w:t>11.1.4.1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390A4F1C" w14:textId="77777777" w:rsidR="00635716" w:rsidRPr="00C06079" w:rsidRDefault="00635716" w:rsidP="0063571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7377F8FC" w14:textId="4D0AB223" w:rsidR="00635716" w:rsidRPr="00736095" w:rsidRDefault="00635716" w:rsidP="0063571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81AE5B" w14:textId="7470C2B5" w:rsidR="00635716" w:rsidRPr="00366AF1" w:rsidRDefault="00635716" w:rsidP="00635716">
            <w:r w:rsidRPr="00366AF1">
              <w:t xml:space="preserve">Windows: </w:t>
            </w:r>
            <w:r w:rsidR="00613A16">
              <w:t>Supports</w:t>
            </w:r>
          </w:p>
          <w:p w14:paraId="5C97C74B" w14:textId="661D8EBF" w:rsidR="00635716" w:rsidRPr="00D30B32" w:rsidRDefault="00635716" w:rsidP="00635716">
            <w:r w:rsidRPr="00366AF1">
              <w:t>Mac:</w:t>
            </w:r>
            <w:r w:rsidR="00613A16">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9DECB5" w14:textId="28638A64" w:rsidR="00635716" w:rsidRPr="00366AF1" w:rsidRDefault="00635716" w:rsidP="00635716">
            <w:r w:rsidRPr="00366AF1">
              <w:t xml:space="preserve">Windows: </w:t>
            </w:r>
            <w:r w:rsidR="0051735C" w:rsidRPr="0051735C">
              <w:t>The Product does not rely on color alone to communicate meaning.</w:t>
            </w:r>
          </w:p>
          <w:p w14:paraId="45C569E1" w14:textId="6A77C123" w:rsidR="00635716" w:rsidRPr="00D30B32" w:rsidRDefault="00635716" w:rsidP="00635716">
            <w:r w:rsidRPr="00366AF1">
              <w:t>Mac:</w:t>
            </w:r>
            <w:r w:rsidR="0051735C">
              <w:t xml:space="preserve"> </w:t>
            </w:r>
            <w:r w:rsidR="0051735C" w:rsidRPr="0051735C">
              <w:t>The Product does not rely on color alone to communicate meaning.</w:t>
            </w:r>
          </w:p>
        </w:tc>
      </w:tr>
      <w:tr w:rsidR="00736095" w:rsidRPr="007944F7" w14:paraId="139F19A5"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039510" w14:textId="77777777" w:rsidR="00736095" w:rsidRPr="00C06079" w:rsidRDefault="0016299B" w:rsidP="00736095">
            <w:pPr>
              <w:spacing w:after="0" w:line="240" w:lineRule="auto"/>
              <w:rPr>
                <w:rFonts w:eastAsia="Times New Roman"/>
                <w:b/>
              </w:rPr>
            </w:pPr>
            <w:hyperlink r:id="rId26" w:anchor="visual-audio-contrast-dis-audio" w:history="1">
              <w:r w:rsidR="00736095" w:rsidRPr="00C06079">
                <w:rPr>
                  <w:rStyle w:val="Hyperlink"/>
                  <w:rFonts w:eastAsia="Times New Roman"/>
                  <w:b/>
                </w:rPr>
                <w:t>1.4.2 Audio Control</w:t>
              </w:r>
            </w:hyperlink>
            <w:r w:rsidR="00736095" w:rsidRPr="00C06079">
              <w:t xml:space="preserve"> (Level A)</w:t>
            </w:r>
          </w:p>
          <w:p w14:paraId="5E7A4500"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13B60811"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401AF550" w14:textId="77777777" w:rsidR="00736095" w:rsidRPr="00C06079" w:rsidRDefault="00736095" w:rsidP="00736095">
            <w:pPr>
              <w:numPr>
                <w:ilvl w:val="0"/>
                <w:numId w:val="2"/>
              </w:numPr>
              <w:spacing w:after="0" w:line="240" w:lineRule="auto"/>
              <w:ind w:left="1080"/>
              <w:rPr>
                <w:rFonts w:eastAsia="Times New Roman"/>
              </w:rPr>
            </w:pPr>
            <w:r>
              <w:rPr>
                <w:rFonts w:eastAsia="Times New Roman"/>
              </w:rPr>
              <w:t>11.1.4.2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20AA5230"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403DD2C7" w14:textId="0199C896" w:rsidR="00736095" w:rsidRPr="00736095" w:rsidRDefault="00736095" w:rsidP="00736095">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D5DE3AA" w14:textId="77777777" w:rsidR="0026627E" w:rsidRPr="00366AF1" w:rsidRDefault="0026627E" w:rsidP="0026627E">
            <w:r w:rsidRPr="00366AF1">
              <w:t xml:space="preserve">Windows: </w:t>
            </w:r>
            <w:r>
              <w:t>Not Applicable</w:t>
            </w:r>
          </w:p>
          <w:p w14:paraId="1ECBEB1F" w14:textId="25F3D191" w:rsidR="00736095" w:rsidRPr="00D30B32" w:rsidRDefault="0026627E" w:rsidP="0026627E">
            <w:r w:rsidRPr="00366AF1">
              <w:t xml:space="preserve">Mac: </w:t>
            </w:r>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F8F6FC2" w14:textId="0CED1129" w:rsidR="00635716" w:rsidRPr="00366AF1" w:rsidRDefault="00635716" w:rsidP="00635716">
            <w:r w:rsidRPr="00366AF1">
              <w:t xml:space="preserve">Windows: </w:t>
            </w:r>
            <w:r w:rsidR="00E25509" w:rsidRPr="00E25509">
              <w:t>The Product does not contain audio content that plays automatically.</w:t>
            </w:r>
          </w:p>
          <w:p w14:paraId="1007BB0A" w14:textId="567C7389" w:rsidR="00736095" w:rsidRPr="00D30B32" w:rsidRDefault="00635716" w:rsidP="00635716">
            <w:pPr>
              <w:rPr>
                <w:rFonts w:eastAsia="Times New Roman"/>
              </w:rPr>
            </w:pPr>
            <w:r w:rsidRPr="00366AF1">
              <w:t>Mac:</w:t>
            </w:r>
            <w:r w:rsidR="00E25509">
              <w:t xml:space="preserve"> </w:t>
            </w:r>
            <w:r w:rsidR="00E25509" w:rsidRPr="00E25509">
              <w:t>The Product does not contain audio content that plays automatically.</w:t>
            </w:r>
          </w:p>
        </w:tc>
      </w:tr>
      <w:tr w:rsidR="00736095" w:rsidRPr="007944F7" w14:paraId="30795ADD"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F34AFB" w14:textId="77777777" w:rsidR="00736095" w:rsidRPr="00C06079" w:rsidRDefault="0016299B" w:rsidP="00736095">
            <w:pPr>
              <w:spacing w:after="0" w:line="240" w:lineRule="auto"/>
              <w:rPr>
                <w:rFonts w:eastAsia="Times New Roman"/>
              </w:rPr>
            </w:pPr>
            <w:hyperlink r:id="rId27" w:anchor="keyboard-operation-keyboard-operable" w:history="1">
              <w:r w:rsidR="00736095" w:rsidRPr="00C06079">
                <w:rPr>
                  <w:rStyle w:val="Hyperlink"/>
                  <w:rFonts w:eastAsia="Times New Roman"/>
                  <w:b/>
                </w:rPr>
                <w:t>2.1.1 Keyboard</w:t>
              </w:r>
            </w:hyperlink>
            <w:r w:rsidR="00736095" w:rsidRPr="00C06079">
              <w:t xml:space="preserve"> (Level A)</w:t>
            </w:r>
          </w:p>
          <w:p w14:paraId="529047F0"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0424AA58"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687E9677" w14:textId="77777777" w:rsidR="00736095" w:rsidRPr="00C06079" w:rsidRDefault="00736095" w:rsidP="00736095">
            <w:pPr>
              <w:numPr>
                <w:ilvl w:val="0"/>
                <w:numId w:val="2"/>
              </w:numPr>
              <w:spacing w:after="0" w:line="240" w:lineRule="auto"/>
              <w:ind w:left="1080"/>
              <w:rPr>
                <w:rFonts w:eastAsia="Times New Roman"/>
              </w:rPr>
            </w:pPr>
            <w:r>
              <w:rPr>
                <w:rFonts w:eastAsia="Times New Roman"/>
              </w:rPr>
              <w:t>11.2.1.1.1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3818F774"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59A78C75" w14:textId="39A4AAE7" w:rsidR="00736095" w:rsidRPr="00736095" w:rsidRDefault="00736095" w:rsidP="00736095">
            <w:pPr>
              <w:numPr>
                <w:ilvl w:val="0"/>
                <w:numId w:val="1"/>
              </w:numPr>
              <w:spacing w:after="0" w:line="240" w:lineRule="auto"/>
              <w:ind w:left="1080"/>
              <w:rPr>
                <w:rFonts w:eastAsia="Times New Roman"/>
              </w:rPr>
            </w:pPr>
            <w:r w:rsidRPr="00C06079">
              <w:rPr>
                <w:rFonts w:eastAsia="Times New Roman"/>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E3E001F" w14:textId="213328AE" w:rsidR="00635716" w:rsidRPr="00366AF1" w:rsidRDefault="00635716" w:rsidP="00635716">
            <w:r w:rsidRPr="00366AF1">
              <w:lastRenderedPageBreak/>
              <w:t xml:space="preserve">Windows: </w:t>
            </w:r>
            <w:r w:rsidR="00101C11">
              <w:t xml:space="preserve">Partially </w:t>
            </w:r>
            <w:r w:rsidR="00B539FD">
              <w:t>Supports</w:t>
            </w:r>
          </w:p>
          <w:p w14:paraId="0BC44337" w14:textId="198CC10F" w:rsidR="00736095" w:rsidRPr="00D30B32" w:rsidRDefault="00635716" w:rsidP="00635716">
            <w:r w:rsidRPr="00366AF1">
              <w:t>Mac:</w:t>
            </w:r>
            <w:r w:rsidR="00B539FD">
              <w:t xml:space="preserve"> </w:t>
            </w:r>
            <w:r w:rsidR="00101C11">
              <w:t xml:space="preserve">Partially </w:t>
            </w:r>
            <w:r w:rsidR="00B539FD">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5E55AC4" w14:textId="03C6F239" w:rsidR="00635716" w:rsidRDefault="00635716" w:rsidP="00635716">
            <w:r w:rsidRPr="00366AF1">
              <w:t xml:space="preserve">Windows: </w:t>
            </w:r>
            <w:r w:rsidR="00333770">
              <w:t>T</w:t>
            </w:r>
            <w:r w:rsidR="00333770" w:rsidRPr="00922B63">
              <w:t>he Product uses interactive elements which can be accessed via keyboard alone</w:t>
            </w:r>
            <w:r w:rsidR="00141F17">
              <w:t xml:space="preserve"> </w:t>
            </w:r>
            <w:r w:rsidR="00B50F24">
              <w:t xml:space="preserve">on </w:t>
            </w:r>
            <w:r w:rsidR="00141F17">
              <w:t>most</w:t>
            </w:r>
            <w:r w:rsidR="00333770" w:rsidRPr="00922B63">
              <w:t xml:space="preserve"> pages</w:t>
            </w:r>
            <w:r w:rsidR="00141F17">
              <w:t xml:space="preserve"> except for a couple of instances</w:t>
            </w:r>
            <w:r w:rsidR="00333770" w:rsidRPr="00922B63">
              <w:t>. Examples of exceptions include:</w:t>
            </w:r>
          </w:p>
          <w:p w14:paraId="26257648" w14:textId="041E11DC" w:rsidR="00FE5AF0" w:rsidRDefault="00FE5AF0" w:rsidP="00FE5AF0">
            <w:pPr>
              <w:pStyle w:val="ListParagraph"/>
              <w:numPr>
                <w:ilvl w:val="0"/>
                <w:numId w:val="1"/>
              </w:numPr>
            </w:pPr>
            <w:r>
              <w:lastRenderedPageBreak/>
              <w:t>Toolbar menu controls are not keyboard accessible.</w:t>
            </w:r>
          </w:p>
          <w:p w14:paraId="109FD6E7" w14:textId="6798BA85" w:rsidR="00FE5AF0" w:rsidRPr="00366AF1" w:rsidRDefault="00FE5AF0" w:rsidP="00FE5AF0">
            <w:pPr>
              <w:pStyle w:val="ListParagraph"/>
              <w:numPr>
                <w:ilvl w:val="0"/>
                <w:numId w:val="1"/>
              </w:numPr>
            </w:pPr>
            <w:r>
              <w:t>The Change USB Device dialog does not allow keyboard focus and interaction.</w:t>
            </w:r>
          </w:p>
          <w:p w14:paraId="435F32F9" w14:textId="0CE41541" w:rsidR="00736095" w:rsidRDefault="00635716" w:rsidP="00456ADE">
            <w:r w:rsidRPr="00366AF1">
              <w:t>Mac:</w:t>
            </w:r>
            <w:r w:rsidR="00333770">
              <w:t xml:space="preserve"> T</w:t>
            </w:r>
            <w:r w:rsidR="00333770" w:rsidRPr="00922B63">
              <w:t>he Product uses interactive elements which can be accessed via keyboard alone </w:t>
            </w:r>
            <w:r w:rsidR="00B50F24">
              <w:t xml:space="preserve">on </w:t>
            </w:r>
            <w:r w:rsidR="00333770" w:rsidRPr="00922B63">
              <w:t>most pages</w:t>
            </w:r>
            <w:r w:rsidR="00456ADE">
              <w:t xml:space="preserve"> except for a couple of instances</w:t>
            </w:r>
            <w:r w:rsidR="00333770" w:rsidRPr="00922B63">
              <w:t>. Examples of exceptions include:</w:t>
            </w:r>
          </w:p>
          <w:p w14:paraId="03535F3D" w14:textId="28837FB5" w:rsidR="00E15803" w:rsidRPr="00D30B32" w:rsidRDefault="00E15803" w:rsidP="006C63EA">
            <w:pPr>
              <w:pStyle w:val="ListParagraph"/>
              <w:numPr>
                <w:ilvl w:val="0"/>
                <w:numId w:val="25"/>
              </w:numPr>
            </w:pPr>
            <w:r>
              <w:t>Controls on the VMware Remote Console and the Help dialog do not allow keyboard focus and interaction.</w:t>
            </w:r>
          </w:p>
        </w:tc>
      </w:tr>
      <w:tr w:rsidR="00736095" w:rsidRPr="007944F7" w14:paraId="47126550"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5A4F57" w14:textId="77777777" w:rsidR="00736095" w:rsidRPr="00C06079" w:rsidRDefault="0016299B" w:rsidP="00736095">
            <w:pPr>
              <w:spacing w:after="0" w:line="240" w:lineRule="auto"/>
              <w:rPr>
                <w:rFonts w:eastAsia="Times New Roman"/>
                <w:b/>
              </w:rPr>
            </w:pPr>
            <w:hyperlink r:id="rId28" w:anchor="keyboard-operation-trapping" w:history="1">
              <w:r w:rsidR="00736095" w:rsidRPr="00C06079">
                <w:rPr>
                  <w:rStyle w:val="Hyperlink"/>
                  <w:rFonts w:eastAsia="Times New Roman"/>
                  <w:b/>
                </w:rPr>
                <w:t>2.1.2 No Keyboard Trap</w:t>
              </w:r>
            </w:hyperlink>
            <w:r w:rsidR="00736095" w:rsidRPr="00C06079">
              <w:t xml:space="preserve"> (Level A)</w:t>
            </w:r>
          </w:p>
          <w:p w14:paraId="10A29E77"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49A5F73F"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1C130454" w14:textId="77777777" w:rsidR="00736095" w:rsidRPr="00C06079" w:rsidRDefault="00736095" w:rsidP="00736095">
            <w:pPr>
              <w:numPr>
                <w:ilvl w:val="0"/>
                <w:numId w:val="2"/>
              </w:numPr>
              <w:spacing w:after="0" w:line="240" w:lineRule="auto"/>
              <w:ind w:left="1080"/>
              <w:rPr>
                <w:rFonts w:eastAsia="Times New Roman"/>
              </w:rPr>
            </w:pPr>
            <w:r>
              <w:rPr>
                <w:rFonts w:eastAsia="Times New Roman"/>
              </w:rPr>
              <w:t>11.2.1.2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4A80341D"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3A9F9080" w14:textId="6115C417" w:rsidR="00736095" w:rsidRPr="00736095" w:rsidRDefault="00736095" w:rsidP="00736095">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935C4F4" w14:textId="0A464935" w:rsidR="00635716" w:rsidRPr="00366AF1" w:rsidRDefault="00635716" w:rsidP="00635716">
            <w:r w:rsidRPr="00366AF1">
              <w:t xml:space="preserve">Windows: </w:t>
            </w:r>
            <w:r w:rsidR="00B539FD">
              <w:t>Supports</w:t>
            </w:r>
          </w:p>
          <w:p w14:paraId="16776288" w14:textId="1CC94D8B" w:rsidR="00736095" w:rsidRPr="00D30B32" w:rsidRDefault="00635716" w:rsidP="00635716">
            <w:r w:rsidRPr="00366AF1">
              <w:t>Mac:</w:t>
            </w:r>
            <w:r w:rsidR="00B539FD">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76B25C1" w14:textId="7AFEFD3A" w:rsidR="00635716" w:rsidRPr="00366AF1" w:rsidRDefault="00635716" w:rsidP="00635716">
            <w:r w:rsidRPr="00366AF1">
              <w:t xml:space="preserve">Windows: </w:t>
            </w:r>
            <w:r w:rsidR="00041E82" w:rsidRPr="00041E82">
              <w:t>The Product does not contain keyboard traps.</w:t>
            </w:r>
          </w:p>
          <w:p w14:paraId="7D0BC1B0" w14:textId="1EEB3871" w:rsidR="00736095" w:rsidRPr="00D30B32" w:rsidRDefault="00635716" w:rsidP="00635716">
            <w:r w:rsidRPr="00366AF1">
              <w:t>Mac:</w:t>
            </w:r>
            <w:r w:rsidR="00041E82">
              <w:t xml:space="preserve"> </w:t>
            </w:r>
            <w:r w:rsidR="00041E82" w:rsidRPr="00041E82">
              <w:t>The Product does not contain keyboard traps.</w:t>
            </w:r>
          </w:p>
        </w:tc>
      </w:tr>
      <w:tr w:rsidR="00736095" w:rsidRPr="007944F7" w14:paraId="74C6BDF3"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1BC2AC" w14:textId="77777777" w:rsidR="00736095" w:rsidRPr="008E4A06" w:rsidRDefault="0016299B" w:rsidP="00736095">
            <w:pPr>
              <w:spacing w:after="0" w:line="240" w:lineRule="auto"/>
              <w:rPr>
                <w:rFonts w:eastAsia="Times New Roman"/>
                <w:b/>
              </w:rPr>
            </w:pPr>
            <w:hyperlink r:id="rId29" w:anchor="character-key-shortcuts" w:history="1">
              <w:r w:rsidR="00736095" w:rsidRPr="008E4A06">
                <w:rPr>
                  <w:rStyle w:val="Hyperlink"/>
                  <w:rFonts w:eastAsia="Times New Roman"/>
                  <w:b/>
                </w:rPr>
                <w:t>2.1.4 Character</w:t>
              </w:r>
              <w:r w:rsidR="00736095" w:rsidRPr="008E4A06">
                <w:rPr>
                  <w:rStyle w:val="Hyperlink"/>
                  <w:b/>
                </w:rPr>
                <w:t xml:space="preserve"> Key Shortcuts</w:t>
              </w:r>
            </w:hyperlink>
            <w:r w:rsidR="00736095" w:rsidRPr="008E4A06">
              <w:t xml:space="preserve"> (Level A 2.1 only)</w:t>
            </w:r>
          </w:p>
          <w:p w14:paraId="6307F827" w14:textId="77777777" w:rsidR="00736095" w:rsidRPr="008E4A06" w:rsidRDefault="00736095" w:rsidP="00736095">
            <w:pPr>
              <w:spacing w:after="0" w:line="240" w:lineRule="auto"/>
              <w:ind w:left="360"/>
              <w:rPr>
                <w:rFonts w:eastAsia="Times New Roman"/>
              </w:rPr>
            </w:pPr>
            <w:r w:rsidRPr="008E4A06">
              <w:rPr>
                <w:rFonts w:eastAsia="Times New Roman"/>
              </w:rPr>
              <w:t>Also applies to:</w:t>
            </w:r>
          </w:p>
          <w:p w14:paraId="43C7EECC" w14:textId="77777777" w:rsidR="00736095" w:rsidRPr="00EC2B77" w:rsidRDefault="00736095" w:rsidP="00736095">
            <w:pPr>
              <w:spacing w:after="0" w:line="240" w:lineRule="auto"/>
              <w:ind w:left="360"/>
              <w:rPr>
                <w:rFonts w:eastAsia="Times New Roman"/>
              </w:rPr>
            </w:pPr>
            <w:r w:rsidRPr="00EC2B77">
              <w:rPr>
                <w:rFonts w:eastAsia="Times New Roman"/>
              </w:rPr>
              <w:t>EN 301 549 Criteria</w:t>
            </w:r>
          </w:p>
          <w:p w14:paraId="29E99133" w14:textId="77777777" w:rsidR="00736095" w:rsidRPr="00E45F1E" w:rsidRDefault="00736095" w:rsidP="00736095">
            <w:pPr>
              <w:numPr>
                <w:ilvl w:val="0"/>
                <w:numId w:val="2"/>
              </w:numPr>
              <w:spacing w:after="0" w:line="240" w:lineRule="auto"/>
              <w:ind w:left="1080"/>
              <w:rPr>
                <w:rFonts w:eastAsia="Times New Roman"/>
              </w:rPr>
            </w:pPr>
            <w:r w:rsidRPr="00E45F1E">
              <w:rPr>
                <w:rFonts w:eastAsia="Times New Roman"/>
              </w:rPr>
              <w:t>11.2.1.4.1 (Open Functionality Software)</w:t>
            </w:r>
          </w:p>
          <w:p w14:paraId="27C588F4" w14:textId="55BA6399" w:rsidR="00736095" w:rsidRPr="007944F7" w:rsidRDefault="00736095" w:rsidP="00736095">
            <w:pPr>
              <w:rPr>
                <w:rFonts w:eastAsia="Times New Roman"/>
              </w:rPr>
            </w:pPr>
            <w:r w:rsidRPr="00E45F1E">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16F4A61" w14:textId="77777777" w:rsidR="0026627E" w:rsidRPr="00366AF1" w:rsidRDefault="0026627E" w:rsidP="0026627E">
            <w:r w:rsidRPr="00366AF1">
              <w:t xml:space="preserve">Windows: </w:t>
            </w:r>
            <w:r>
              <w:t>Not Applicable</w:t>
            </w:r>
          </w:p>
          <w:p w14:paraId="6023B8C7" w14:textId="35853DCF" w:rsidR="00736095" w:rsidRPr="00D30B32" w:rsidRDefault="0026627E" w:rsidP="0026627E">
            <w:r w:rsidRPr="00366AF1">
              <w:t xml:space="preserve">Mac: </w:t>
            </w:r>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77F8D40" w14:textId="3451443F" w:rsidR="00635716" w:rsidRPr="00366AF1" w:rsidRDefault="00635716" w:rsidP="00635716">
            <w:r w:rsidRPr="00366AF1">
              <w:t xml:space="preserve">Windows: </w:t>
            </w:r>
            <w:r w:rsidR="002C4976" w:rsidRPr="002C4976">
              <w:t>The Product does not provide custom character key shortcuts.</w:t>
            </w:r>
          </w:p>
          <w:p w14:paraId="557496B7" w14:textId="2A102FC7" w:rsidR="00736095" w:rsidRPr="00D30B32" w:rsidRDefault="00635716" w:rsidP="00635716">
            <w:pPr>
              <w:rPr>
                <w:rFonts w:eastAsia="Times New Roman"/>
              </w:rPr>
            </w:pPr>
            <w:r w:rsidRPr="00366AF1">
              <w:t>Mac:</w:t>
            </w:r>
            <w:r w:rsidR="002C4976">
              <w:t xml:space="preserve"> </w:t>
            </w:r>
            <w:r w:rsidR="002C4976" w:rsidRPr="002C4976">
              <w:t>The Product does not provide custom character key shortcuts.</w:t>
            </w:r>
          </w:p>
        </w:tc>
      </w:tr>
      <w:tr w:rsidR="00736095" w:rsidRPr="007944F7" w14:paraId="0DB67B2C"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F51150" w14:textId="77777777" w:rsidR="00736095" w:rsidRPr="00C06079" w:rsidRDefault="0016299B" w:rsidP="00736095">
            <w:pPr>
              <w:spacing w:after="0" w:line="240" w:lineRule="auto"/>
              <w:rPr>
                <w:rFonts w:eastAsia="Times New Roman"/>
                <w:b/>
              </w:rPr>
            </w:pPr>
            <w:hyperlink r:id="rId30" w:anchor="time-limits-required-behaviors" w:history="1">
              <w:r w:rsidR="00736095" w:rsidRPr="00C06079">
                <w:rPr>
                  <w:rStyle w:val="Hyperlink"/>
                  <w:rFonts w:eastAsia="Times New Roman"/>
                  <w:b/>
                </w:rPr>
                <w:t>2.2.1 Timing Adjustable</w:t>
              </w:r>
            </w:hyperlink>
            <w:r w:rsidR="00736095" w:rsidRPr="00C06079">
              <w:t xml:space="preserve"> (Level A)</w:t>
            </w:r>
          </w:p>
          <w:p w14:paraId="47A5DF69"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4178A592"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66D5BA96" w14:textId="77777777" w:rsidR="00736095" w:rsidRPr="00C06079" w:rsidRDefault="00736095" w:rsidP="006C63EA">
            <w:pPr>
              <w:numPr>
                <w:ilvl w:val="0"/>
                <w:numId w:val="4"/>
              </w:numPr>
              <w:spacing w:after="0" w:line="240" w:lineRule="auto"/>
              <w:ind w:left="1080"/>
              <w:rPr>
                <w:rFonts w:eastAsia="Times New Roman"/>
              </w:rPr>
            </w:pPr>
            <w:r>
              <w:rPr>
                <w:rFonts w:eastAsia="Times New Roman"/>
              </w:rPr>
              <w:t>11.2.2.1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0C8A68F3"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0771FA75" w14:textId="6604BC1E" w:rsidR="00736095" w:rsidRPr="00736095" w:rsidRDefault="00736095" w:rsidP="00736095">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6821F44" w14:textId="77777777" w:rsidR="0026627E" w:rsidRPr="00366AF1" w:rsidRDefault="0026627E" w:rsidP="0026627E">
            <w:r w:rsidRPr="00366AF1">
              <w:t xml:space="preserve">Windows: </w:t>
            </w:r>
            <w:r>
              <w:t>Not Applicable</w:t>
            </w:r>
          </w:p>
          <w:p w14:paraId="3AA212A0" w14:textId="68F630FE" w:rsidR="00736095" w:rsidRPr="00D30B32" w:rsidRDefault="0026627E" w:rsidP="0026627E">
            <w:r w:rsidRPr="00366AF1">
              <w:t xml:space="preserve">Mac: </w:t>
            </w:r>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AA87CF" w14:textId="6CFDA200" w:rsidR="00635716" w:rsidRPr="00366AF1" w:rsidRDefault="00635716" w:rsidP="00635716">
            <w:r w:rsidRPr="00366AF1">
              <w:t xml:space="preserve">Windows: </w:t>
            </w:r>
            <w:r w:rsidR="00A054F6" w:rsidRPr="00A054F6">
              <w:t>The Product does not present users with time limits.</w:t>
            </w:r>
          </w:p>
          <w:p w14:paraId="76B15FD6" w14:textId="3690C545" w:rsidR="00736095" w:rsidRPr="00D30B32" w:rsidRDefault="00635716" w:rsidP="00635716">
            <w:r w:rsidRPr="00366AF1">
              <w:t>Mac:</w:t>
            </w:r>
            <w:r w:rsidR="00A054F6">
              <w:t xml:space="preserve"> </w:t>
            </w:r>
            <w:r w:rsidR="00A054F6" w:rsidRPr="00A054F6">
              <w:t>The Product does not present users with time limits.</w:t>
            </w:r>
          </w:p>
        </w:tc>
      </w:tr>
      <w:tr w:rsidR="00736095" w:rsidRPr="007944F7" w14:paraId="2ABC2F8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C98786" w14:textId="77777777" w:rsidR="00736095" w:rsidRPr="00C06079" w:rsidRDefault="0016299B" w:rsidP="00736095">
            <w:pPr>
              <w:spacing w:after="0" w:line="240" w:lineRule="auto"/>
              <w:rPr>
                <w:rFonts w:eastAsia="Times New Roman"/>
                <w:b/>
              </w:rPr>
            </w:pPr>
            <w:hyperlink r:id="rId31" w:anchor="time-limits-pause" w:history="1">
              <w:r w:rsidR="00736095" w:rsidRPr="00C06079">
                <w:rPr>
                  <w:rStyle w:val="Hyperlink"/>
                  <w:rFonts w:eastAsia="Times New Roman"/>
                  <w:b/>
                </w:rPr>
                <w:t>2.2.2 Pause, Stop, Hide</w:t>
              </w:r>
            </w:hyperlink>
            <w:r w:rsidR="00736095" w:rsidRPr="00C06079">
              <w:t xml:space="preserve"> (Level A)</w:t>
            </w:r>
          </w:p>
          <w:p w14:paraId="1860FF5E"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5C316AE6" w14:textId="77777777" w:rsidR="00736095" w:rsidRPr="00C06079" w:rsidRDefault="00736095" w:rsidP="00736095">
            <w:pPr>
              <w:spacing w:after="0" w:line="240" w:lineRule="auto"/>
              <w:ind w:left="360"/>
              <w:rPr>
                <w:rFonts w:eastAsia="Times New Roman"/>
              </w:rPr>
            </w:pPr>
            <w:r w:rsidRPr="00C06079">
              <w:rPr>
                <w:rFonts w:eastAsia="Times New Roman"/>
              </w:rPr>
              <w:lastRenderedPageBreak/>
              <w:t>EN 301 549 Criteria</w:t>
            </w:r>
          </w:p>
          <w:p w14:paraId="7C062635" w14:textId="77777777" w:rsidR="00736095" w:rsidRPr="00C06079" w:rsidRDefault="00736095" w:rsidP="00736095">
            <w:pPr>
              <w:numPr>
                <w:ilvl w:val="0"/>
                <w:numId w:val="2"/>
              </w:numPr>
              <w:spacing w:after="0" w:line="240" w:lineRule="auto"/>
              <w:ind w:left="1080"/>
              <w:rPr>
                <w:rFonts w:eastAsia="Times New Roman"/>
              </w:rPr>
            </w:pPr>
            <w:r>
              <w:rPr>
                <w:rFonts w:eastAsia="Times New Roman"/>
              </w:rPr>
              <w:t>11.2.2.2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2AC81D16"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2CA00627" w14:textId="3A5730E9" w:rsidR="00736095" w:rsidRPr="00736095" w:rsidRDefault="00736095" w:rsidP="00736095">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CA0DD9C" w14:textId="77777777" w:rsidR="0026627E" w:rsidRPr="00366AF1" w:rsidRDefault="0026627E" w:rsidP="0026627E">
            <w:r w:rsidRPr="00366AF1">
              <w:lastRenderedPageBreak/>
              <w:t xml:space="preserve">Windows: </w:t>
            </w:r>
            <w:r>
              <w:t>Not Applicable</w:t>
            </w:r>
          </w:p>
          <w:p w14:paraId="1218BE5E" w14:textId="52629485" w:rsidR="00736095" w:rsidRPr="00D30B32" w:rsidRDefault="0026627E" w:rsidP="0026627E">
            <w:r w:rsidRPr="00366AF1">
              <w:lastRenderedPageBreak/>
              <w:t xml:space="preserve">Mac: </w:t>
            </w:r>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D9FE432" w14:textId="2D05776E" w:rsidR="002F446E" w:rsidRPr="002F446E" w:rsidRDefault="00635716" w:rsidP="00635716">
            <w:r w:rsidRPr="00366AF1">
              <w:lastRenderedPageBreak/>
              <w:t xml:space="preserve">Windows: </w:t>
            </w:r>
            <w:r w:rsidR="002F446E" w:rsidRPr="002F446E">
              <w:t>The Product does not</w:t>
            </w:r>
            <w:r w:rsidR="006A43FE">
              <w:t xml:space="preserve"> contain moving, </w:t>
            </w:r>
            <w:r w:rsidR="002F446E" w:rsidRPr="002F446E">
              <w:lastRenderedPageBreak/>
              <w:t>blinking, scrolling, or auto-updating information.</w:t>
            </w:r>
          </w:p>
          <w:p w14:paraId="5A4BD877" w14:textId="4A14E1CD" w:rsidR="00736095" w:rsidRPr="006A43FE" w:rsidRDefault="00635716" w:rsidP="00635716">
            <w:r w:rsidRPr="00366AF1">
              <w:t>Mac:</w:t>
            </w:r>
            <w:r w:rsidR="00247EEA">
              <w:t xml:space="preserve"> </w:t>
            </w:r>
            <w:r w:rsidR="006A43FE" w:rsidRPr="002F446E">
              <w:t>The Product does not</w:t>
            </w:r>
            <w:r w:rsidR="006A43FE">
              <w:t xml:space="preserve"> contain moving, </w:t>
            </w:r>
            <w:r w:rsidR="006A43FE" w:rsidRPr="002F446E">
              <w:t>blinking, scrolling, or auto-updating information.</w:t>
            </w:r>
          </w:p>
        </w:tc>
      </w:tr>
      <w:tr w:rsidR="00736095" w:rsidRPr="007944F7" w14:paraId="3FE7832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85E93B" w14:textId="77777777" w:rsidR="00736095" w:rsidRPr="00C06079" w:rsidRDefault="0016299B" w:rsidP="00736095">
            <w:pPr>
              <w:spacing w:after="0" w:line="240" w:lineRule="auto"/>
              <w:rPr>
                <w:rFonts w:eastAsia="Times New Roman"/>
                <w:b/>
              </w:rPr>
            </w:pPr>
            <w:hyperlink r:id="rId32" w:anchor="seizure-does-not-violate" w:history="1">
              <w:r w:rsidR="00736095" w:rsidRPr="00C06079">
                <w:rPr>
                  <w:rStyle w:val="Hyperlink"/>
                  <w:rFonts w:eastAsia="Times New Roman"/>
                  <w:b/>
                </w:rPr>
                <w:t>2.3.1 Three Flashes or Below Threshold</w:t>
              </w:r>
            </w:hyperlink>
            <w:r w:rsidR="00736095" w:rsidRPr="00C06079">
              <w:t xml:space="preserve"> (Level A)</w:t>
            </w:r>
          </w:p>
          <w:p w14:paraId="7C5125A4" w14:textId="77777777" w:rsidR="00736095" w:rsidRPr="00C06079" w:rsidRDefault="00736095" w:rsidP="00736095">
            <w:pPr>
              <w:spacing w:after="0" w:line="240" w:lineRule="auto"/>
              <w:ind w:left="360"/>
              <w:rPr>
                <w:rFonts w:eastAsia="Times New Roman"/>
              </w:rPr>
            </w:pPr>
            <w:r w:rsidRPr="00C06079">
              <w:rPr>
                <w:rFonts w:eastAsia="Times New Roman"/>
              </w:rPr>
              <w:t>Also applies to:</w:t>
            </w:r>
          </w:p>
          <w:p w14:paraId="501E0109" w14:textId="77777777" w:rsidR="00736095" w:rsidRPr="00C06079" w:rsidRDefault="00736095" w:rsidP="00736095">
            <w:pPr>
              <w:spacing w:after="0" w:line="240" w:lineRule="auto"/>
              <w:ind w:left="360"/>
              <w:rPr>
                <w:rFonts w:eastAsia="Times New Roman"/>
              </w:rPr>
            </w:pPr>
            <w:r w:rsidRPr="00C06079">
              <w:rPr>
                <w:rFonts w:eastAsia="Times New Roman"/>
              </w:rPr>
              <w:t>EN 301 549 Criteria</w:t>
            </w:r>
          </w:p>
          <w:p w14:paraId="74B65341" w14:textId="77777777" w:rsidR="00736095" w:rsidRDefault="00736095" w:rsidP="006C63EA">
            <w:pPr>
              <w:numPr>
                <w:ilvl w:val="0"/>
                <w:numId w:val="5"/>
              </w:numPr>
              <w:spacing w:after="0" w:line="240" w:lineRule="auto"/>
              <w:ind w:left="1080"/>
              <w:rPr>
                <w:rFonts w:eastAsia="Times New Roman"/>
              </w:rPr>
            </w:pPr>
            <w:r>
              <w:rPr>
                <w:rFonts w:eastAsia="Times New Roman"/>
              </w:rPr>
              <w:t>11.2.3.1</w:t>
            </w:r>
            <w:r w:rsidRPr="00C06079">
              <w:rPr>
                <w:rFonts w:eastAsia="Times New Roman"/>
              </w:rPr>
              <w:t xml:space="preserve"> (</w:t>
            </w:r>
            <w:r>
              <w:rPr>
                <w:rFonts w:eastAsia="Times New Roman"/>
              </w:rPr>
              <w:t xml:space="preserve">Open Functionality </w:t>
            </w:r>
            <w:r w:rsidRPr="00C06079">
              <w:rPr>
                <w:rFonts w:eastAsia="Times New Roman"/>
              </w:rPr>
              <w:t>Software</w:t>
            </w:r>
            <w:r>
              <w:rPr>
                <w:rFonts w:eastAsia="Times New Roman"/>
              </w:rPr>
              <w:t>)</w:t>
            </w:r>
          </w:p>
          <w:p w14:paraId="1605B176" w14:textId="77777777" w:rsidR="00736095" w:rsidRPr="00C06079" w:rsidRDefault="00736095" w:rsidP="00736095">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1078809A" w14:textId="0BBA7295" w:rsidR="00736095" w:rsidRPr="00736095" w:rsidRDefault="00736095" w:rsidP="00736095">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394B76B" w14:textId="77777777" w:rsidR="0026627E" w:rsidRPr="00366AF1" w:rsidRDefault="0026627E" w:rsidP="0026627E">
            <w:r w:rsidRPr="00366AF1">
              <w:t xml:space="preserve">Windows: </w:t>
            </w:r>
            <w:r>
              <w:t>Not Applicable</w:t>
            </w:r>
          </w:p>
          <w:p w14:paraId="79EA41A6" w14:textId="1B4D53E6" w:rsidR="00736095" w:rsidRPr="00D30B32" w:rsidRDefault="0026627E" w:rsidP="0026627E">
            <w:r w:rsidRPr="00366AF1">
              <w:t xml:space="preserve">Mac: </w:t>
            </w:r>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3D31D1" w14:textId="5F078488" w:rsidR="00635716" w:rsidRPr="00366AF1" w:rsidRDefault="00635716" w:rsidP="00635716">
            <w:r w:rsidRPr="00366AF1">
              <w:t xml:space="preserve">Windows: </w:t>
            </w:r>
            <w:r w:rsidR="007E02BE" w:rsidRPr="007E02BE">
              <w:t>The Product does not contain flashing content.</w:t>
            </w:r>
          </w:p>
          <w:p w14:paraId="2AE575DE" w14:textId="01C4F35B" w:rsidR="00736095" w:rsidRPr="00D30B32" w:rsidRDefault="00635716" w:rsidP="00635716">
            <w:pPr>
              <w:rPr>
                <w:rFonts w:eastAsia="Times New Roman"/>
              </w:rPr>
            </w:pPr>
            <w:r w:rsidRPr="00366AF1">
              <w:t>Mac:</w:t>
            </w:r>
            <w:r w:rsidR="007E02BE">
              <w:t xml:space="preserve"> </w:t>
            </w:r>
            <w:r w:rsidR="007E02BE" w:rsidRPr="007E02BE">
              <w:t>The Product does not contain flashing content.</w:t>
            </w:r>
          </w:p>
        </w:tc>
      </w:tr>
      <w:tr w:rsidR="00B14EC6" w:rsidRPr="007944F7" w14:paraId="1A3ACD45"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F52C01" w14:textId="77777777" w:rsidR="00B14EC6" w:rsidRPr="00C06079" w:rsidRDefault="0016299B" w:rsidP="00B14EC6">
            <w:pPr>
              <w:spacing w:after="0" w:line="240" w:lineRule="auto"/>
              <w:rPr>
                <w:rFonts w:eastAsia="Times New Roman"/>
                <w:b/>
              </w:rPr>
            </w:pPr>
            <w:hyperlink r:id="rId33" w:anchor="navigation-mechanisms-skip" w:history="1">
              <w:r w:rsidR="00B14EC6" w:rsidRPr="00C06079">
                <w:rPr>
                  <w:rStyle w:val="Hyperlink"/>
                  <w:rFonts w:eastAsia="Times New Roman"/>
                  <w:b/>
                </w:rPr>
                <w:t>2.4.1 Bypass Blocks</w:t>
              </w:r>
            </w:hyperlink>
            <w:r w:rsidR="00B14EC6" w:rsidRPr="00C06079">
              <w:t xml:space="preserve"> (Level A)</w:t>
            </w:r>
          </w:p>
          <w:p w14:paraId="76A5EA71" w14:textId="77777777" w:rsidR="00B14EC6" w:rsidRPr="00C06079" w:rsidRDefault="00B14EC6" w:rsidP="00B14EC6">
            <w:pPr>
              <w:spacing w:after="0" w:line="240" w:lineRule="auto"/>
              <w:ind w:left="360"/>
              <w:rPr>
                <w:rFonts w:eastAsia="Times New Roman"/>
              </w:rPr>
            </w:pPr>
            <w:r w:rsidRPr="00C06079">
              <w:rPr>
                <w:rFonts w:eastAsia="Times New Roman"/>
              </w:rPr>
              <w:t>Also applies to:</w:t>
            </w:r>
          </w:p>
          <w:p w14:paraId="561FE736" w14:textId="77777777" w:rsidR="00B14EC6" w:rsidRPr="00C06079" w:rsidRDefault="00B14EC6" w:rsidP="00B14EC6">
            <w:pPr>
              <w:spacing w:after="0" w:line="240" w:lineRule="auto"/>
              <w:ind w:left="360"/>
              <w:rPr>
                <w:rFonts w:eastAsia="Times New Roman"/>
              </w:rPr>
            </w:pPr>
            <w:r w:rsidRPr="00C06079">
              <w:rPr>
                <w:rFonts w:eastAsia="Times New Roman"/>
              </w:rPr>
              <w:t>EN 301 549 Criteria</w:t>
            </w:r>
          </w:p>
          <w:p w14:paraId="122F2898" w14:textId="77777777" w:rsidR="00B14EC6" w:rsidRPr="00C06079" w:rsidRDefault="00B14EC6" w:rsidP="006C63EA">
            <w:pPr>
              <w:numPr>
                <w:ilvl w:val="0"/>
                <w:numId w:val="6"/>
              </w:numPr>
              <w:spacing w:after="0" w:line="240" w:lineRule="auto"/>
              <w:ind w:left="1080"/>
              <w:rPr>
                <w:rFonts w:eastAsia="Times New Roman"/>
              </w:rPr>
            </w:pPr>
            <w:r>
              <w:rPr>
                <w:rFonts w:eastAsia="Times New Roman"/>
              </w:rPr>
              <w:t>11.2.4.1</w:t>
            </w:r>
            <w:r w:rsidRPr="00C06079">
              <w:rPr>
                <w:rFonts w:eastAsia="Times New Roman"/>
              </w:rPr>
              <w:t xml:space="preserve"> (</w:t>
            </w:r>
            <w:r>
              <w:rPr>
                <w:rFonts w:eastAsia="Times New Roman"/>
              </w:rPr>
              <w:t xml:space="preserve">Open Functionality </w:t>
            </w:r>
            <w:r w:rsidRPr="00C06079">
              <w:rPr>
                <w:rFonts w:eastAsia="Times New Roman"/>
              </w:rPr>
              <w:t>Software) – Does not apply</w:t>
            </w:r>
          </w:p>
          <w:p w14:paraId="54B8BA51" w14:textId="77777777" w:rsidR="00B14EC6" w:rsidRPr="00C06079" w:rsidRDefault="00B14EC6" w:rsidP="00B14EC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2F9FC0F8" w14:textId="6DFF73BD" w:rsidR="00B14EC6" w:rsidRPr="00661663" w:rsidRDefault="00B14EC6" w:rsidP="00B14EC6">
            <w:pPr>
              <w:numPr>
                <w:ilvl w:val="0"/>
                <w:numId w:val="1"/>
              </w:numPr>
              <w:spacing w:after="0" w:line="240" w:lineRule="auto"/>
              <w:ind w:left="1080"/>
              <w:rPr>
                <w:rFonts w:eastAsia="Times New Roman"/>
              </w:rPr>
            </w:pPr>
            <w:r w:rsidRPr="00C06079">
              <w:rPr>
                <w:rFonts w:eastAsia="Times New Roman"/>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FB16281" w14:textId="77777777" w:rsidR="0026627E" w:rsidRPr="00366AF1" w:rsidRDefault="0026627E" w:rsidP="0026627E">
            <w:r w:rsidRPr="00366AF1">
              <w:t xml:space="preserve">Windows: </w:t>
            </w:r>
            <w:r>
              <w:t>Not Applicable</w:t>
            </w:r>
          </w:p>
          <w:p w14:paraId="1EBAB45A" w14:textId="631CC51B" w:rsidR="00B14EC6" w:rsidRPr="00D30B32" w:rsidRDefault="0026627E" w:rsidP="0026627E">
            <w:r w:rsidRPr="00366AF1">
              <w:t xml:space="preserve">Mac: </w:t>
            </w:r>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25E3038" w14:textId="77777777" w:rsidR="00B14EC6" w:rsidRDefault="002951A5" w:rsidP="002951A5">
            <w:pPr>
              <w:rPr>
                <w:shd w:val="clear" w:color="auto" w:fill="FFFFFF"/>
              </w:rPr>
            </w:pPr>
            <w:r w:rsidRPr="00366AF1">
              <w:t>Windows:</w:t>
            </w:r>
            <w:r>
              <w:t xml:space="preserve"> </w:t>
            </w:r>
            <w:r w:rsidR="00B14EC6" w:rsidRPr="00D30B32">
              <w:rPr>
                <w:shd w:val="clear" w:color="auto" w:fill="FFFFFF"/>
              </w:rPr>
              <w:t>The Product is non-web</w:t>
            </w:r>
            <w:r w:rsidR="00B14EC6">
              <w:rPr>
                <w:shd w:val="clear" w:color="auto" w:fill="FFFFFF"/>
              </w:rPr>
              <w:t xml:space="preserve"> open functionality </w:t>
            </w:r>
            <w:r w:rsidR="00B14EC6" w:rsidRPr="00D30B32">
              <w:rPr>
                <w:shd w:val="clear" w:color="auto" w:fill="FFFFFF"/>
              </w:rPr>
              <w:t>software therefore it does not apply to this criterion.</w:t>
            </w:r>
          </w:p>
          <w:p w14:paraId="7BA59464" w14:textId="5BB1752A" w:rsidR="002951A5" w:rsidRPr="000E6388" w:rsidRDefault="002951A5" w:rsidP="002951A5">
            <w:pPr>
              <w:rPr>
                <w:shd w:val="clear" w:color="auto" w:fill="FFFFFF"/>
              </w:rPr>
            </w:pPr>
            <w:r w:rsidRPr="00366AF1">
              <w:t>Mac</w:t>
            </w:r>
            <w:r>
              <w:t xml:space="preserve">: </w:t>
            </w:r>
            <w:r w:rsidRPr="00D30B32">
              <w:rPr>
                <w:shd w:val="clear" w:color="auto" w:fill="FFFFFF"/>
              </w:rPr>
              <w:t>The Product is non-web</w:t>
            </w:r>
            <w:r>
              <w:rPr>
                <w:shd w:val="clear" w:color="auto" w:fill="FFFFFF"/>
              </w:rPr>
              <w:t xml:space="preserve"> open functionality </w:t>
            </w:r>
            <w:r w:rsidRPr="00D30B32">
              <w:rPr>
                <w:shd w:val="clear" w:color="auto" w:fill="FFFFFF"/>
              </w:rPr>
              <w:t>software therefore it does not apply to this criterion.</w:t>
            </w:r>
          </w:p>
        </w:tc>
      </w:tr>
      <w:tr w:rsidR="00B14EC6" w:rsidRPr="007944F7" w14:paraId="2CDD8AA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1652BC" w14:textId="77777777" w:rsidR="00B14EC6" w:rsidRPr="00C06079" w:rsidRDefault="0016299B" w:rsidP="00B14EC6">
            <w:pPr>
              <w:spacing w:after="0" w:line="240" w:lineRule="auto"/>
              <w:rPr>
                <w:rFonts w:eastAsia="Times New Roman"/>
                <w:b/>
              </w:rPr>
            </w:pPr>
            <w:hyperlink r:id="rId34" w:anchor="navigation-mechanisms-title" w:history="1">
              <w:r w:rsidR="00B14EC6" w:rsidRPr="00C06079">
                <w:rPr>
                  <w:rStyle w:val="Hyperlink"/>
                  <w:rFonts w:eastAsia="Times New Roman"/>
                  <w:b/>
                </w:rPr>
                <w:t>2.4.2 Page Titled</w:t>
              </w:r>
            </w:hyperlink>
            <w:r w:rsidR="00B14EC6" w:rsidRPr="00C06079">
              <w:t xml:space="preserve"> (Level A)</w:t>
            </w:r>
          </w:p>
          <w:p w14:paraId="4970CD83" w14:textId="77777777" w:rsidR="00B14EC6" w:rsidRPr="00C06079" w:rsidRDefault="00B14EC6" w:rsidP="00B14EC6">
            <w:pPr>
              <w:spacing w:after="0" w:line="240" w:lineRule="auto"/>
              <w:ind w:left="360"/>
              <w:rPr>
                <w:rFonts w:eastAsia="Times New Roman"/>
              </w:rPr>
            </w:pPr>
            <w:r w:rsidRPr="00C06079">
              <w:rPr>
                <w:rFonts w:eastAsia="Times New Roman"/>
              </w:rPr>
              <w:t>Also applies to:</w:t>
            </w:r>
          </w:p>
          <w:p w14:paraId="078904EB" w14:textId="77777777" w:rsidR="00B14EC6" w:rsidRPr="00C06079" w:rsidRDefault="00B14EC6" w:rsidP="00B14EC6">
            <w:pPr>
              <w:spacing w:after="0" w:line="240" w:lineRule="auto"/>
              <w:ind w:left="360"/>
              <w:rPr>
                <w:rFonts w:eastAsia="Times New Roman"/>
              </w:rPr>
            </w:pPr>
            <w:r w:rsidRPr="00C06079">
              <w:rPr>
                <w:rFonts w:eastAsia="Times New Roman"/>
              </w:rPr>
              <w:t>EN 301 549 Criteria</w:t>
            </w:r>
          </w:p>
          <w:p w14:paraId="6F0EDE5B" w14:textId="77777777" w:rsidR="00B14EC6" w:rsidRPr="00C06079" w:rsidRDefault="00B14EC6" w:rsidP="00B14EC6">
            <w:pPr>
              <w:numPr>
                <w:ilvl w:val="0"/>
                <w:numId w:val="2"/>
              </w:numPr>
              <w:spacing w:after="0" w:line="240" w:lineRule="auto"/>
              <w:ind w:left="1080"/>
              <w:rPr>
                <w:rFonts w:eastAsia="Times New Roman"/>
              </w:rPr>
            </w:pPr>
            <w:r>
              <w:rPr>
                <w:rFonts w:eastAsia="Times New Roman"/>
              </w:rPr>
              <w:t>11.2.4.2</w:t>
            </w:r>
            <w:r w:rsidRPr="00C06079">
              <w:rPr>
                <w:rFonts w:eastAsia="Times New Roman"/>
              </w:rPr>
              <w:t xml:space="preserve"> (</w:t>
            </w:r>
            <w:r>
              <w:rPr>
                <w:rFonts w:eastAsia="Times New Roman"/>
              </w:rPr>
              <w:t xml:space="preserve">Open Functionality </w:t>
            </w:r>
            <w:r w:rsidRPr="00C06079">
              <w:rPr>
                <w:rFonts w:eastAsia="Times New Roman"/>
              </w:rPr>
              <w:t>Software) - Does not apply</w:t>
            </w:r>
          </w:p>
          <w:p w14:paraId="78C91953" w14:textId="77777777" w:rsidR="00B14EC6" w:rsidRPr="00C06079" w:rsidRDefault="00B14EC6" w:rsidP="00B14EC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5CE19D2B" w14:textId="2F3BB261" w:rsidR="00B14EC6" w:rsidRPr="00661663" w:rsidRDefault="00B14EC6" w:rsidP="00B14EC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CA658A9" w14:textId="42BB13D7" w:rsidR="00635716" w:rsidRPr="00366AF1" w:rsidRDefault="00635716" w:rsidP="00635716">
            <w:r w:rsidRPr="00366AF1">
              <w:t xml:space="preserve">Windows: </w:t>
            </w:r>
            <w:r w:rsidR="00B539FD">
              <w:t>Supports</w:t>
            </w:r>
          </w:p>
          <w:p w14:paraId="565750F0" w14:textId="33220B3D" w:rsidR="00B14EC6" w:rsidRPr="00D30B32" w:rsidRDefault="00635716" w:rsidP="00635716">
            <w:r w:rsidRPr="00366AF1">
              <w:t>Mac:</w:t>
            </w:r>
            <w:r w:rsidR="00B539FD">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AA9DF4" w14:textId="77777777" w:rsidR="00900251" w:rsidRPr="00366AF1" w:rsidRDefault="00900251" w:rsidP="00900251">
            <w:r w:rsidRPr="00366AF1">
              <w:t xml:space="preserve">Windows: </w:t>
            </w:r>
            <w:r w:rsidRPr="00F00078">
              <w:t>The Product provides page titles that reflect the topic or purpose of the page content.</w:t>
            </w:r>
          </w:p>
          <w:p w14:paraId="6EC8EA9D" w14:textId="407A6D43" w:rsidR="00B14EC6" w:rsidRPr="00D30B32" w:rsidRDefault="00900251" w:rsidP="00900251">
            <w:r w:rsidRPr="00366AF1">
              <w:t>Mac:</w:t>
            </w:r>
            <w:r>
              <w:t xml:space="preserve"> </w:t>
            </w:r>
            <w:r w:rsidRPr="00F00078">
              <w:t>The Product provides page titles that reflect the topic or purpose of the page content.</w:t>
            </w:r>
          </w:p>
        </w:tc>
      </w:tr>
      <w:tr w:rsidR="00B14EC6" w:rsidRPr="007944F7" w14:paraId="661180E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33667" w14:textId="77777777" w:rsidR="00B14EC6" w:rsidRPr="00C06079" w:rsidRDefault="0016299B" w:rsidP="00B14EC6">
            <w:pPr>
              <w:spacing w:after="0" w:line="240" w:lineRule="auto"/>
              <w:rPr>
                <w:rFonts w:eastAsia="Times New Roman"/>
                <w:b/>
              </w:rPr>
            </w:pPr>
            <w:hyperlink r:id="rId35" w:anchor="navigation-mechanisms-focus-order" w:history="1">
              <w:r w:rsidR="00B14EC6" w:rsidRPr="00C06079">
                <w:rPr>
                  <w:rStyle w:val="Hyperlink"/>
                  <w:rFonts w:eastAsia="Times New Roman"/>
                  <w:b/>
                </w:rPr>
                <w:t>2.4.3 Focus Order</w:t>
              </w:r>
            </w:hyperlink>
            <w:r w:rsidR="00B14EC6" w:rsidRPr="00C06079">
              <w:t xml:space="preserve"> (Level A)</w:t>
            </w:r>
          </w:p>
          <w:p w14:paraId="376AF93E" w14:textId="77777777" w:rsidR="00B14EC6" w:rsidRPr="00C06079" w:rsidRDefault="00B14EC6" w:rsidP="00B14EC6">
            <w:pPr>
              <w:spacing w:after="0" w:line="240" w:lineRule="auto"/>
              <w:ind w:left="360"/>
              <w:rPr>
                <w:rFonts w:eastAsia="Times New Roman"/>
              </w:rPr>
            </w:pPr>
            <w:r w:rsidRPr="00C06079">
              <w:rPr>
                <w:rFonts w:eastAsia="Times New Roman"/>
              </w:rPr>
              <w:t>Also applies to:</w:t>
            </w:r>
          </w:p>
          <w:p w14:paraId="1DE8819D" w14:textId="77777777" w:rsidR="00B14EC6" w:rsidRPr="00C06079" w:rsidRDefault="00B14EC6" w:rsidP="00B14EC6">
            <w:pPr>
              <w:spacing w:after="0" w:line="240" w:lineRule="auto"/>
              <w:ind w:left="360"/>
              <w:rPr>
                <w:rFonts w:eastAsia="Times New Roman"/>
              </w:rPr>
            </w:pPr>
            <w:r w:rsidRPr="00C06079">
              <w:rPr>
                <w:rFonts w:eastAsia="Times New Roman"/>
              </w:rPr>
              <w:t>EN 301 549 Criteria</w:t>
            </w:r>
          </w:p>
          <w:p w14:paraId="51B09224" w14:textId="77777777" w:rsidR="00B14EC6" w:rsidRPr="00C06079" w:rsidRDefault="00B14EC6" w:rsidP="006C63EA">
            <w:pPr>
              <w:numPr>
                <w:ilvl w:val="0"/>
                <w:numId w:val="7"/>
              </w:numPr>
              <w:spacing w:after="0" w:line="240" w:lineRule="auto"/>
              <w:ind w:left="1080"/>
              <w:rPr>
                <w:rFonts w:eastAsia="Times New Roman"/>
              </w:rPr>
            </w:pPr>
            <w:r>
              <w:rPr>
                <w:rFonts w:eastAsia="Times New Roman"/>
              </w:rPr>
              <w:t>11.2.4.3</w:t>
            </w:r>
            <w:r w:rsidRPr="00C06079">
              <w:rPr>
                <w:rFonts w:eastAsia="Times New Roman"/>
              </w:rPr>
              <w:t xml:space="preserve"> (</w:t>
            </w:r>
            <w:r>
              <w:rPr>
                <w:rFonts w:eastAsia="Times New Roman"/>
              </w:rPr>
              <w:t xml:space="preserve">Open Functionality </w:t>
            </w:r>
            <w:r w:rsidRPr="00C06079">
              <w:rPr>
                <w:rFonts w:eastAsia="Times New Roman"/>
              </w:rPr>
              <w:t>Software)</w:t>
            </w:r>
          </w:p>
          <w:p w14:paraId="564C8BE4" w14:textId="77777777" w:rsidR="00B14EC6" w:rsidRPr="00C06079" w:rsidRDefault="00B14EC6" w:rsidP="00B14EC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4A1D5886" w14:textId="289DEE2D" w:rsidR="00B14EC6" w:rsidRPr="00661663" w:rsidRDefault="00B14EC6" w:rsidP="00B14EC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28C876C" w14:textId="69EB1F30" w:rsidR="00635716" w:rsidRPr="00366AF1" w:rsidRDefault="00635716" w:rsidP="00635716">
            <w:r w:rsidRPr="00366AF1">
              <w:t xml:space="preserve">Windows: </w:t>
            </w:r>
            <w:r w:rsidR="00B539FD">
              <w:t>Supports</w:t>
            </w:r>
          </w:p>
          <w:p w14:paraId="62D9F26E" w14:textId="75F2F426" w:rsidR="00B14EC6" w:rsidRPr="00D30B32" w:rsidRDefault="00635716" w:rsidP="00635716">
            <w:r w:rsidRPr="00366AF1">
              <w:t>Mac:</w:t>
            </w:r>
            <w:r w:rsidR="00B539FD">
              <w:t xml:space="preserve"> </w:t>
            </w:r>
            <w:r w:rsidR="00EE700D">
              <w:t xml:space="preserve">Partially </w:t>
            </w:r>
            <w:r w:rsidR="00B539FD">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3A1454" w14:textId="009C2F5E" w:rsidR="00635716" w:rsidRPr="00366AF1" w:rsidRDefault="00635716" w:rsidP="00635716">
            <w:r w:rsidRPr="00366AF1">
              <w:t xml:space="preserve">Windows: </w:t>
            </w:r>
            <w:r w:rsidR="00B52FB0" w:rsidRPr="00B52FB0">
              <w:t>The Product provides meaningful focus order.</w:t>
            </w:r>
          </w:p>
          <w:p w14:paraId="3A46021F" w14:textId="24CCAA44" w:rsidR="00B14EC6" w:rsidRDefault="00635716" w:rsidP="00EA79BB">
            <w:r w:rsidRPr="00366AF1">
              <w:t>Mac:</w:t>
            </w:r>
            <w:r w:rsidR="00F00078">
              <w:t xml:space="preserve"> </w:t>
            </w:r>
            <w:r w:rsidR="00EA79BB" w:rsidRPr="00A045BA">
              <w:t>The Product has a focus order that is meaningful on most pages except for one instance</w:t>
            </w:r>
            <w:r w:rsidR="00DD72AE">
              <w:t>.</w:t>
            </w:r>
          </w:p>
          <w:p w14:paraId="5E36596D" w14:textId="0ACD2110" w:rsidR="000C05DB" w:rsidRPr="00D30B32" w:rsidRDefault="00B50F24" w:rsidP="00B50F24">
            <w:pPr>
              <w:pStyle w:val="ListParagraph"/>
              <w:numPr>
                <w:ilvl w:val="0"/>
                <w:numId w:val="1"/>
              </w:numPr>
            </w:pPr>
            <w:r>
              <w:t>The k</w:t>
            </w:r>
            <w:r w:rsidR="000C05DB">
              <w:t xml:space="preserve">eyboard focus does not shift </w:t>
            </w:r>
            <w:r>
              <w:t>to</w:t>
            </w:r>
            <w:r w:rsidR="000C05DB">
              <w:t xml:space="preserve"> </w:t>
            </w:r>
            <w:r>
              <w:t xml:space="preserve">the </w:t>
            </w:r>
            <w:r w:rsidR="000C05DB">
              <w:t>appropriate interactive element when the General button is triggered.</w:t>
            </w:r>
          </w:p>
        </w:tc>
      </w:tr>
      <w:tr w:rsidR="00B14EC6" w:rsidRPr="007944F7" w14:paraId="0F62F3CC"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2CB736" w14:textId="77777777" w:rsidR="00B14EC6" w:rsidRPr="00C06079" w:rsidRDefault="0016299B" w:rsidP="00B14EC6">
            <w:pPr>
              <w:spacing w:after="0" w:line="240" w:lineRule="auto"/>
              <w:rPr>
                <w:rFonts w:eastAsia="Times New Roman"/>
                <w:b/>
              </w:rPr>
            </w:pPr>
            <w:hyperlink r:id="rId36" w:anchor="navigation-mechanisms-refs" w:history="1">
              <w:r w:rsidR="00B14EC6" w:rsidRPr="00C06079">
                <w:rPr>
                  <w:rStyle w:val="Hyperlink"/>
                  <w:rFonts w:eastAsia="Times New Roman"/>
                  <w:b/>
                </w:rPr>
                <w:t>2.4.4 Link Purpose (In Context)</w:t>
              </w:r>
            </w:hyperlink>
            <w:r w:rsidR="00B14EC6" w:rsidRPr="00C06079">
              <w:t xml:space="preserve"> (Level A)</w:t>
            </w:r>
          </w:p>
          <w:p w14:paraId="237D882F" w14:textId="77777777" w:rsidR="00B14EC6" w:rsidRPr="00C06079" w:rsidRDefault="00B14EC6" w:rsidP="00B14EC6">
            <w:pPr>
              <w:spacing w:after="0" w:line="240" w:lineRule="auto"/>
              <w:ind w:left="360"/>
              <w:rPr>
                <w:rFonts w:eastAsia="Times New Roman"/>
              </w:rPr>
            </w:pPr>
            <w:r w:rsidRPr="00C06079">
              <w:rPr>
                <w:rFonts w:eastAsia="Times New Roman"/>
              </w:rPr>
              <w:t>Also applies to:</w:t>
            </w:r>
          </w:p>
          <w:p w14:paraId="21DE2654" w14:textId="77777777" w:rsidR="00B14EC6" w:rsidRPr="00C06079" w:rsidRDefault="00B14EC6" w:rsidP="00B14EC6">
            <w:pPr>
              <w:spacing w:after="0" w:line="240" w:lineRule="auto"/>
              <w:ind w:left="360"/>
              <w:rPr>
                <w:rFonts w:eastAsia="Times New Roman"/>
              </w:rPr>
            </w:pPr>
            <w:r w:rsidRPr="00C06079">
              <w:rPr>
                <w:rFonts w:eastAsia="Times New Roman"/>
              </w:rPr>
              <w:t>EN 301 549 Criteria</w:t>
            </w:r>
          </w:p>
          <w:p w14:paraId="65F433BE" w14:textId="77777777" w:rsidR="00B14EC6" w:rsidRPr="00C06079" w:rsidRDefault="00B14EC6" w:rsidP="00B14EC6">
            <w:pPr>
              <w:numPr>
                <w:ilvl w:val="0"/>
                <w:numId w:val="2"/>
              </w:numPr>
              <w:spacing w:after="0" w:line="240" w:lineRule="auto"/>
              <w:ind w:left="1080"/>
              <w:rPr>
                <w:rFonts w:eastAsia="Times New Roman"/>
              </w:rPr>
            </w:pPr>
            <w:r w:rsidRPr="00C06079">
              <w:rPr>
                <w:rFonts w:eastAsia="Times New Roman"/>
              </w:rPr>
              <w:t>11.2.</w:t>
            </w:r>
            <w:r>
              <w:rPr>
                <w:rFonts w:eastAsia="Times New Roman"/>
              </w:rPr>
              <w:t>4.4</w:t>
            </w:r>
            <w:r w:rsidRPr="00C06079">
              <w:rPr>
                <w:rFonts w:eastAsia="Times New Roman"/>
              </w:rPr>
              <w:t xml:space="preserve"> (</w:t>
            </w:r>
            <w:r>
              <w:rPr>
                <w:rFonts w:eastAsia="Times New Roman"/>
              </w:rPr>
              <w:t xml:space="preserve">Open Functionality </w:t>
            </w:r>
            <w:r w:rsidRPr="00C06079">
              <w:rPr>
                <w:rFonts w:eastAsia="Times New Roman"/>
              </w:rPr>
              <w:t>Software)</w:t>
            </w:r>
          </w:p>
          <w:p w14:paraId="5C3649C8" w14:textId="77777777" w:rsidR="00B14EC6" w:rsidRPr="00C06079" w:rsidRDefault="00B14EC6" w:rsidP="00B14EC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488B7470" w14:textId="7CC57C09" w:rsidR="00B14EC6" w:rsidRPr="00661663" w:rsidRDefault="00B14EC6" w:rsidP="00B14EC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161E7F8" w14:textId="2367349F" w:rsidR="00635716" w:rsidRPr="00366AF1" w:rsidRDefault="00635716" w:rsidP="00635716">
            <w:r w:rsidRPr="00366AF1">
              <w:t xml:space="preserve">Windows: </w:t>
            </w:r>
            <w:r w:rsidR="006A02F7">
              <w:t xml:space="preserve">Partially </w:t>
            </w:r>
            <w:r w:rsidR="00B539FD">
              <w:t>Supports</w:t>
            </w:r>
          </w:p>
          <w:p w14:paraId="28FEC7F4" w14:textId="149C5E5C" w:rsidR="00B14EC6" w:rsidRPr="00D30B32" w:rsidRDefault="00635716" w:rsidP="00635716">
            <w:r w:rsidRPr="00366AF1">
              <w:t>Mac:</w:t>
            </w:r>
            <w:r w:rsidR="00B539FD">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45A3D18" w14:textId="3EF97693" w:rsidR="00635716" w:rsidRDefault="00635716" w:rsidP="00635716">
            <w:r w:rsidRPr="00366AF1">
              <w:t xml:space="preserve">Windows: </w:t>
            </w:r>
            <w:r w:rsidR="00056400" w:rsidRPr="00056400">
              <w:t>The Product provides well-defined links that can be determined from the link text alone or the link text together with its programmatically determined link context </w:t>
            </w:r>
            <w:r w:rsidR="00B50F24">
              <w:t xml:space="preserve">on </w:t>
            </w:r>
            <w:r w:rsidR="00056400" w:rsidRPr="00056400">
              <w:t>most pages</w:t>
            </w:r>
            <w:r w:rsidR="00056400">
              <w:t xml:space="preserve"> except for one instance</w:t>
            </w:r>
            <w:r w:rsidR="00056400" w:rsidRPr="00056400">
              <w:t>. Examples of exceptions include:</w:t>
            </w:r>
          </w:p>
          <w:p w14:paraId="3483D205" w14:textId="2625FFF8" w:rsidR="00D95CE7" w:rsidRPr="00366AF1" w:rsidRDefault="003D1556" w:rsidP="00D95CE7">
            <w:pPr>
              <w:pStyle w:val="ListParagraph"/>
              <w:numPr>
                <w:ilvl w:val="0"/>
                <w:numId w:val="1"/>
              </w:numPr>
            </w:pPr>
            <w:r>
              <w:t>The Learn More link does not provide a descriptive accessible name on the VMware Remote Console Setup wizard.</w:t>
            </w:r>
          </w:p>
          <w:p w14:paraId="51499842" w14:textId="63ED5D3E" w:rsidR="00B14EC6" w:rsidRPr="00D30B32" w:rsidRDefault="00635716" w:rsidP="00B50F24">
            <w:r w:rsidRPr="00366AF1">
              <w:t>Mac:</w:t>
            </w:r>
            <w:r w:rsidR="005E1058">
              <w:t xml:space="preserve"> </w:t>
            </w:r>
            <w:r w:rsidR="005E1058" w:rsidRPr="005E1058">
              <w:t>The Product provides well-defined links that can be determined from the link text alone or the link text together with its programmatically determined link context.</w:t>
            </w:r>
          </w:p>
        </w:tc>
      </w:tr>
      <w:tr w:rsidR="00B14EC6" w:rsidRPr="007944F7" w14:paraId="4AC3F505"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F4998F" w14:textId="77777777" w:rsidR="00B14EC6" w:rsidRPr="008E4A06" w:rsidRDefault="0016299B" w:rsidP="00B14EC6">
            <w:pPr>
              <w:spacing w:after="0" w:line="240" w:lineRule="auto"/>
              <w:rPr>
                <w:rFonts w:eastAsia="Times New Roman"/>
                <w:b/>
              </w:rPr>
            </w:pPr>
            <w:hyperlink r:id="rId37" w:anchor="pointer-gestures" w:history="1">
              <w:r w:rsidR="00B14EC6" w:rsidRPr="008E4A06">
                <w:rPr>
                  <w:rStyle w:val="Hyperlink"/>
                  <w:rFonts w:eastAsia="Times New Roman"/>
                  <w:b/>
                </w:rPr>
                <w:t>2.5.1 Pointer Gestures</w:t>
              </w:r>
            </w:hyperlink>
            <w:r w:rsidR="00B14EC6" w:rsidRPr="008E4A06">
              <w:t xml:space="preserve"> (Level A 2.1 only)</w:t>
            </w:r>
          </w:p>
          <w:p w14:paraId="26B3D97E" w14:textId="77777777" w:rsidR="00B14EC6" w:rsidRPr="008E4A06" w:rsidRDefault="00B14EC6" w:rsidP="00B14EC6">
            <w:pPr>
              <w:spacing w:after="0" w:line="240" w:lineRule="auto"/>
              <w:ind w:left="360"/>
              <w:rPr>
                <w:rFonts w:eastAsia="Times New Roman"/>
              </w:rPr>
            </w:pPr>
            <w:r w:rsidRPr="008E4A06">
              <w:rPr>
                <w:rFonts w:eastAsia="Times New Roman"/>
              </w:rPr>
              <w:t>Also applies to:</w:t>
            </w:r>
          </w:p>
          <w:p w14:paraId="5CAB88BE" w14:textId="77777777" w:rsidR="00B14EC6" w:rsidRPr="00EC2B77" w:rsidRDefault="00B14EC6" w:rsidP="00B14EC6">
            <w:pPr>
              <w:spacing w:after="0" w:line="240" w:lineRule="auto"/>
              <w:ind w:left="360"/>
              <w:rPr>
                <w:rFonts w:eastAsia="Times New Roman"/>
              </w:rPr>
            </w:pPr>
            <w:r w:rsidRPr="00EC2B77">
              <w:rPr>
                <w:rFonts w:eastAsia="Times New Roman"/>
              </w:rPr>
              <w:t>EN 301 549 Criteria</w:t>
            </w:r>
          </w:p>
          <w:p w14:paraId="619BD160" w14:textId="77777777" w:rsidR="00B14EC6" w:rsidRPr="00E45F1E" w:rsidRDefault="00B14EC6" w:rsidP="00B14EC6">
            <w:pPr>
              <w:numPr>
                <w:ilvl w:val="0"/>
                <w:numId w:val="2"/>
              </w:numPr>
              <w:spacing w:after="0" w:line="240" w:lineRule="auto"/>
              <w:ind w:left="1080"/>
              <w:rPr>
                <w:rFonts w:eastAsia="Times New Roman"/>
              </w:rPr>
            </w:pPr>
            <w:r w:rsidRPr="00E45F1E">
              <w:rPr>
                <w:rFonts w:eastAsia="Times New Roman"/>
              </w:rPr>
              <w:t>11.2.5.1 (Open Functionality Software)</w:t>
            </w:r>
          </w:p>
          <w:p w14:paraId="5484AFEC" w14:textId="4A10C5C2" w:rsidR="00B14EC6" w:rsidRPr="007944F7" w:rsidRDefault="00B14EC6" w:rsidP="00B14EC6">
            <w:pPr>
              <w:spacing w:after="0"/>
            </w:pPr>
            <w:r w:rsidRPr="00E45F1E">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AD3FED" w14:textId="77777777" w:rsidR="0026627E" w:rsidRPr="00366AF1" w:rsidRDefault="0026627E" w:rsidP="0026627E">
            <w:r w:rsidRPr="00366AF1">
              <w:t xml:space="preserve">Windows: </w:t>
            </w:r>
            <w:r>
              <w:t>Not Applicable</w:t>
            </w:r>
          </w:p>
          <w:p w14:paraId="015DDB36" w14:textId="257A3CBE" w:rsidR="00B14EC6" w:rsidRPr="00D30B32" w:rsidRDefault="0026627E" w:rsidP="0026627E">
            <w:r w:rsidRPr="00366AF1">
              <w:t xml:space="preserve">Mac: </w:t>
            </w:r>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383CD0" w14:textId="03104910" w:rsidR="00635716" w:rsidRPr="00366AF1" w:rsidRDefault="00635716" w:rsidP="00635716">
            <w:r w:rsidRPr="00366AF1">
              <w:t xml:space="preserve">Windows: </w:t>
            </w:r>
            <w:r w:rsidR="002D2955" w:rsidRPr="002D2955">
              <w:t>The Product does not use multipoint or path-based gestures.</w:t>
            </w:r>
          </w:p>
          <w:p w14:paraId="08AF5E5E" w14:textId="1A22515D" w:rsidR="00B14EC6" w:rsidRPr="00D30B32" w:rsidRDefault="00635716" w:rsidP="00635716">
            <w:r w:rsidRPr="00366AF1">
              <w:t>Mac:</w:t>
            </w:r>
            <w:r w:rsidR="002D2955">
              <w:t xml:space="preserve"> </w:t>
            </w:r>
            <w:r w:rsidR="002D2955" w:rsidRPr="002D2955">
              <w:t>The Product does not use multipoint or path-based gestures.</w:t>
            </w:r>
          </w:p>
        </w:tc>
      </w:tr>
      <w:tr w:rsidR="00B14EC6" w:rsidRPr="007944F7" w14:paraId="2DA3EC30"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83E0BE" w14:textId="77777777" w:rsidR="00B14EC6" w:rsidRPr="008E4A06" w:rsidRDefault="0016299B" w:rsidP="00B14EC6">
            <w:pPr>
              <w:tabs>
                <w:tab w:val="left" w:pos="345"/>
              </w:tabs>
              <w:spacing w:after="0" w:line="240" w:lineRule="auto"/>
              <w:rPr>
                <w:rFonts w:eastAsia="Times New Roman"/>
                <w:b/>
              </w:rPr>
            </w:pPr>
            <w:hyperlink r:id="rId38" w:anchor="pointer-cancellation" w:history="1">
              <w:r w:rsidR="00B14EC6" w:rsidRPr="008E4A06">
                <w:rPr>
                  <w:rStyle w:val="Hyperlink"/>
                  <w:rFonts w:eastAsia="Times New Roman"/>
                  <w:b/>
                </w:rPr>
                <w:t>2.5.2 Pointer Cancellation</w:t>
              </w:r>
            </w:hyperlink>
            <w:r w:rsidR="00B14EC6" w:rsidRPr="008E4A06">
              <w:t xml:space="preserve"> (Level A 2.1 only)</w:t>
            </w:r>
          </w:p>
          <w:p w14:paraId="3651A3A7" w14:textId="77777777" w:rsidR="00B14EC6" w:rsidRPr="008E4A06" w:rsidRDefault="00B14EC6" w:rsidP="00B14EC6">
            <w:pPr>
              <w:tabs>
                <w:tab w:val="left" w:pos="345"/>
              </w:tabs>
              <w:spacing w:after="0" w:line="240" w:lineRule="auto"/>
              <w:ind w:left="360"/>
              <w:rPr>
                <w:rFonts w:eastAsia="Times New Roman"/>
              </w:rPr>
            </w:pPr>
            <w:r w:rsidRPr="008E4A06">
              <w:rPr>
                <w:rFonts w:eastAsia="Times New Roman"/>
              </w:rPr>
              <w:t>Also applies to:</w:t>
            </w:r>
          </w:p>
          <w:p w14:paraId="75001FAC" w14:textId="77777777" w:rsidR="00B14EC6" w:rsidRPr="00EC2B77" w:rsidRDefault="00B14EC6" w:rsidP="00B14EC6">
            <w:pPr>
              <w:tabs>
                <w:tab w:val="left" w:pos="345"/>
              </w:tabs>
              <w:spacing w:after="0" w:line="240" w:lineRule="auto"/>
              <w:ind w:left="360"/>
              <w:rPr>
                <w:rFonts w:eastAsia="Times New Roman"/>
              </w:rPr>
            </w:pPr>
            <w:r w:rsidRPr="00EC2B77">
              <w:rPr>
                <w:rFonts w:eastAsia="Times New Roman"/>
              </w:rPr>
              <w:t>EN 301 549 Criteria</w:t>
            </w:r>
          </w:p>
          <w:p w14:paraId="1132471D" w14:textId="77777777" w:rsidR="00B14EC6" w:rsidRPr="00E45F1E" w:rsidRDefault="00B14EC6" w:rsidP="00B14EC6">
            <w:pPr>
              <w:numPr>
                <w:ilvl w:val="0"/>
                <w:numId w:val="2"/>
              </w:numPr>
              <w:tabs>
                <w:tab w:val="left" w:pos="345"/>
              </w:tabs>
              <w:spacing w:after="0" w:line="240" w:lineRule="auto"/>
              <w:ind w:left="1080"/>
              <w:rPr>
                <w:rFonts w:eastAsia="Times New Roman"/>
              </w:rPr>
            </w:pPr>
            <w:r w:rsidRPr="00E45F1E">
              <w:rPr>
                <w:rFonts w:eastAsia="Times New Roman"/>
              </w:rPr>
              <w:t>11.2.5.2 (Open Functionality Software)</w:t>
            </w:r>
          </w:p>
          <w:p w14:paraId="6CC3869A" w14:textId="5BC3D54C" w:rsidR="00B14EC6" w:rsidRPr="007944F7" w:rsidRDefault="00B14EC6" w:rsidP="00B14EC6">
            <w:pPr>
              <w:spacing w:after="0"/>
            </w:pPr>
            <w:r w:rsidRPr="00E45F1E">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CA2187E" w14:textId="061CA57C" w:rsidR="00635716" w:rsidRPr="00366AF1" w:rsidRDefault="00635716" w:rsidP="00635716">
            <w:r w:rsidRPr="00366AF1">
              <w:t xml:space="preserve">Windows: </w:t>
            </w:r>
            <w:r w:rsidR="00B539FD">
              <w:t>Supports</w:t>
            </w:r>
          </w:p>
          <w:p w14:paraId="240FC512" w14:textId="7BFCE555" w:rsidR="00B14EC6" w:rsidRPr="00D30B32" w:rsidRDefault="00635716" w:rsidP="00635716">
            <w:r w:rsidRPr="00366AF1">
              <w:t>Mac:</w:t>
            </w:r>
            <w:r w:rsidR="00B539FD">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26A3564" w14:textId="343C7081" w:rsidR="00635716" w:rsidRPr="00366AF1" w:rsidRDefault="00635716" w:rsidP="00635716">
            <w:r w:rsidRPr="00366AF1">
              <w:t xml:space="preserve">Windows: </w:t>
            </w:r>
            <w:r w:rsidR="00EC0A49" w:rsidRPr="00EC0A49">
              <w:t>The Product supports pointer cancellation and no down events.</w:t>
            </w:r>
          </w:p>
          <w:p w14:paraId="0C081896" w14:textId="2261E5BA" w:rsidR="00B14EC6" w:rsidRPr="00D30B32" w:rsidRDefault="00635716" w:rsidP="00635716">
            <w:r w:rsidRPr="00366AF1">
              <w:t>Mac:</w:t>
            </w:r>
            <w:r w:rsidR="00EC0A49">
              <w:t xml:space="preserve"> </w:t>
            </w:r>
            <w:r w:rsidR="00EC0A49" w:rsidRPr="00EC0A49">
              <w:t>The Product supports pointer cancellation and no down events.</w:t>
            </w:r>
          </w:p>
        </w:tc>
      </w:tr>
      <w:tr w:rsidR="00B14EC6" w:rsidRPr="007944F7" w14:paraId="3AB1ACD6"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20A0" w14:textId="77777777" w:rsidR="00B14EC6" w:rsidRPr="008E4A06" w:rsidRDefault="0016299B" w:rsidP="00B14EC6">
            <w:pPr>
              <w:spacing w:after="0" w:line="240" w:lineRule="auto"/>
              <w:rPr>
                <w:rFonts w:eastAsia="Times New Roman"/>
                <w:b/>
              </w:rPr>
            </w:pPr>
            <w:hyperlink r:id="rId39" w:anchor="label-in-name" w:history="1">
              <w:r w:rsidR="00B14EC6" w:rsidRPr="008E4A06">
                <w:rPr>
                  <w:rStyle w:val="Hyperlink"/>
                  <w:rFonts w:eastAsia="Times New Roman"/>
                  <w:b/>
                </w:rPr>
                <w:t>2.5.3 Label in Name</w:t>
              </w:r>
            </w:hyperlink>
            <w:r w:rsidR="00B14EC6" w:rsidRPr="008E4A06">
              <w:t xml:space="preserve"> (Level A 2.1 only)</w:t>
            </w:r>
          </w:p>
          <w:p w14:paraId="3B5B6B33" w14:textId="77777777" w:rsidR="00B14EC6" w:rsidRPr="008E4A06" w:rsidRDefault="00B14EC6" w:rsidP="00B14EC6">
            <w:pPr>
              <w:spacing w:after="0" w:line="240" w:lineRule="auto"/>
              <w:ind w:left="360"/>
              <w:rPr>
                <w:rFonts w:eastAsia="Times New Roman"/>
              </w:rPr>
            </w:pPr>
            <w:r w:rsidRPr="008E4A06">
              <w:rPr>
                <w:rFonts w:eastAsia="Times New Roman"/>
              </w:rPr>
              <w:t>Also applies to:</w:t>
            </w:r>
          </w:p>
          <w:p w14:paraId="3D2C6289" w14:textId="77777777" w:rsidR="00B14EC6" w:rsidRPr="00EC2B77" w:rsidRDefault="00B14EC6" w:rsidP="00B14EC6">
            <w:pPr>
              <w:spacing w:after="0" w:line="240" w:lineRule="auto"/>
              <w:ind w:left="360"/>
              <w:rPr>
                <w:rFonts w:eastAsia="Times New Roman"/>
              </w:rPr>
            </w:pPr>
            <w:r w:rsidRPr="00EC2B77">
              <w:rPr>
                <w:rFonts w:eastAsia="Times New Roman"/>
              </w:rPr>
              <w:t>EN 301 549 Criteria</w:t>
            </w:r>
          </w:p>
          <w:p w14:paraId="71081C93" w14:textId="77777777" w:rsidR="00B14EC6" w:rsidRPr="00E45F1E" w:rsidRDefault="00B14EC6" w:rsidP="00B14EC6">
            <w:pPr>
              <w:numPr>
                <w:ilvl w:val="0"/>
                <w:numId w:val="2"/>
              </w:numPr>
              <w:spacing w:after="0" w:line="240" w:lineRule="auto"/>
              <w:ind w:left="1080"/>
              <w:rPr>
                <w:rFonts w:eastAsia="Times New Roman"/>
              </w:rPr>
            </w:pPr>
            <w:r w:rsidRPr="00E45F1E">
              <w:rPr>
                <w:rFonts w:eastAsia="Times New Roman"/>
              </w:rPr>
              <w:t>11.2.5.3</w:t>
            </w:r>
            <w:r>
              <w:rPr>
                <w:rFonts w:eastAsia="Times New Roman"/>
              </w:rPr>
              <w:t>.1</w:t>
            </w:r>
            <w:r w:rsidRPr="00E45F1E">
              <w:rPr>
                <w:rFonts w:eastAsia="Times New Roman"/>
              </w:rPr>
              <w:t xml:space="preserve"> (Open Functionality Software)</w:t>
            </w:r>
          </w:p>
          <w:p w14:paraId="59288984" w14:textId="55D5E2CF" w:rsidR="00B14EC6" w:rsidRPr="007944F7" w:rsidRDefault="00B14EC6" w:rsidP="00B14EC6">
            <w:pPr>
              <w:spacing w:after="0"/>
            </w:pPr>
            <w:r w:rsidRPr="00E45F1E">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59ECB6B" w14:textId="410F0579" w:rsidR="00635716" w:rsidRPr="00366AF1" w:rsidRDefault="00635716" w:rsidP="00635716">
            <w:r w:rsidRPr="00366AF1">
              <w:t xml:space="preserve">Windows: </w:t>
            </w:r>
            <w:r w:rsidR="00B539FD">
              <w:t>Supports</w:t>
            </w:r>
          </w:p>
          <w:p w14:paraId="03307A47" w14:textId="4040A9EC" w:rsidR="00B14EC6" w:rsidRPr="00D30B32" w:rsidRDefault="00635716" w:rsidP="00635716">
            <w:r w:rsidRPr="00366AF1">
              <w:t>Mac:</w:t>
            </w:r>
            <w:r w:rsidR="00B539FD">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0821B58" w14:textId="543E84BB" w:rsidR="00635716" w:rsidRPr="00366AF1" w:rsidRDefault="00635716" w:rsidP="00635716">
            <w:r w:rsidRPr="00366AF1">
              <w:t xml:space="preserve">Windows: </w:t>
            </w:r>
            <w:r w:rsidR="00B51957" w:rsidRPr="00B51957">
              <w:t>The Product provides names for interactive elements that contain the text which is presented visually for user interface components.</w:t>
            </w:r>
          </w:p>
          <w:p w14:paraId="75CFA9CA" w14:textId="77F98032" w:rsidR="00B14EC6" w:rsidRPr="00D30B32" w:rsidRDefault="00635716" w:rsidP="00635716">
            <w:r w:rsidRPr="00366AF1">
              <w:t>Mac:</w:t>
            </w:r>
            <w:r w:rsidR="00B51957">
              <w:t xml:space="preserve"> </w:t>
            </w:r>
            <w:r w:rsidR="00B51957" w:rsidRPr="00B51957">
              <w:t xml:space="preserve">The Product provides names for interactive elements that contain the text which is presented </w:t>
            </w:r>
            <w:r w:rsidR="00B51957" w:rsidRPr="00B51957">
              <w:lastRenderedPageBreak/>
              <w:t>visually for user interface components.</w:t>
            </w:r>
          </w:p>
        </w:tc>
      </w:tr>
      <w:tr w:rsidR="00B14EC6" w:rsidRPr="007944F7" w14:paraId="23EF2759"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08AD79" w14:textId="77777777" w:rsidR="00B14EC6" w:rsidRPr="008E4A06" w:rsidRDefault="0016299B" w:rsidP="00B14EC6">
            <w:pPr>
              <w:spacing w:after="0" w:line="240" w:lineRule="auto"/>
              <w:rPr>
                <w:rFonts w:eastAsia="Times New Roman"/>
                <w:b/>
              </w:rPr>
            </w:pPr>
            <w:hyperlink r:id="rId40" w:anchor="motion-actuation" w:history="1">
              <w:r w:rsidR="00B14EC6" w:rsidRPr="008E4A06">
                <w:rPr>
                  <w:rStyle w:val="Hyperlink"/>
                  <w:rFonts w:eastAsia="Times New Roman"/>
                  <w:b/>
                </w:rPr>
                <w:t>2.5.4 Motion Actuation</w:t>
              </w:r>
            </w:hyperlink>
            <w:r w:rsidR="00B14EC6" w:rsidRPr="008E4A06">
              <w:t xml:space="preserve"> (Level A 2.1 only)</w:t>
            </w:r>
          </w:p>
          <w:p w14:paraId="69F3E2BB" w14:textId="77777777" w:rsidR="00B14EC6" w:rsidRPr="008E4A06" w:rsidRDefault="00B14EC6" w:rsidP="00B14EC6">
            <w:pPr>
              <w:spacing w:after="0" w:line="240" w:lineRule="auto"/>
              <w:ind w:left="360"/>
              <w:rPr>
                <w:rFonts w:eastAsia="Times New Roman"/>
              </w:rPr>
            </w:pPr>
            <w:r w:rsidRPr="008E4A06">
              <w:rPr>
                <w:rFonts w:eastAsia="Times New Roman"/>
              </w:rPr>
              <w:t>Also applies to:</w:t>
            </w:r>
          </w:p>
          <w:p w14:paraId="4C4E0FBA" w14:textId="77777777" w:rsidR="00B14EC6" w:rsidRPr="00EC2B77" w:rsidRDefault="00B14EC6" w:rsidP="00B14EC6">
            <w:pPr>
              <w:spacing w:after="0" w:line="240" w:lineRule="auto"/>
              <w:ind w:left="360"/>
              <w:rPr>
                <w:rFonts w:eastAsia="Times New Roman"/>
              </w:rPr>
            </w:pPr>
            <w:r w:rsidRPr="00EC2B77">
              <w:rPr>
                <w:rFonts w:eastAsia="Times New Roman"/>
              </w:rPr>
              <w:t>EN 301 549 Criteria</w:t>
            </w:r>
          </w:p>
          <w:p w14:paraId="2E5AAF1E" w14:textId="3EB2B67D" w:rsidR="00B14EC6" w:rsidRPr="00661663" w:rsidRDefault="00B14EC6" w:rsidP="00B14EC6">
            <w:pPr>
              <w:numPr>
                <w:ilvl w:val="0"/>
                <w:numId w:val="2"/>
              </w:numPr>
              <w:spacing w:after="0" w:line="240" w:lineRule="auto"/>
              <w:ind w:left="1080"/>
              <w:rPr>
                <w:rFonts w:eastAsia="Times New Roman"/>
              </w:rPr>
            </w:pPr>
            <w:r w:rsidRPr="00E45F1E">
              <w:rPr>
                <w:rFonts w:eastAsia="Times New Roman"/>
              </w:rPr>
              <w:t>11.2.5.4 (Open Functionality Software)</w:t>
            </w:r>
          </w:p>
          <w:p w14:paraId="39E11BAA" w14:textId="67FCECB6" w:rsidR="00B14EC6" w:rsidRPr="007944F7" w:rsidRDefault="00B14EC6" w:rsidP="00B14EC6">
            <w:pPr>
              <w:spacing w:after="0"/>
            </w:pPr>
            <w:r w:rsidRPr="00E45F1E">
              <w:rPr>
                <w:rFonts w:eastAsia="Times New Roman"/>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7187F5" w14:textId="77777777" w:rsidR="0026627E" w:rsidRPr="00366AF1" w:rsidRDefault="0026627E" w:rsidP="0026627E">
            <w:r w:rsidRPr="00366AF1">
              <w:t xml:space="preserve">Windows: </w:t>
            </w:r>
            <w:r>
              <w:t>Not Applicable</w:t>
            </w:r>
          </w:p>
          <w:p w14:paraId="0BEF230D" w14:textId="7079C74C" w:rsidR="00B14EC6" w:rsidRPr="00D30B32" w:rsidRDefault="0026627E" w:rsidP="0026627E">
            <w:r w:rsidRPr="00366AF1">
              <w:t xml:space="preserve">Mac: </w:t>
            </w:r>
            <w: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B88B920" w14:textId="77777777" w:rsidR="00B12D98" w:rsidRPr="00B12D98" w:rsidRDefault="00635716" w:rsidP="00635716">
            <w:r w:rsidRPr="00366AF1">
              <w:t xml:space="preserve">Windows: </w:t>
            </w:r>
            <w:r w:rsidR="00B12D98" w:rsidRPr="00B12D98">
              <w:t>The Product does not contain functionality that relies on device motion or user motion.</w:t>
            </w:r>
          </w:p>
          <w:p w14:paraId="7020587A" w14:textId="0E58A24A" w:rsidR="00B14EC6" w:rsidRPr="00D30B32" w:rsidRDefault="00635716" w:rsidP="00635716">
            <w:pPr>
              <w:rPr>
                <w:rFonts w:eastAsia="Times New Roman"/>
              </w:rPr>
            </w:pPr>
            <w:r w:rsidRPr="00366AF1">
              <w:t>Mac:</w:t>
            </w:r>
            <w:r w:rsidR="00B12D98">
              <w:t xml:space="preserve"> </w:t>
            </w:r>
            <w:r w:rsidR="00B12D98" w:rsidRPr="00B12D98">
              <w:t>The Product does not contain functionality that relies on device motion or user motion.</w:t>
            </w:r>
          </w:p>
        </w:tc>
      </w:tr>
      <w:tr w:rsidR="00B14EC6" w:rsidRPr="007944F7" w14:paraId="6D8F8A50"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0A8DD8" w14:textId="77777777" w:rsidR="00B14EC6" w:rsidRPr="00C06079" w:rsidRDefault="0016299B" w:rsidP="00B14EC6">
            <w:pPr>
              <w:spacing w:after="0" w:line="240" w:lineRule="auto"/>
              <w:rPr>
                <w:rFonts w:eastAsia="Times New Roman"/>
                <w:b/>
              </w:rPr>
            </w:pPr>
            <w:hyperlink r:id="rId41" w:anchor="meaning-doc-lang-id" w:history="1">
              <w:r w:rsidR="00B14EC6" w:rsidRPr="00C06079">
                <w:rPr>
                  <w:rStyle w:val="Hyperlink"/>
                  <w:rFonts w:eastAsia="Times New Roman"/>
                  <w:b/>
                </w:rPr>
                <w:t>3.1.1 Language of Page</w:t>
              </w:r>
            </w:hyperlink>
            <w:r w:rsidR="00B14EC6" w:rsidRPr="00C06079">
              <w:t xml:space="preserve"> (Level A)</w:t>
            </w:r>
          </w:p>
          <w:p w14:paraId="49F09114" w14:textId="77777777" w:rsidR="00B14EC6" w:rsidRPr="00C06079" w:rsidRDefault="00B14EC6" w:rsidP="00B14EC6">
            <w:pPr>
              <w:spacing w:after="0" w:line="240" w:lineRule="auto"/>
              <w:ind w:left="360"/>
              <w:rPr>
                <w:rFonts w:eastAsia="Times New Roman"/>
              </w:rPr>
            </w:pPr>
            <w:r w:rsidRPr="00C06079">
              <w:rPr>
                <w:rFonts w:eastAsia="Times New Roman"/>
              </w:rPr>
              <w:t>Also applies to:</w:t>
            </w:r>
          </w:p>
          <w:p w14:paraId="2CFA7E8A" w14:textId="77777777" w:rsidR="00B14EC6" w:rsidRPr="00C06079" w:rsidRDefault="00B14EC6" w:rsidP="00B14EC6">
            <w:pPr>
              <w:spacing w:after="0" w:line="240" w:lineRule="auto"/>
              <w:ind w:left="360"/>
              <w:rPr>
                <w:rFonts w:eastAsia="Times New Roman"/>
              </w:rPr>
            </w:pPr>
            <w:r w:rsidRPr="00C06079">
              <w:rPr>
                <w:rFonts w:eastAsia="Times New Roman"/>
              </w:rPr>
              <w:t>EN 301 549 Criteria</w:t>
            </w:r>
          </w:p>
          <w:p w14:paraId="6EFC4DA5" w14:textId="77777777" w:rsidR="00B14EC6" w:rsidRPr="00C06079" w:rsidRDefault="00B14EC6" w:rsidP="006C63EA">
            <w:pPr>
              <w:numPr>
                <w:ilvl w:val="0"/>
                <w:numId w:val="10"/>
              </w:numPr>
              <w:spacing w:after="0" w:line="240" w:lineRule="auto"/>
              <w:ind w:left="1080"/>
              <w:rPr>
                <w:rFonts w:eastAsia="Times New Roman"/>
              </w:rPr>
            </w:pPr>
            <w:r>
              <w:rPr>
                <w:rFonts w:eastAsia="Times New Roman"/>
              </w:rPr>
              <w:t>11.3.1.1.1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671A99F8" w14:textId="77777777" w:rsidR="00B14EC6" w:rsidRPr="00C06079" w:rsidRDefault="00B14EC6" w:rsidP="00B14EC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28C551E2" w14:textId="32E005E0" w:rsidR="00B14EC6" w:rsidRPr="00661663" w:rsidRDefault="00B14EC6" w:rsidP="00B14EC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1AC91A8" w14:textId="7E62B8B9" w:rsidR="00635716" w:rsidRPr="00366AF1" w:rsidRDefault="00635716" w:rsidP="00635716">
            <w:r w:rsidRPr="00366AF1">
              <w:t xml:space="preserve">Windows: </w:t>
            </w:r>
            <w:r w:rsidR="00B539FD">
              <w:t>Supports</w:t>
            </w:r>
          </w:p>
          <w:p w14:paraId="34E308B2" w14:textId="1C5FD82C" w:rsidR="00B14EC6" w:rsidRPr="00D30B32" w:rsidRDefault="00635716" w:rsidP="00635716">
            <w:r w:rsidRPr="00366AF1">
              <w:t>Mac:</w:t>
            </w:r>
            <w:r w:rsidR="00B539FD">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67FD760" w14:textId="1DE738F4" w:rsidR="00635716" w:rsidRPr="00366AF1" w:rsidRDefault="00635716" w:rsidP="00635716">
            <w:r w:rsidRPr="00366AF1">
              <w:t xml:space="preserve">Windows: </w:t>
            </w:r>
            <w:r w:rsidR="00D86BE8" w:rsidRPr="00D86BE8">
              <w:t>The Product identifies the default language of the page.</w:t>
            </w:r>
          </w:p>
          <w:p w14:paraId="04D153FB" w14:textId="4A0C2864" w:rsidR="00B14EC6" w:rsidRPr="00D30B32" w:rsidRDefault="00635716" w:rsidP="00635716">
            <w:r w:rsidRPr="00366AF1">
              <w:t>Mac:</w:t>
            </w:r>
            <w:r w:rsidR="00D86BE8">
              <w:t xml:space="preserve"> </w:t>
            </w:r>
            <w:r w:rsidR="00D86BE8" w:rsidRPr="00D86BE8">
              <w:t>The Product identifies the default language of the page.</w:t>
            </w:r>
          </w:p>
        </w:tc>
      </w:tr>
      <w:tr w:rsidR="00B14EC6" w:rsidRPr="007944F7" w14:paraId="4DF1E371"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7F1563" w14:textId="77777777" w:rsidR="00B14EC6" w:rsidRPr="00C06079" w:rsidRDefault="0016299B" w:rsidP="00B14EC6">
            <w:pPr>
              <w:spacing w:after="0" w:line="240" w:lineRule="auto"/>
              <w:rPr>
                <w:rFonts w:eastAsia="Times New Roman"/>
                <w:b/>
              </w:rPr>
            </w:pPr>
            <w:hyperlink r:id="rId42" w:anchor="consistent-behavior-receive-focus" w:history="1">
              <w:r w:rsidR="00B14EC6" w:rsidRPr="00C06079">
                <w:rPr>
                  <w:rStyle w:val="Hyperlink"/>
                  <w:rFonts w:eastAsia="Times New Roman"/>
                  <w:b/>
                </w:rPr>
                <w:t>3.2.1 On Focus</w:t>
              </w:r>
            </w:hyperlink>
            <w:r w:rsidR="00B14EC6" w:rsidRPr="00C06079">
              <w:t xml:space="preserve"> (Level A)</w:t>
            </w:r>
          </w:p>
          <w:p w14:paraId="7D644FC0" w14:textId="77777777" w:rsidR="00B14EC6" w:rsidRPr="00C06079" w:rsidRDefault="00B14EC6" w:rsidP="00B14EC6">
            <w:pPr>
              <w:spacing w:after="0" w:line="240" w:lineRule="auto"/>
              <w:ind w:left="360"/>
              <w:rPr>
                <w:rFonts w:eastAsia="Times New Roman"/>
              </w:rPr>
            </w:pPr>
            <w:r w:rsidRPr="00C06079">
              <w:rPr>
                <w:rFonts w:eastAsia="Times New Roman"/>
              </w:rPr>
              <w:t>Also applies to:</w:t>
            </w:r>
          </w:p>
          <w:p w14:paraId="0C548252" w14:textId="77777777" w:rsidR="00B14EC6" w:rsidRPr="00C06079" w:rsidRDefault="00B14EC6" w:rsidP="00B14EC6">
            <w:pPr>
              <w:spacing w:after="0" w:line="240" w:lineRule="auto"/>
              <w:ind w:left="360"/>
              <w:rPr>
                <w:rFonts w:eastAsia="Times New Roman"/>
              </w:rPr>
            </w:pPr>
            <w:r w:rsidRPr="00C06079">
              <w:rPr>
                <w:rFonts w:eastAsia="Times New Roman"/>
              </w:rPr>
              <w:t>EN 301 549 Criteria</w:t>
            </w:r>
          </w:p>
          <w:p w14:paraId="4FB161B6" w14:textId="77777777" w:rsidR="00B14EC6" w:rsidRPr="00C06079" w:rsidRDefault="00B14EC6" w:rsidP="00B14EC6">
            <w:pPr>
              <w:numPr>
                <w:ilvl w:val="0"/>
                <w:numId w:val="2"/>
              </w:numPr>
              <w:spacing w:after="0" w:line="240" w:lineRule="auto"/>
              <w:ind w:left="1080"/>
              <w:rPr>
                <w:rFonts w:eastAsia="Times New Roman"/>
              </w:rPr>
            </w:pPr>
            <w:r>
              <w:rPr>
                <w:rFonts w:eastAsia="Times New Roman"/>
              </w:rPr>
              <w:t>11.3.2.1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7368EA9A" w14:textId="77777777" w:rsidR="00B14EC6" w:rsidRPr="00C06079" w:rsidRDefault="00B14EC6" w:rsidP="00B14EC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36BA1FDD" w14:textId="092FB4B0" w:rsidR="00B14EC6" w:rsidRPr="00661663" w:rsidRDefault="00B14EC6" w:rsidP="00B14EC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1917047" w14:textId="694E25A6" w:rsidR="00635716" w:rsidRPr="00366AF1" w:rsidRDefault="00635716" w:rsidP="00635716">
            <w:r w:rsidRPr="00366AF1">
              <w:t xml:space="preserve">Windows: </w:t>
            </w:r>
            <w:r w:rsidR="00DB53F7">
              <w:t xml:space="preserve">Partially </w:t>
            </w:r>
            <w:r w:rsidR="00B539FD">
              <w:t>Supports</w:t>
            </w:r>
          </w:p>
          <w:p w14:paraId="1D65446B" w14:textId="3195D6D5" w:rsidR="00B14EC6" w:rsidRPr="00D30B32" w:rsidRDefault="00635716" w:rsidP="00635716">
            <w:r w:rsidRPr="00366AF1">
              <w:t>Mac:</w:t>
            </w:r>
            <w:r w:rsidR="00B539FD">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21EFCC7" w14:textId="77777777" w:rsidR="00EE4B93" w:rsidRDefault="00635716" w:rsidP="00EE4B93">
            <w:r w:rsidRPr="00366AF1">
              <w:t xml:space="preserve">Windows: </w:t>
            </w:r>
            <w:r w:rsidR="009757E7">
              <w:t>T</w:t>
            </w:r>
            <w:r w:rsidR="00677646" w:rsidRPr="00922058">
              <w:t>he Product does not cause a change of context on focus on</w:t>
            </w:r>
            <w:r w:rsidR="00FF68E9" w:rsidRPr="00922058">
              <w:t xml:space="preserve"> most</w:t>
            </w:r>
            <w:r w:rsidR="00677646" w:rsidRPr="00922058">
              <w:t xml:space="preserve"> pages</w:t>
            </w:r>
            <w:r w:rsidR="00FF68E9" w:rsidRPr="00922058">
              <w:t xml:space="preserve"> except for one instance</w:t>
            </w:r>
            <w:r w:rsidR="00677646" w:rsidRPr="00922058">
              <w:t xml:space="preserve">. </w:t>
            </w:r>
          </w:p>
          <w:p w14:paraId="201AED60" w14:textId="56CA8361" w:rsidR="000930C9" w:rsidRPr="00922058" w:rsidRDefault="00922058" w:rsidP="00EE4B93">
            <w:pPr>
              <w:pStyle w:val="ListParagraph"/>
              <w:numPr>
                <w:ilvl w:val="0"/>
                <w:numId w:val="1"/>
              </w:numPr>
            </w:pPr>
            <w:r w:rsidRPr="00922058">
              <w:t>Change of context occurs when navigating the list items of the combo box on the Processor page.</w:t>
            </w:r>
          </w:p>
          <w:p w14:paraId="50FE7C42" w14:textId="3F755CB7" w:rsidR="00B14EC6" w:rsidRPr="00D30B32" w:rsidRDefault="00635716" w:rsidP="00635716">
            <w:r w:rsidRPr="00366AF1">
              <w:t>Mac:</w:t>
            </w:r>
            <w:r w:rsidR="00436D22">
              <w:t xml:space="preserve"> </w:t>
            </w:r>
            <w:r w:rsidR="00436D22" w:rsidRPr="00436D22">
              <w:t>The Product does not cause a change of context on focus.</w:t>
            </w:r>
          </w:p>
        </w:tc>
      </w:tr>
      <w:tr w:rsidR="00B14EC6" w:rsidRPr="007944F7" w14:paraId="206CE187"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A7F2D5" w14:textId="77777777" w:rsidR="00B14EC6" w:rsidRPr="00C06079" w:rsidRDefault="0016299B" w:rsidP="00B14EC6">
            <w:pPr>
              <w:spacing w:after="0" w:line="240" w:lineRule="auto"/>
              <w:rPr>
                <w:rFonts w:eastAsia="Times New Roman"/>
                <w:b/>
              </w:rPr>
            </w:pPr>
            <w:hyperlink r:id="rId43" w:anchor="consistent-behavior-unpredictable-change" w:history="1">
              <w:r w:rsidR="00B14EC6" w:rsidRPr="00C06079">
                <w:rPr>
                  <w:rStyle w:val="Hyperlink"/>
                  <w:rFonts w:eastAsia="Times New Roman"/>
                  <w:b/>
                </w:rPr>
                <w:t>3.2.2 On Input</w:t>
              </w:r>
            </w:hyperlink>
            <w:r w:rsidR="00B14EC6" w:rsidRPr="00C06079">
              <w:t xml:space="preserve"> (Level A)</w:t>
            </w:r>
          </w:p>
          <w:p w14:paraId="081BAEEC" w14:textId="77777777" w:rsidR="00B14EC6" w:rsidRPr="00C06079" w:rsidRDefault="00B14EC6" w:rsidP="00B14EC6">
            <w:pPr>
              <w:spacing w:after="0" w:line="240" w:lineRule="auto"/>
              <w:ind w:left="360"/>
              <w:rPr>
                <w:rFonts w:eastAsia="Times New Roman"/>
              </w:rPr>
            </w:pPr>
            <w:r w:rsidRPr="00C06079">
              <w:rPr>
                <w:rFonts w:eastAsia="Times New Roman"/>
              </w:rPr>
              <w:t>Also applies to:</w:t>
            </w:r>
          </w:p>
          <w:p w14:paraId="29124989" w14:textId="77777777" w:rsidR="00B14EC6" w:rsidRPr="00C06079" w:rsidRDefault="00B14EC6" w:rsidP="00B14EC6">
            <w:pPr>
              <w:spacing w:after="0" w:line="240" w:lineRule="auto"/>
              <w:ind w:left="360"/>
              <w:rPr>
                <w:rFonts w:eastAsia="Times New Roman"/>
              </w:rPr>
            </w:pPr>
            <w:r w:rsidRPr="00C06079">
              <w:rPr>
                <w:rFonts w:eastAsia="Times New Roman"/>
              </w:rPr>
              <w:t>EN 301 549 Criteria</w:t>
            </w:r>
          </w:p>
          <w:p w14:paraId="0AEA85F2" w14:textId="77777777" w:rsidR="00B14EC6" w:rsidRPr="00C06079" w:rsidRDefault="00B14EC6" w:rsidP="006C63EA">
            <w:pPr>
              <w:numPr>
                <w:ilvl w:val="0"/>
                <w:numId w:val="12"/>
              </w:numPr>
              <w:spacing w:after="0" w:line="240" w:lineRule="auto"/>
              <w:ind w:left="1080"/>
              <w:rPr>
                <w:rFonts w:eastAsia="Times New Roman"/>
              </w:rPr>
            </w:pPr>
            <w:r>
              <w:rPr>
                <w:rFonts w:eastAsia="Times New Roman"/>
              </w:rPr>
              <w:t>11.3.2.2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6DA4F131" w14:textId="77777777" w:rsidR="00B14EC6" w:rsidRPr="00C06079" w:rsidRDefault="00B14EC6" w:rsidP="00B14EC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53AF3C5E" w14:textId="4D3BBC91" w:rsidR="00B14EC6" w:rsidRPr="00661663" w:rsidRDefault="00B14EC6" w:rsidP="00B14EC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4F3AE30" w14:textId="44364D3D" w:rsidR="00635716" w:rsidRPr="00366AF1" w:rsidRDefault="00635716" w:rsidP="00635716">
            <w:r w:rsidRPr="00366AF1">
              <w:t xml:space="preserve">Windows: </w:t>
            </w:r>
            <w:r w:rsidR="00B539FD">
              <w:t>Supports</w:t>
            </w:r>
          </w:p>
          <w:p w14:paraId="04ABC595" w14:textId="0CFC2A12" w:rsidR="00B14EC6" w:rsidRPr="00D30B32" w:rsidRDefault="00635716" w:rsidP="00635716">
            <w:r w:rsidRPr="00366AF1">
              <w:t>Mac:</w:t>
            </w:r>
            <w:r w:rsidR="00B539FD">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877F8D1" w14:textId="4CF3F8AF" w:rsidR="00677646" w:rsidRPr="00366AF1" w:rsidRDefault="00635716" w:rsidP="00677646">
            <w:r w:rsidRPr="00366AF1">
              <w:t xml:space="preserve">Windows: </w:t>
            </w:r>
            <w:r w:rsidR="00677646" w:rsidRPr="00B50DF3">
              <w:t>The Product does not cause an unexpected change of context when interacting with elements.</w:t>
            </w:r>
          </w:p>
          <w:p w14:paraId="4CC79A07" w14:textId="0D8B7750" w:rsidR="00B14EC6" w:rsidRPr="00D30B32" w:rsidRDefault="00635716" w:rsidP="00635716">
            <w:r w:rsidRPr="00366AF1">
              <w:t>Mac:</w:t>
            </w:r>
            <w:r w:rsidR="00B50DF3">
              <w:t xml:space="preserve"> </w:t>
            </w:r>
            <w:r w:rsidR="00B50DF3" w:rsidRPr="00B50DF3">
              <w:t>The Product does not cause an unexpected change of context when interacting with elements.</w:t>
            </w:r>
          </w:p>
        </w:tc>
      </w:tr>
      <w:tr w:rsidR="00B14EC6" w:rsidRPr="007944F7" w14:paraId="7A2707B8"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554B08" w14:textId="77777777" w:rsidR="00B14EC6" w:rsidRPr="00C06079" w:rsidRDefault="0016299B" w:rsidP="00B14EC6">
            <w:pPr>
              <w:spacing w:after="0" w:line="240" w:lineRule="auto"/>
              <w:rPr>
                <w:rFonts w:eastAsia="Times New Roman"/>
                <w:b/>
              </w:rPr>
            </w:pPr>
            <w:hyperlink r:id="rId44" w:anchor="minimize-error-identified" w:history="1">
              <w:r w:rsidR="00B14EC6" w:rsidRPr="00C06079">
                <w:rPr>
                  <w:rStyle w:val="Hyperlink"/>
                  <w:rFonts w:eastAsia="Times New Roman"/>
                  <w:b/>
                </w:rPr>
                <w:t>3.3.1 Error Identification</w:t>
              </w:r>
            </w:hyperlink>
            <w:r w:rsidR="00B14EC6" w:rsidRPr="00C06079">
              <w:t xml:space="preserve"> (Level A)</w:t>
            </w:r>
          </w:p>
          <w:p w14:paraId="062C8106" w14:textId="77777777" w:rsidR="00B14EC6" w:rsidRPr="00C06079" w:rsidRDefault="00B14EC6" w:rsidP="00B14EC6">
            <w:pPr>
              <w:spacing w:after="0" w:line="240" w:lineRule="auto"/>
              <w:ind w:left="360"/>
              <w:rPr>
                <w:rFonts w:eastAsia="Times New Roman"/>
              </w:rPr>
            </w:pPr>
            <w:r w:rsidRPr="00C06079">
              <w:rPr>
                <w:rFonts w:eastAsia="Times New Roman"/>
              </w:rPr>
              <w:t>Also applies to:</w:t>
            </w:r>
          </w:p>
          <w:p w14:paraId="745E7441" w14:textId="77777777" w:rsidR="00B14EC6" w:rsidRPr="00C06079" w:rsidRDefault="00B14EC6" w:rsidP="00B14EC6">
            <w:pPr>
              <w:spacing w:after="0" w:line="240" w:lineRule="auto"/>
              <w:ind w:left="360"/>
              <w:rPr>
                <w:rFonts w:eastAsia="Times New Roman"/>
              </w:rPr>
            </w:pPr>
            <w:r w:rsidRPr="00C06079">
              <w:rPr>
                <w:rFonts w:eastAsia="Times New Roman"/>
              </w:rPr>
              <w:t>EN 301 549 Criteria</w:t>
            </w:r>
          </w:p>
          <w:p w14:paraId="2BAC8623" w14:textId="77777777" w:rsidR="00B14EC6" w:rsidRPr="00C06079" w:rsidRDefault="00B14EC6" w:rsidP="006C63EA">
            <w:pPr>
              <w:numPr>
                <w:ilvl w:val="0"/>
                <w:numId w:val="15"/>
              </w:numPr>
              <w:spacing w:after="0" w:line="240" w:lineRule="auto"/>
              <w:ind w:left="1080"/>
              <w:rPr>
                <w:rFonts w:eastAsia="Times New Roman"/>
              </w:rPr>
            </w:pPr>
            <w:r>
              <w:rPr>
                <w:rFonts w:eastAsia="Times New Roman"/>
              </w:rPr>
              <w:t>11.3.3.1.1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61C79998" w14:textId="77777777" w:rsidR="00B14EC6" w:rsidRPr="00C06079" w:rsidRDefault="00B14EC6" w:rsidP="00B14EC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0C14A980" w14:textId="35AC0261" w:rsidR="00B14EC6" w:rsidRPr="004B7B51" w:rsidRDefault="00B14EC6" w:rsidP="00B14EC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AC5245" w14:textId="33BDB617" w:rsidR="00635716" w:rsidRPr="00366AF1" w:rsidRDefault="00635716" w:rsidP="00635716">
            <w:r w:rsidRPr="00366AF1">
              <w:t xml:space="preserve">Windows: </w:t>
            </w:r>
            <w:r w:rsidR="00B539FD">
              <w:t>Supports</w:t>
            </w:r>
          </w:p>
          <w:p w14:paraId="0FB7427C" w14:textId="0E39BDAA" w:rsidR="00B14EC6" w:rsidRPr="00D30B32" w:rsidRDefault="00635716" w:rsidP="00635716">
            <w:r w:rsidRPr="00366AF1">
              <w:t>Mac:</w:t>
            </w:r>
            <w:r w:rsidR="00B539FD">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91F514" w14:textId="7B820E05" w:rsidR="00635716" w:rsidRPr="00366AF1" w:rsidRDefault="00635716" w:rsidP="00635716">
            <w:r w:rsidRPr="00366AF1">
              <w:t xml:space="preserve">Windows: </w:t>
            </w:r>
            <w:r w:rsidR="00AC244C" w:rsidRPr="00AC244C">
              <w:t xml:space="preserve">If an input error is detected in </w:t>
            </w:r>
            <w:r w:rsidR="00AE38A5">
              <w:t>t</w:t>
            </w:r>
            <w:r w:rsidR="00AC244C" w:rsidRPr="00AC244C">
              <w:t>he Product, the error is described to the user in text.</w:t>
            </w:r>
          </w:p>
          <w:p w14:paraId="047E3E41" w14:textId="6686EC03" w:rsidR="00B14EC6" w:rsidRPr="00D30B32" w:rsidRDefault="00635716" w:rsidP="00635716">
            <w:r w:rsidRPr="00366AF1">
              <w:t>Mac:</w:t>
            </w:r>
            <w:r w:rsidR="00AC244C">
              <w:t xml:space="preserve"> </w:t>
            </w:r>
            <w:r w:rsidR="00AC244C" w:rsidRPr="00AC244C">
              <w:t xml:space="preserve">If an input error is detected in </w:t>
            </w:r>
            <w:r w:rsidR="00AE38A5">
              <w:t>t</w:t>
            </w:r>
            <w:r w:rsidR="00AC244C" w:rsidRPr="00AC244C">
              <w:t>he Product, the error is described to the user in text.</w:t>
            </w:r>
          </w:p>
        </w:tc>
      </w:tr>
      <w:tr w:rsidR="00B14EC6" w:rsidRPr="007944F7" w14:paraId="5D690D8A"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1A7373" w14:textId="77777777" w:rsidR="00B14EC6" w:rsidRPr="00C06079" w:rsidRDefault="0016299B" w:rsidP="00B14EC6">
            <w:pPr>
              <w:spacing w:after="0" w:line="240" w:lineRule="auto"/>
              <w:rPr>
                <w:rFonts w:eastAsia="Times New Roman"/>
                <w:b/>
              </w:rPr>
            </w:pPr>
            <w:hyperlink r:id="rId45" w:anchor="minimize-error-cues" w:history="1">
              <w:r w:rsidR="00B14EC6" w:rsidRPr="00C06079">
                <w:rPr>
                  <w:rStyle w:val="Hyperlink"/>
                  <w:rFonts w:eastAsia="Times New Roman"/>
                  <w:b/>
                </w:rPr>
                <w:t>3.3.2 Labels or Instructions</w:t>
              </w:r>
            </w:hyperlink>
            <w:r w:rsidR="00B14EC6" w:rsidRPr="00C06079">
              <w:t xml:space="preserve"> (Level A)</w:t>
            </w:r>
          </w:p>
          <w:p w14:paraId="4ACBBDF8" w14:textId="77777777" w:rsidR="00B14EC6" w:rsidRPr="00C06079" w:rsidRDefault="00B14EC6" w:rsidP="00B14EC6">
            <w:pPr>
              <w:spacing w:after="0" w:line="240" w:lineRule="auto"/>
              <w:ind w:left="360"/>
              <w:rPr>
                <w:rFonts w:eastAsia="Times New Roman"/>
              </w:rPr>
            </w:pPr>
            <w:r w:rsidRPr="00C06079">
              <w:rPr>
                <w:rFonts w:eastAsia="Times New Roman"/>
              </w:rPr>
              <w:t>Also applies to:</w:t>
            </w:r>
          </w:p>
          <w:p w14:paraId="0543BFF8" w14:textId="77777777" w:rsidR="00B14EC6" w:rsidRPr="00C06079" w:rsidRDefault="00B14EC6" w:rsidP="00B14EC6">
            <w:pPr>
              <w:spacing w:after="0" w:line="240" w:lineRule="auto"/>
              <w:ind w:left="360"/>
              <w:rPr>
                <w:rFonts w:eastAsia="Times New Roman"/>
              </w:rPr>
            </w:pPr>
            <w:r w:rsidRPr="00C06079">
              <w:rPr>
                <w:rFonts w:eastAsia="Times New Roman"/>
              </w:rPr>
              <w:t>EN 301 549 Criteria</w:t>
            </w:r>
          </w:p>
          <w:p w14:paraId="524EE7C5" w14:textId="77777777" w:rsidR="00B14EC6" w:rsidRPr="00C06079" w:rsidRDefault="00B14EC6" w:rsidP="006C63EA">
            <w:pPr>
              <w:numPr>
                <w:ilvl w:val="0"/>
                <w:numId w:val="16"/>
              </w:numPr>
              <w:spacing w:after="0" w:line="240" w:lineRule="auto"/>
              <w:ind w:left="1080"/>
              <w:rPr>
                <w:rFonts w:eastAsia="Times New Roman"/>
              </w:rPr>
            </w:pPr>
            <w:r>
              <w:rPr>
                <w:rFonts w:eastAsia="Times New Roman"/>
              </w:rPr>
              <w:t>11.3.3.2</w:t>
            </w:r>
            <w:r w:rsidRPr="00C06079">
              <w:rPr>
                <w:rFonts w:eastAsia="Times New Roman"/>
              </w:rPr>
              <w:t xml:space="preserve"> (</w:t>
            </w:r>
            <w:r>
              <w:rPr>
                <w:rFonts w:eastAsia="Times New Roman"/>
              </w:rPr>
              <w:t xml:space="preserve">Open Functionality </w:t>
            </w:r>
            <w:r w:rsidRPr="00C06079">
              <w:rPr>
                <w:rFonts w:eastAsia="Times New Roman"/>
              </w:rPr>
              <w:t>Software)</w:t>
            </w:r>
          </w:p>
          <w:p w14:paraId="13CA0F41" w14:textId="77777777" w:rsidR="00B14EC6" w:rsidRPr="00C06079" w:rsidRDefault="00B14EC6" w:rsidP="00B14EC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46602251" w14:textId="412DBB42" w:rsidR="00B14EC6" w:rsidRPr="004B7B51" w:rsidRDefault="00B14EC6" w:rsidP="00B14EC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DB81381" w14:textId="0594435C" w:rsidR="00635716" w:rsidRPr="00366AF1" w:rsidRDefault="00635716" w:rsidP="00635716">
            <w:r w:rsidRPr="00366AF1">
              <w:t xml:space="preserve">Windows: </w:t>
            </w:r>
            <w:r w:rsidR="00B539FD">
              <w:t>Supports</w:t>
            </w:r>
          </w:p>
          <w:p w14:paraId="71115CA8" w14:textId="6236C145" w:rsidR="00B14EC6" w:rsidRPr="00D30B32" w:rsidRDefault="00635716" w:rsidP="00635716">
            <w:r w:rsidRPr="00366AF1">
              <w:t>Mac:</w:t>
            </w:r>
            <w:r w:rsidR="00B539FD">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8577C" w14:textId="490DBA7E" w:rsidR="00635716" w:rsidRPr="00366AF1" w:rsidRDefault="00635716" w:rsidP="00635716">
            <w:r w:rsidRPr="00366AF1">
              <w:t xml:space="preserve">Windows: </w:t>
            </w:r>
            <w:r w:rsidR="00840531" w:rsidRPr="00840531">
              <w:t>The Product provides labels or instructions for input fields.</w:t>
            </w:r>
          </w:p>
          <w:p w14:paraId="421C9410" w14:textId="46BA7E33" w:rsidR="00B14EC6" w:rsidRPr="00D30B32" w:rsidRDefault="00635716" w:rsidP="00635716">
            <w:r w:rsidRPr="00366AF1">
              <w:t>Mac:</w:t>
            </w:r>
            <w:r w:rsidR="00840531">
              <w:t xml:space="preserve"> </w:t>
            </w:r>
            <w:r w:rsidR="00840531" w:rsidRPr="00840531">
              <w:t>The Product provides labels or instructions for input fields.</w:t>
            </w:r>
          </w:p>
        </w:tc>
      </w:tr>
      <w:tr w:rsidR="00B14EC6" w:rsidRPr="007944F7" w14:paraId="7ED787BE"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BA8EA0" w14:textId="77777777" w:rsidR="00B14EC6" w:rsidRPr="00C06079" w:rsidRDefault="0016299B" w:rsidP="00B14EC6">
            <w:pPr>
              <w:spacing w:after="0" w:line="240" w:lineRule="auto"/>
              <w:rPr>
                <w:rFonts w:eastAsia="Times New Roman"/>
                <w:b/>
              </w:rPr>
            </w:pPr>
            <w:hyperlink r:id="rId46" w:anchor="ensure-compat-parses" w:history="1">
              <w:r w:rsidR="00B14EC6" w:rsidRPr="00C06079">
                <w:rPr>
                  <w:rStyle w:val="Hyperlink"/>
                  <w:rFonts w:eastAsia="Times New Roman"/>
                  <w:b/>
                </w:rPr>
                <w:t>4.1.1 Parsing</w:t>
              </w:r>
            </w:hyperlink>
            <w:r w:rsidR="00B14EC6" w:rsidRPr="00C06079">
              <w:t xml:space="preserve"> (Level A)</w:t>
            </w:r>
          </w:p>
          <w:p w14:paraId="40FE877C" w14:textId="77777777" w:rsidR="00B14EC6" w:rsidRPr="00C06079" w:rsidRDefault="00B14EC6" w:rsidP="00B14EC6">
            <w:pPr>
              <w:spacing w:after="0" w:line="240" w:lineRule="auto"/>
              <w:ind w:left="360"/>
              <w:rPr>
                <w:rFonts w:eastAsia="Times New Roman"/>
              </w:rPr>
            </w:pPr>
            <w:r w:rsidRPr="00C06079">
              <w:rPr>
                <w:rFonts w:eastAsia="Times New Roman"/>
              </w:rPr>
              <w:t>Also applies to:</w:t>
            </w:r>
          </w:p>
          <w:p w14:paraId="7FA08772" w14:textId="77777777" w:rsidR="00B14EC6" w:rsidRPr="00C06079" w:rsidRDefault="00B14EC6" w:rsidP="00B14EC6">
            <w:pPr>
              <w:spacing w:after="0" w:line="240" w:lineRule="auto"/>
              <w:ind w:left="360"/>
              <w:rPr>
                <w:rFonts w:eastAsia="Times New Roman"/>
              </w:rPr>
            </w:pPr>
            <w:r w:rsidRPr="00C06079">
              <w:rPr>
                <w:rFonts w:eastAsia="Times New Roman"/>
              </w:rPr>
              <w:t>EN 301 549 Criteria</w:t>
            </w:r>
          </w:p>
          <w:p w14:paraId="2299899B" w14:textId="77777777" w:rsidR="00B14EC6" w:rsidRPr="00C06079" w:rsidRDefault="00B14EC6" w:rsidP="006C63EA">
            <w:pPr>
              <w:numPr>
                <w:ilvl w:val="0"/>
                <w:numId w:val="19"/>
              </w:numPr>
              <w:spacing w:after="0" w:line="240" w:lineRule="auto"/>
              <w:ind w:left="1080"/>
              <w:rPr>
                <w:rFonts w:eastAsia="Times New Roman"/>
              </w:rPr>
            </w:pPr>
            <w:r>
              <w:rPr>
                <w:rFonts w:eastAsia="Times New Roman"/>
              </w:rPr>
              <w:t>11.4.1.1.1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2A7D2DC0" w14:textId="77777777" w:rsidR="00B14EC6" w:rsidRPr="00C06079" w:rsidRDefault="00B14EC6" w:rsidP="00B14EC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22395E45" w14:textId="0548185A" w:rsidR="00B14EC6" w:rsidRPr="004B7B51" w:rsidRDefault="00B14EC6" w:rsidP="00B14EC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0A79CB" w14:textId="4F789F65" w:rsidR="00635716" w:rsidRPr="00366AF1" w:rsidRDefault="00635716" w:rsidP="00635716">
            <w:r w:rsidRPr="00366AF1">
              <w:t xml:space="preserve">Windows: </w:t>
            </w:r>
            <w:r w:rsidR="00B539FD">
              <w:t>Supports</w:t>
            </w:r>
          </w:p>
          <w:p w14:paraId="0DE24F91" w14:textId="667E984D" w:rsidR="00B14EC6" w:rsidRPr="00D30B32" w:rsidRDefault="00635716" w:rsidP="00635716">
            <w:r w:rsidRPr="00366AF1">
              <w:t>Mac:</w:t>
            </w:r>
            <w:r w:rsidR="00B539FD">
              <w:t xml:space="preserve">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68C70F" w14:textId="44E6C51F" w:rsidR="00635716" w:rsidRPr="00366AF1" w:rsidRDefault="00635716" w:rsidP="00635716">
            <w:r w:rsidRPr="00366AF1">
              <w:t xml:space="preserve">Windows: </w:t>
            </w:r>
            <w:r w:rsidR="00795164" w:rsidRPr="00795164">
              <w:t>The Product is not implemented with a markup language.</w:t>
            </w:r>
          </w:p>
          <w:p w14:paraId="3E1320A1" w14:textId="2CF5DA14" w:rsidR="00B14EC6" w:rsidRPr="00D30B32" w:rsidRDefault="00635716" w:rsidP="00635716">
            <w:r w:rsidRPr="00366AF1">
              <w:t>Mac:</w:t>
            </w:r>
            <w:r w:rsidR="00795164">
              <w:t xml:space="preserve"> </w:t>
            </w:r>
            <w:r w:rsidR="00795164" w:rsidRPr="00795164">
              <w:t>The Product is not implemented with a markup language.</w:t>
            </w:r>
          </w:p>
        </w:tc>
      </w:tr>
      <w:tr w:rsidR="00B14EC6" w:rsidRPr="007944F7" w14:paraId="32AD498C" w14:textId="77777777" w:rsidTr="00D30B32">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FDE59A" w14:textId="77777777" w:rsidR="00B14EC6" w:rsidRPr="00C06079" w:rsidRDefault="0016299B" w:rsidP="00B14EC6">
            <w:pPr>
              <w:spacing w:after="0" w:line="240" w:lineRule="auto"/>
              <w:rPr>
                <w:rFonts w:eastAsia="Times New Roman"/>
                <w:b/>
              </w:rPr>
            </w:pPr>
            <w:hyperlink r:id="rId47" w:anchor="ensure-compat-rsv" w:history="1">
              <w:r w:rsidR="00B14EC6" w:rsidRPr="00C06079">
                <w:rPr>
                  <w:rStyle w:val="Hyperlink"/>
                  <w:rFonts w:eastAsia="Times New Roman"/>
                  <w:b/>
                </w:rPr>
                <w:t>4.1.2 Name, Role, Value</w:t>
              </w:r>
            </w:hyperlink>
            <w:r w:rsidR="00B14EC6" w:rsidRPr="00C06079">
              <w:t xml:space="preserve"> (Level A)</w:t>
            </w:r>
          </w:p>
          <w:p w14:paraId="185E1BF1" w14:textId="77777777" w:rsidR="00B14EC6" w:rsidRPr="00C06079" w:rsidRDefault="00B14EC6" w:rsidP="00B14EC6">
            <w:pPr>
              <w:spacing w:after="0" w:line="240" w:lineRule="auto"/>
              <w:ind w:left="360"/>
              <w:rPr>
                <w:rFonts w:eastAsia="Times New Roman"/>
              </w:rPr>
            </w:pPr>
            <w:r w:rsidRPr="00C06079">
              <w:rPr>
                <w:rFonts w:eastAsia="Times New Roman"/>
              </w:rPr>
              <w:t>Also applies to:</w:t>
            </w:r>
          </w:p>
          <w:p w14:paraId="6D629B9A" w14:textId="77777777" w:rsidR="00B14EC6" w:rsidRPr="00C06079" w:rsidRDefault="00B14EC6" w:rsidP="00B14EC6">
            <w:pPr>
              <w:spacing w:after="0" w:line="240" w:lineRule="auto"/>
              <w:ind w:left="360"/>
              <w:rPr>
                <w:rFonts w:eastAsia="Times New Roman"/>
              </w:rPr>
            </w:pPr>
            <w:r w:rsidRPr="00C06079">
              <w:rPr>
                <w:rFonts w:eastAsia="Times New Roman"/>
              </w:rPr>
              <w:t>EN 301 549 Criteria</w:t>
            </w:r>
          </w:p>
          <w:p w14:paraId="43E08A93" w14:textId="752AE451" w:rsidR="00B14EC6" w:rsidRPr="00B40EBD" w:rsidRDefault="00B14EC6" w:rsidP="006C63EA">
            <w:pPr>
              <w:numPr>
                <w:ilvl w:val="0"/>
                <w:numId w:val="20"/>
              </w:numPr>
              <w:spacing w:after="0" w:line="240" w:lineRule="auto"/>
              <w:ind w:left="1080"/>
              <w:rPr>
                <w:rFonts w:eastAsia="Times New Roman"/>
              </w:rPr>
            </w:pPr>
            <w:r>
              <w:rPr>
                <w:rFonts w:eastAsia="Times New Roman"/>
              </w:rPr>
              <w:t>11.4.1.2.1</w:t>
            </w:r>
            <w:r w:rsidRPr="00C06079">
              <w:rPr>
                <w:rFonts w:eastAsia="Times New Roman"/>
              </w:rPr>
              <w:t xml:space="preserve"> (</w:t>
            </w:r>
            <w:r>
              <w:rPr>
                <w:rFonts w:eastAsia="Times New Roman"/>
              </w:rPr>
              <w:t xml:space="preserve">Open Functionality </w:t>
            </w:r>
            <w:r w:rsidRPr="00C06079">
              <w:rPr>
                <w:rFonts w:eastAsia="Times New Roman"/>
              </w:rPr>
              <w:t>Software)</w:t>
            </w:r>
          </w:p>
          <w:p w14:paraId="1830FE39" w14:textId="77777777" w:rsidR="00B14EC6" w:rsidRPr="00C06079" w:rsidRDefault="00B14EC6" w:rsidP="00B14EC6">
            <w:pPr>
              <w:spacing w:after="0" w:line="240" w:lineRule="auto"/>
              <w:ind w:left="360"/>
              <w:rPr>
                <w:rFonts w:eastAsia="Times New Roman"/>
              </w:rPr>
            </w:pPr>
            <w:r>
              <w:rPr>
                <w:rFonts w:eastAsia="Times New Roman"/>
              </w:rPr>
              <w:t>Revised</w:t>
            </w:r>
            <w:r w:rsidRPr="00C06079">
              <w:rPr>
                <w:rFonts w:eastAsia="Times New Roman"/>
              </w:rPr>
              <w:t xml:space="preserve"> Section 508</w:t>
            </w:r>
          </w:p>
          <w:p w14:paraId="2D7F7A43" w14:textId="03D37840" w:rsidR="00B14EC6" w:rsidRPr="00B40EBD" w:rsidRDefault="00B14EC6" w:rsidP="00B14EC6">
            <w:pPr>
              <w:numPr>
                <w:ilvl w:val="0"/>
                <w:numId w:val="1"/>
              </w:numPr>
              <w:spacing w:after="0" w:line="240" w:lineRule="auto"/>
              <w:ind w:left="1080"/>
              <w:rPr>
                <w:rFonts w:eastAsia="Times New Roman"/>
              </w:rPr>
            </w:pPr>
            <w:r w:rsidRPr="00C06079">
              <w:rPr>
                <w:rFonts w:eastAsia="Times New Roman"/>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4109A5" w14:textId="4B5AA342" w:rsidR="00635716" w:rsidRPr="00366AF1" w:rsidRDefault="00635716" w:rsidP="00635716">
            <w:r w:rsidRPr="00366AF1">
              <w:t xml:space="preserve">Windows: </w:t>
            </w:r>
            <w:r w:rsidR="001F50AF">
              <w:t xml:space="preserve">Partially </w:t>
            </w:r>
            <w:r w:rsidR="00B539FD">
              <w:t>Supports</w:t>
            </w:r>
          </w:p>
          <w:p w14:paraId="0E822818" w14:textId="528CF3DC" w:rsidR="00B14EC6" w:rsidRPr="00D30B32" w:rsidRDefault="00635716" w:rsidP="00635716">
            <w:r w:rsidRPr="00366AF1">
              <w:t>Mac:</w:t>
            </w:r>
            <w:r w:rsidR="00B539FD">
              <w:t xml:space="preserve"> </w:t>
            </w:r>
            <w:r w:rsidR="001F50AF">
              <w:t xml:space="preserve">Partially </w:t>
            </w:r>
            <w:r w:rsidR="00B539FD">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6F69447" w14:textId="7BD773EA" w:rsidR="00635716" w:rsidRPr="007F1543" w:rsidRDefault="00635716" w:rsidP="00635716">
            <w:r w:rsidRPr="00366AF1">
              <w:t xml:space="preserve">Windows: </w:t>
            </w:r>
            <w:r w:rsidR="00057E29" w:rsidRPr="007F1543">
              <w:t>The Product provides the name, role, and value for user interface components that can be programmatically determined by assistive technologies for most pages. Examples of exceptions include:</w:t>
            </w:r>
          </w:p>
          <w:p w14:paraId="1386CB7A" w14:textId="3E35EBD6" w:rsidR="00DD4C2C" w:rsidRDefault="00DD4C2C" w:rsidP="00DD4C2C">
            <w:pPr>
              <w:pStyle w:val="ListParagraph"/>
              <w:numPr>
                <w:ilvl w:val="0"/>
                <w:numId w:val="1"/>
              </w:numPr>
            </w:pPr>
            <w:r>
              <w:t>The Use Output File control does not use an accessible name on the Serial Port 1 page.</w:t>
            </w:r>
          </w:p>
          <w:p w14:paraId="35A54723" w14:textId="4E98CAB2" w:rsidR="00DD4C2C" w:rsidRDefault="00DD4C2C" w:rsidP="00DD4C2C">
            <w:pPr>
              <w:pStyle w:val="ListParagraph"/>
              <w:numPr>
                <w:ilvl w:val="0"/>
                <w:numId w:val="1"/>
              </w:numPr>
            </w:pPr>
            <w:r>
              <w:t>The Port control does not use a role on the Connection Proxy Settings page.</w:t>
            </w:r>
          </w:p>
          <w:p w14:paraId="56A4F5D7" w14:textId="5336BA38" w:rsidR="00DD4C2C" w:rsidRPr="00366AF1" w:rsidRDefault="00B50F24" w:rsidP="00DD4C2C">
            <w:pPr>
              <w:pStyle w:val="ListParagraph"/>
              <w:numPr>
                <w:ilvl w:val="0"/>
                <w:numId w:val="1"/>
              </w:numPr>
            </w:pPr>
            <w:r>
              <w:t>The s</w:t>
            </w:r>
            <w:r w:rsidR="00DD4C2C">
              <w:t>tate is not used for controls in the table on the Virtual Machine Settings page.</w:t>
            </w:r>
          </w:p>
          <w:p w14:paraId="46FAD21C" w14:textId="3002472E" w:rsidR="00B14EC6" w:rsidRDefault="00635716" w:rsidP="00057E29">
            <w:r w:rsidRPr="00366AF1">
              <w:t>Mac:</w:t>
            </w:r>
            <w:r w:rsidR="00057E29">
              <w:t xml:space="preserve"> </w:t>
            </w:r>
            <w:r w:rsidR="00057E29" w:rsidRPr="007F1543">
              <w:t xml:space="preserve">The Product provides the name, role, and value for user interface components that can </w:t>
            </w:r>
            <w:r w:rsidR="00057E29" w:rsidRPr="007F1543">
              <w:lastRenderedPageBreak/>
              <w:t>be programmatically determined by assistive technologies for most pages</w:t>
            </w:r>
            <w:r w:rsidR="00980B06">
              <w:t xml:space="preserve"> except for a couple of instances</w:t>
            </w:r>
            <w:r w:rsidR="00057E29" w:rsidRPr="007F1543">
              <w:t>. Examples of exceptions include:</w:t>
            </w:r>
          </w:p>
          <w:p w14:paraId="7A0575F0" w14:textId="77777777" w:rsidR="00980B06" w:rsidRDefault="00980B06" w:rsidP="006C63EA">
            <w:pPr>
              <w:pStyle w:val="ListParagraph"/>
              <w:numPr>
                <w:ilvl w:val="0"/>
                <w:numId w:val="26"/>
              </w:numPr>
            </w:pPr>
            <w:r>
              <w:t>The Memory Seek Slider does not use name and value.</w:t>
            </w:r>
          </w:p>
          <w:p w14:paraId="3248ECB2" w14:textId="6E5AFEF4" w:rsidR="006269FF" w:rsidRPr="00D30B32" w:rsidRDefault="00980B06" w:rsidP="006C63EA">
            <w:pPr>
              <w:pStyle w:val="ListParagraph"/>
              <w:numPr>
                <w:ilvl w:val="0"/>
                <w:numId w:val="26"/>
              </w:numPr>
            </w:pPr>
            <w:r>
              <w:t xml:space="preserve">The spin button does not use a valid name and role. </w:t>
            </w:r>
          </w:p>
        </w:tc>
      </w:tr>
    </w:tbl>
    <w:p w14:paraId="06220A5F" w14:textId="62F48ACB" w:rsidR="00B5200C" w:rsidRPr="007944F7" w:rsidRDefault="006F06AF" w:rsidP="002434D3">
      <w:r>
        <w:lastRenderedPageBreak/>
        <w:br w:type="page"/>
      </w:r>
    </w:p>
    <w:p w14:paraId="2B10E2E2" w14:textId="77777777" w:rsidR="00B5200C" w:rsidRPr="008A3A1B" w:rsidRDefault="00B5200C" w:rsidP="002434D3">
      <w:pPr>
        <w:pStyle w:val="Heading3"/>
        <w:rPr>
          <w:rFonts w:ascii="Arial" w:hAnsi="Arial"/>
        </w:rPr>
      </w:pPr>
      <w:bookmarkStart w:id="14" w:name="_Toc512938932"/>
      <w:r w:rsidRPr="008A3A1B">
        <w:rPr>
          <w:rFonts w:ascii="Arial" w:hAnsi="Arial"/>
        </w:rPr>
        <w:lastRenderedPageBreak/>
        <w:t>Table 2: Success Criteria, Level AA</w:t>
      </w:r>
      <w:bookmarkEnd w:id="14"/>
    </w:p>
    <w:p w14:paraId="41DCC32E" w14:textId="77777777" w:rsidR="00B5200C" w:rsidRPr="007944F7" w:rsidRDefault="00B5200C" w:rsidP="002434D3">
      <w:r w:rsidRPr="007944F7">
        <w:t>Notes:</w:t>
      </w:r>
    </w:p>
    <w:tbl>
      <w:tblPr>
        <w:tblW w:w="1446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
        <w:gridCol w:w="6409"/>
        <w:gridCol w:w="28"/>
        <w:gridCol w:w="2297"/>
        <w:gridCol w:w="5705"/>
        <w:gridCol w:w="12"/>
      </w:tblGrid>
      <w:tr w:rsidR="00B5200C" w:rsidRPr="007944F7" w14:paraId="72EDEFC2" w14:textId="77777777" w:rsidTr="00A57561">
        <w:trPr>
          <w:gridBefore w:val="1"/>
          <w:wBefore w:w="11" w:type="dxa"/>
          <w:trHeight w:val="285"/>
          <w:tblHeader/>
          <w:tblCellSpacing w:w="0" w:type="dxa"/>
        </w:trPr>
        <w:tc>
          <w:tcPr>
            <w:tcW w:w="6437"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3895B3" w14:textId="77777777" w:rsidR="00B5200C" w:rsidRPr="00A57561" w:rsidRDefault="00B5200C" w:rsidP="00A57561">
            <w:pPr>
              <w:spacing w:after="0"/>
              <w:jc w:val="center"/>
              <w:rPr>
                <w:b/>
                <w:bCs/>
              </w:rPr>
            </w:pPr>
            <w:r w:rsidRPr="00A57561">
              <w:rPr>
                <w:b/>
                <w:bCs/>
              </w:rPr>
              <w:t>Criteria</w:t>
            </w:r>
          </w:p>
        </w:tc>
        <w:tc>
          <w:tcPr>
            <w:tcW w:w="2297"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ED3D3A4" w14:textId="39412675" w:rsidR="00B5200C" w:rsidRPr="00A57561" w:rsidRDefault="00B5200C" w:rsidP="00A57561">
            <w:pPr>
              <w:spacing w:after="0"/>
              <w:jc w:val="center"/>
              <w:rPr>
                <w:b/>
                <w:bCs/>
              </w:rPr>
            </w:pPr>
            <w:r w:rsidRPr="00A57561">
              <w:rPr>
                <w:b/>
                <w:bCs/>
              </w:rPr>
              <w:t>Conformance Level</w:t>
            </w:r>
          </w:p>
        </w:tc>
        <w:tc>
          <w:tcPr>
            <w:tcW w:w="5717" w:type="dxa"/>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F6AE55C" w14:textId="77777777" w:rsidR="00B5200C" w:rsidRPr="00A57561" w:rsidRDefault="00B5200C" w:rsidP="00A57561">
            <w:pPr>
              <w:spacing w:after="0"/>
              <w:jc w:val="center"/>
              <w:rPr>
                <w:b/>
                <w:bCs/>
              </w:rPr>
            </w:pPr>
            <w:r w:rsidRPr="00A57561">
              <w:rPr>
                <w:b/>
                <w:bCs/>
              </w:rPr>
              <w:t>Remarks and Explanations</w:t>
            </w:r>
          </w:p>
        </w:tc>
      </w:tr>
      <w:tr w:rsidR="00C72E60" w:rsidRPr="007944F7" w14:paraId="0C395945"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92C14A7" w14:textId="77777777" w:rsidR="00C72E60" w:rsidRPr="00C72E60" w:rsidRDefault="0016299B" w:rsidP="00C72E60">
            <w:pPr>
              <w:spacing w:after="0" w:line="240" w:lineRule="auto"/>
              <w:rPr>
                <w:rFonts w:eastAsia="Times New Roman"/>
                <w:b/>
              </w:rPr>
            </w:pPr>
            <w:hyperlink r:id="rId48" w:anchor="media-equiv-real-time-captions" w:history="1">
              <w:r w:rsidR="00C72E60" w:rsidRPr="00C72E60">
                <w:rPr>
                  <w:rStyle w:val="Hyperlink"/>
                  <w:rFonts w:eastAsia="Times New Roman"/>
                  <w:b/>
                </w:rPr>
                <w:t>1.2.4 Captions (Live)</w:t>
              </w:r>
            </w:hyperlink>
            <w:r w:rsidR="00C72E60" w:rsidRPr="00C72E60">
              <w:t xml:space="preserve"> (Level AA)</w:t>
            </w:r>
          </w:p>
          <w:p w14:paraId="5B21349E"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23EC6518"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6E684B2A"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11.1.2.4 (Open Functionality Software)</w:t>
            </w:r>
          </w:p>
          <w:p w14:paraId="6E3CD10C" w14:textId="77777777" w:rsidR="00C72E60" w:rsidRPr="00C72E60" w:rsidRDefault="00C72E60" w:rsidP="00C72E60">
            <w:pPr>
              <w:spacing w:after="0" w:line="240" w:lineRule="auto"/>
              <w:ind w:left="360"/>
              <w:rPr>
                <w:rFonts w:eastAsia="Times New Roman"/>
              </w:rPr>
            </w:pPr>
            <w:r w:rsidRPr="00C72E60">
              <w:rPr>
                <w:rFonts w:eastAsia="Times New Roman"/>
              </w:rPr>
              <w:t>Revised Section 508</w:t>
            </w:r>
          </w:p>
          <w:p w14:paraId="2D13D0B3" w14:textId="463F0A5D" w:rsidR="00C72E60" w:rsidRPr="00C72E60" w:rsidRDefault="00C72E60" w:rsidP="00C72E60">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47D3C8F9" w14:textId="77777777" w:rsidR="0026627E" w:rsidRPr="00366AF1" w:rsidRDefault="0026627E" w:rsidP="0026627E">
            <w:r w:rsidRPr="00366AF1">
              <w:t xml:space="preserve">Windows: </w:t>
            </w:r>
            <w:r>
              <w:t>Not Applicable</w:t>
            </w:r>
          </w:p>
          <w:p w14:paraId="6C3A3A2B" w14:textId="22D1C9D5" w:rsidR="00C72E60" w:rsidRPr="00D30B32" w:rsidRDefault="0026627E" w:rsidP="0026627E">
            <w:r w:rsidRPr="00366AF1">
              <w:t xml:space="preserve">Mac: </w:t>
            </w:r>
            <w:r>
              <w:t>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55192863" w14:textId="0A899A5E" w:rsidR="00635716" w:rsidRPr="00366AF1" w:rsidRDefault="00635716" w:rsidP="00635716">
            <w:r w:rsidRPr="00366AF1">
              <w:t xml:space="preserve">Windows: </w:t>
            </w:r>
            <w:r w:rsidR="00341104" w:rsidRPr="00341104">
              <w:t>The Product does not contain live synchronized media.</w:t>
            </w:r>
          </w:p>
          <w:p w14:paraId="10D666FB" w14:textId="2C1873E5" w:rsidR="00C72E60" w:rsidRPr="00D30B32" w:rsidRDefault="00635716" w:rsidP="00635716">
            <w:r w:rsidRPr="00366AF1">
              <w:t>Mac:</w:t>
            </w:r>
            <w:r w:rsidR="00341104">
              <w:t xml:space="preserve"> </w:t>
            </w:r>
            <w:r w:rsidR="00341104" w:rsidRPr="00341104">
              <w:t>The Product does not contain live synchronized media.</w:t>
            </w:r>
          </w:p>
        </w:tc>
      </w:tr>
      <w:tr w:rsidR="00C72E60" w:rsidRPr="007944F7" w14:paraId="54A4031A"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3AE983" w14:textId="77777777" w:rsidR="00C72E60" w:rsidRPr="00C72E60" w:rsidRDefault="0016299B" w:rsidP="00C72E60">
            <w:pPr>
              <w:spacing w:after="0" w:line="240" w:lineRule="auto"/>
              <w:rPr>
                <w:rFonts w:eastAsia="Times New Roman"/>
                <w:b/>
              </w:rPr>
            </w:pPr>
            <w:hyperlink r:id="rId49" w:anchor="media-equiv-audio-desc-only" w:history="1">
              <w:r w:rsidR="00C72E60" w:rsidRPr="00C72E60">
                <w:rPr>
                  <w:rStyle w:val="Hyperlink"/>
                  <w:rFonts w:eastAsia="Times New Roman"/>
                  <w:b/>
                </w:rPr>
                <w:t>1.2.5 Audio Description (Prerecorded)</w:t>
              </w:r>
            </w:hyperlink>
            <w:r w:rsidR="00C72E60" w:rsidRPr="00C72E60">
              <w:t xml:space="preserve"> (Level AA)</w:t>
            </w:r>
          </w:p>
          <w:p w14:paraId="7D1D2D77"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63661721"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133A6CB6"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11.1.2.5 (Open Functionality Software)</w:t>
            </w:r>
          </w:p>
          <w:p w14:paraId="2537752F" w14:textId="77777777" w:rsidR="00C72E60" w:rsidRPr="00C72E60" w:rsidRDefault="00C72E60" w:rsidP="00C72E60">
            <w:pPr>
              <w:spacing w:after="0" w:line="240" w:lineRule="auto"/>
              <w:ind w:left="360"/>
              <w:rPr>
                <w:rFonts w:eastAsia="Times New Roman"/>
              </w:rPr>
            </w:pPr>
            <w:r w:rsidRPr="00C72E60">
              <w:rPr>
                <w:rFonts w:eastAsia="Times New Roman"/>
              </w:rPr>
              <w:t>Revised Section 508</w:t>
            </w:r>
          </w:p>
          <w:p w14:paraId="0F225462" w14:textId="5C639867" w:rsidR="00C72E60" w:rsidRPr="00C72E60" w:rsidRDefault="00C72E60" w:rsidP="00C72E60">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16799478" w14:textId="77777777" w:rsidR="0026627E" w:rsidRPr="00366AF1" w:rsidRDefault="0026627E" w:rsidP="0026627E">
            <w:r w:rsidRPr="00366AF1">
              <w:t xml:space="preserve">Windows: </w:t>
            </w:r>
            <w:r>
              <w:t>Not Applicable</w:t>
            </w:r>
          </w:p>
          <w:p w14:paraId="330BDC70" w14:textId="51418294" w:rsidR="00C72E60" w:rsidRPr="00D30B32" w:rsidRDefault="0026627E" w:rsidP="0026627E">
            <w:r w:rsidRPr="00366AF1">
              <w:t xml:space="preserve">Mac: </w:t>
            </w:r>
            <w:r>
              <w:t>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4DDE5277" w14:textId="6135A4DB" w:rsidR="00635716" w:rsidRPr="00366AF1" w:rsidRDefault="00635716" w:rsidP="00635716">
            <w:r w:rsidRPr="00366AF1">
              <w:t xml:space="preserve">Windows: </w:t>
            </w:r>
            <w:r w:rsidR="00253D80" w:rsidRPr="00253D80">
              <w:t>The Product does not contain synchronized media content.</w:t>
            </w:r>
          </w:p>
          <w:p w14:paraId="69148E4D" w14:textId="1B439010" w:rsidR="00C72E60" w:rsidRPr="00D30B32" w:rsidRDefault="00635716" w:rsidP="00635716">
            <w:r w:rsidRPr="00366AF1">
              <w:t>Mac:</w:t>
            </w:r>
            <w:r w:rsidR="00253D80">
              <w:t xml:space="preserve"> </w:t>
            </w:r>
            <w:r w:rsidR="00253D80" w:rsidRPr="00253D80">
              <w:t>The Product does not contain synchronized media content.</w:t>
            </w:r>
          </w:p>
        </w:tc>
      </w:tr>
      <w:tr w:rsidR="00C72E60" w:rsidRPr="007944F7" w14:paraId="518762F7"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174B04" w14:textId="77777777" w:rsidR="00C72E60" w:rsidRPr="00C72E60" w:rsidRDefault="0016299B" w:rsidP="00C72E60">
            <w:pPr>
              <w:spacing w:after="0" w:line="240" w:lineRule="auto"/>
              <w:rPr>
                <w:rFonts w:eastAsia="Times New Roman"/>
                <w:b/>
              </w:rPr>
            </w:pPr>
            <w:hyperlink r:id="rId50" w:anchor="orientation" w:history="1">
              <w:r w:rsidR="00C72E60" w:rsidRPr="00C72E60">
                <w:rPr>
                  <w:rStyle w:val="Hyperlink"/>
                  <w:rFonts w:eastAsia="Times New Roman"/>
                  <w:b/>
                </w:rPr>
                <w:t>1.3.4 Orientation</w:t>
              </w:r>
            </w:hyperlink>
            <w:r w:rsidR="00C72E60" w:rsidRPr="00C72E60">
              <w:t xml:space="preserve"> (Level AA 2.1 only)</w:t>
            </w:r>
          </w:p>
          <w:p w14:paraId="13A5A3E9"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548DE8C0"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4819B255"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11.1.3.4 (Open Functionality Software)</w:t>
            </w:r>
          </w:p>
          <w:p w14:paraId="364D8BA1" w14:textId="0EEA23F4" w:rsidR="00C72E60" w:rsidRPr="00C72E60" w:rsidRDefault="00C72E60" w:rsidP="00C72E60">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0A9A70E9" w14:textId="0F16F6A5" w:rsidR="0026627E" w:rsidRPr="00366AF1" w:rsidRDefault="0026627E" w:rsidP="0026627E">
            <w:r w:rsidRPr="00366AF1">
              <w:t xml:space="preserve">Windows: </w:t>
            </w:r>
            <w:r w:rsidR="00FF54F7">
              <w:t>Supports</w:t>
            </w:r>
          </w:p>
          <w:p w14:paraId="57F275CE" w14:textId="2F9DB0F4" w:rsidR="00C72E60" w:rsidRPr="00D30B32" w:rsidRDefault="0026627E" w:rsidP="0026627E">
            <w:r w:rsidRPr="00366AF1">
              <w:t xml:space="preserve">Mac: </w:t>
            </w:r>
            <w:r w:rsidR="00FF54F7">
              <w:t>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416D3067" w14:textId="5F5087ED" w:rsidR="00635716" w:rsidRPr="00366AF1" w:rsidRDefault="00635716" w:rsidP="00635716">
            <w:r w:rsidRPr="00366AF1">
              <w:t xml:space="preserve">Windows: </w:t>
            </w:r>
            <w:r w:rsidR="00EA5AAF" w:rsidRPr="00EA5AAF">
              <w:t>The Product does not restrict content views and operation to a single display orientation.</w:t>
            </w:r>
          </w:p>
          <w:p w14:paraId="0B9E4345" w14:textId="348B7614" w:rsidR="00C72E60" w:rsidRPr="00D30B32" w:rsidRDefault="00635716" w:rsidP="00635716">
            <w:r w:rsidRPr="00366AF1">
              <w:t>Mac:</w:t>
            </w:r>
            <w:r w:rsidR="00EA5AAF">
              <w:t xml:space="preserve"> </w:t>
            </w:r>
            <w:r w:rsidR="00EA5AAF" w:rsidRPr="00EA5AAF">
              <w:t>The Product does not restrict content views and operation to a single display orientation.</w:t>
            </w:r>
          </w:p>
        </w:tc>
      </w:tr>
      <w:tr w:rsidR="00C72E60" w:rsidRPr="007944F7" w14:paraId="3A672DC8"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113928" w14:textId="77777777" w:rsidR="00C72E60" w:rsidRPr="00C72E60" w:rsidRDefault="0016299B" w:rsidP="00C72E60">
            <w:pPr>
              <w:spacing w:after="0" w:line="240" w:lineRule="auto"/>
              <w:rPr>
                <w:rFonts w:eastAsia="Times New Roman"/>
                <w:b/>
              </w:rPr>
            </w:pPr>
            <w:hyperlink r:id="rId51" w:anchor="identify-input-purpose" w:history="1">
              <w:r w:rsidR="00C72E60" w:rsidRPr="00C72E60">
                <w:rPr>
                  <w:rStyle w:val="Hyperlink"/>
                  <w:rFonts w:eastAsia="Times New Roman"/>
                  <w:b/>
                </w:rPr>
                <w:t>1.3.5 Identify Input Purpose</w:t>
              </w:r>
            </w:hyperlink>
            <w:r w:rsidR="00C72E60" w:rsidRPr="00C72E60">
              <w:t xml:space="preserve"> (Level AA 2.1 only)</w:t>
            </w:r>
          </w:p>
          <w:p w14:paraId="75CAB6F4"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7CD99F8E"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6087C637"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11.1.3.5.1 (Open Functionality Software)</w:t>
            </w:r>
          </w:p>
          <w:p w14:paraId="79129DEE" w14:textId="6BAD48BC" w:rsidR="00C72E60" w:rsidRPr="00C72E60" w:rsidRDefault="00C72E60" w:rsidP="001B684D">
            <w:pPr>
              <w:spacing w:after="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015439F0" w14:textId="10C6382A" w:rsidR="00635716" w:rsidRPr="00366AF1" w:rsidRDefault="00635716" w:rsidP="00635716">
            <w:r w:rsidRPr="00366AF1">
              <w:t xml:space="preserve">Windows: </w:t>
            </w:r>
            <w:r w:rsidR="00F652FE">
              <w:t>Supports</w:t>
            </w:r>
          </w:p>
          <w:p w14:paraId="5A41AF2B" w14:textId="2F5A402A" w:rsidR="00C72E60" w:rsidRPr="00D30B32" w:rsidRDefault="00635716" w:rsidP="00635716">
            <w:r w:rsidRPr="00366AF1">
              <w:t>Mac:</w:t>
            </w:r>
            <w:r w:rsidR="00F652FE">
              <w:t xml:space="preserve">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21DE0CA2" w14:textId="2372BA16" w:rsidR="00635716" w:rsidRPr="00366AF1" w:rsidRDefault="00635716" w:rsidP="00635716">
            <w:r w:rsidRPr="00366AF1">
              <w:t xml:space="preserve">Windows: </w:t>
            </w:r>
            <w:r w:rsidR="00F652FE" w:rsidRPr="00F652FE">
              <w:t>The Product appropriately identifies the purposes of each input field collecting information about the user.</w:t>
            </w:r>
          </w:p>
          <w:p w14:paraId="24E9DA44" w14:textId="6BEC0B3C" w:rsidR="00C72E60" w:rsidRPr="00D30B32" w:rsidRDefault="00635716" w:rsidP="00635716">
            <w:r w:rsidRPr="00366AF1">
              <w:t>Mac:</w:t>
            </w:r>
            <w:r w:rsidR="00F652FE">
              <w:t xml:space="preserve"> </w:t>
            </w:r>
            <w:r w:rsidR="00F652FE" w:rsidRPr="00F652FE">
              <w:t>The Product appropriately identifies the purposes of each input field collecting information about the user.</w:t>
            </w:r>
          </w:p>
        </w:tc>
      </w:tr>
      <w:tr w:rsidR="00C72E60" w:rsidRPr="007944F7" w14:paraId="1D12ED90"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FDA262" w14:textId="77777777" w:rsidR="00C72E60" w:rsidRPr="00C72E60" w:rsidRDefault="0016299B" w:rsidP="00C72E60">
            <w:pPr>
              <w:spacing w:after="0" w:line="240" w:lineRule="auto"/>
              <w:rPr>
                <w:rFonts w:eastAsia="Times New Roman"/>
                <w:b/>
              </w:rPr>
            </w:pPr>
            <w:hyperlink r:id="rId52" w:anchor="visual-audio-contrast-contrast" w:history="1">
              <w:r w:rsidR="00C72E60" w:rsidRPr="00C72E60">
                <w:rPr>
                  <w:rStyle w:val="Hyperlink"/>
                  <w:rFonts w:eastAsia="Times New Roman"/>
                  <w:b/>
                </w:rPr>
                <w:t>1.4.3 Contrast (Minimum)</w:t>
              </w:r>
            </w:hyperlink>
            <w:r w:rsidR="00C72E60" w:rsidRPr="00C72E60">
              <w:t xml:space="preserve"> (Level AA)</w:t>
            </w:r>
          </w:p>
          <w:p w14:paraId="0B4B598E"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64B748CB"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0193E840"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11.1.4.3 (Open Functionality Software)</w:t>
            </w:r>
          </w:p>
          <w:p w14:paraId="53A6D354" w14:textId="77777777" w:rsidR="00C72E60" w:rsidRPr="00C72E60" w:rsidRDefault="00C72E60" w:rsidP="00C72E60">
            <w:pPr>
              <w:spacing w:after="0" w:line="240" w:lineRule="auto"/>
              <w:ind w:left="360"/>
              <w:rPr>
                <w:rFonts w:eastAsia="Times New Roman"/>
              </w:rPr>
            </w:pPr>
            <w:r w:rsidRPr="00C72E60">
              <w:rPr>
                <w:rFonts w:eastAsia="Times New Roman"/>
              </w:rPr>
              <w:t>Revised Section 508</w:t>
            </w:r>
          </w:p>
          <w:p w14:paraId="23542BA6" w14:textId="3A9188DF" w:rsidR="00C72E60" w:rsidRPr="00697BC5" w:rsidRDefault="00C72E60" w:rsidP="00C72E60">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0BDFFC79" w14:textId="0D72C052" w:rsidR="00635716" w:rsidRPr="00366AF1" w:rsidRDefault="00635716" w:rsidP="00635716">
            <w:r w:rsidRPr="00366AF1">
              <w:t xml:space="preserve">Windows: </w:t>
            </w:r>
            <w:r w:rsidR="00F001DD">
              <w:t>Supports</w:t>
            </w:r>
          </w:p>
          <w:p w14:paraId="6F1B388C" w14:textId="79CF2D8F" w:rsidR="00C72E60" w:rsidRPr="00D30B32" w:rsidRDefault="00635716" w:rsidP="00635716">
            <w:r w:rsidRPr="00366AF1">
              <w:t>Mac:</w:t>
            </w:r>
            <w:r w:rsidR="00F001DD">
              <w:t xml:space="preserve">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4238BFE7" w14:textId="2826A272" w:rsidR="00635716" w:rsidRPr="00366AF1" w:rsidRDefault="00635716" w:rsidP="00635716">
            <w:r w:rsidRPr="00366AF1">
              <w:t xml:space="preserve">Windows: </w:t>
            </w:r>
            <w:r w:rsidR="008007C1" w:rsidRPr="008007C1">
              <w:t>The Product provides sufficient color contrast for text.</w:t>
            </w:r>
          </w:p>
          <w:p w14:paraId="02554A60" w14:textId="4E8043E0" w:rsidR="00C72E60" w:rsidRPr="00D30B32" w:rsidRDefault="00635716" w:rsidP="00635716">
            <w:r w:rsidRPr="00366AF1">
              <w:t>Mac:</w:t>
            </w:r>
            <w:r w:rsidR="008007C1">
              <w:t xml:space="preserve"> </w:t>
            </w:r>
            <w:r w:rsidR="008007C1" w:rsidRPr="008007C1">
              <w:t>The Product provides sufficient color contrast for text.</w:t>
            </w:r>
          </w:p>
        </w:tc>
      </w:tr>
      <w:tr w:rsidR="00C72E60" w:rsidRPr="007944F7" w14:paraId="2AF51D79"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A16233" w14:textId="77777777" w:rsidR="00C72E60" w:rsidRPr="00C72E60" w:rsidRDefault="0016299B" w:rsidP="00C72E60">
            <w:pPr>
              <w:spacing w:after="0" w:line="240" w:lineRule="auto"/>
              <w:rPr>
                <w:rFonts w:eastAsia="Times New Roman"/>
                <w:b/>
              </w:rPr>
            </w:pPr>
            <w:hyperlink r:id="rId53" w:anchor="visual-audio-contrast-scale" w:history="1">
              <w:r w:rsidR="00C72E60" w:rsidRPr="00C72E60">
                <w:rPr>
                  <w:rStyle w:val="Hyperlink"/>
                  <w:rFonts w:eastAsia="Times New Roman"/>
                  <w:b/>
                </w:rPr>
                <w:t>1.4.4 Resize text</w:t>
              </w:r>
            </w:hyperlink>
            <w:r w:rsidR="00C72E60" w:rsidRPr="00C72E60">
              <w:t xml:space="preserve"> (Level AA)</w:t>
            </w:r>
          </w:p>
          <w:p w14:paraId="02410E54"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14CF7127"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3E48C25E"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11.1.4.4.1 (Open Functionality Software)</w:t>
            </w:r>
          </w:p>
          <w:p w14:paraId="2E4AAAB5" w14:textId="77777777" w:rsidR="00C72E60" w:rsidRPr="00C72E60" w:rsidRDefault="00C72E60" w:rsidP="00C72E60">
            <w:pPr>
              <w:spacing w:after="0" w:line="240" w:lineRule="auto"/>
              <w:ind w:left="360"/>
              <w:rPr>
                <w:rFonts w:eastAsia="Times New Roman"/>
              </w:rPr>
            </w:pPr>
            <w:r w:rsidRPr="00C72E60">
              <w:rPr>
                <w:rFonts w:eastAsia="Times New Roman"/>
              </w:rPr>
              <w:t>Revised Section 508</w:t>
            </w:r>
          </w:p>
          <w:p w14:paraId="7A3078FD" w14:textId="73991C11" w:rsidR="00C72E60" w:rsidRPr="00697BC5" w:rsidRDefault="00C72E60" w:rsidP="00C72E60">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116F3F35" w14:textId="3284EF3F" w:rsidR="00635716" w:rsidRPr="00366AF1" w:rsidRDefault="00635716" w:rsidP="00635716">
            <w:r w:rsidRPr="00366AF1">
              <w:t xml:space="preserve">Windows: </w:t>
            </w:r>
            <w:r w:rsidR="0074052F">
              <w:t>Supports</w:t>
            </w:r>
          </w:p>
          <w:p w14:paraId="309E8449" w14:textId="195E1EEE" w:rsidR="00C72E60" w:rsidRPr="00D30B32" w:rsidRDefault="00635716" w:rsidP="00635716">
            <w:r w:rsidRPr="00366AF1">
              <w:t>Mac:</w:t>
            </w:r>
            <w:r w:rsidR="0074052F">
              <w:t xml:space="preserve">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0268D9B7" w14:textId="44EA7664" w:rsidR="00635716" w:rsidRPr="00366AF1" w:rsidRDefault="00635716" w:rsidP="00635716">
            <w:r w:rsidRPr="00366AF1">
              <w:t xml:space="preserve">Windows: </w:t>
            </w:r>
            <w:r w:rsidR="0074052F" w:rsidRPr="00F32BC3">
              <w:t>The Product allows text to be resized up to 200 percent without loss of content or functionality.</w:t>
            </w:r>
          </w:p>
          <w:p w14:paraId="4C45C075" w14:textId="1DA391D2" w:rsidR="00C72E60" w:rsidRPr="00D30B32" w:rsidRDefault="00635716" w:rsidP="00635716">
            <w:r w:rsidRPr="00366AF1">
              <w:t>Mac:</w:t>
            </w:r>
            <w:r w:rsidR="0074052F">
              <w:t xml:space="preserve"> </w:t>
            </w:r>
            <w:r w:rsidR="0074052F" w:rsidRPr="00F32BC3">
              <w:t>The Product allows text to be resized up to 200 percent without loss of content or functionality.</w:t>
            </w:r>
          </w:p>
        </w:tc>
      </w:tr>
      <w:tr w:rsidR="00C72E60" w:rsidRPr="007944F7" w14:paraId="5B70118E"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AAB8E8" w14:textId="77777777" w:rsidR="00C72E60" w:rsidRPr="00C72E60" w:rsidRDefault="0016299B" w:rsidP="00C72E60">
            <w:pPr>
              <w:spacing w:after="0" w:line="240" w:lineRule="auto"/>
              <w:rPr>
                <w:rFonts w:eastAsia="Times New Roman"/>
                <w:b/>
              </w:rPr>
            </w:pPr>
            <w:hyperlink r:id="rId54" w:anchor="visual-audio-contrast-text-presentation" w:history="1">
              <w:r w:rsidR="00C72E60" w:rsidRPr="00C72E60">
                <w:rPr>
                  <w:rStyle w:val="Hyperlink"/>
                  <w:rFonts w:eastAsia="Times New Roman"/>
                  <w:b/>
                </w:rPr>
                <w:t>1.4.5 Images of Text</w:t>
              </w:r>
            </w:hyperlink>
            <w:r w:rsidR="00C72E60" w:rsidRPr="00C72E60">
              <w:t xml:space="preserve"> (Level AA)</w:t>
            </w:r>
          </w:p>
          <w:p w14:paraId="21847513"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718C16BE"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27964FB7"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11.1.4.5.1 (Open Functionality Software)</w:t>
            </w:r>
          </w:p>
          <w:p w14:paraId="4895DB42" w14:textId="77777777" w:rsidR="00C72E60" w:rsidRPr="00C72E60" w:rsidRDefault="00C72E60" w:rsidP="00C72E60">
            <w:pPr>
              <w:spacing w:after="0" w:line="240" w:lineRule="auto"/>
              <w:ind w:left="360"/>
              <w:rPr>
                <w:rFonts w:eastAsia="Times New Roman"/>
              </w:rPr>
            </w:pPr>
            <w:r w:rsidRPr="00C72E60">
              <w:rPr>
                <w:rFonts w:eastAsia="Times New Roman"/>
              </w:rPr>
              <w:t>Revised Section 508</w:t>
            </w:r>
          </w:p>
          <w:p w14:paraId="1878840D" w14:textId="19B81DD8" w:rsidR="00C72E60" w:rsidRPr="00697BC5" w:rsidRDefault="00C72E60" w:rsidP="00C72E60">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658B8618" w14:textId="75148210" w:rsidR="00635716" w:rsidRPr="00366AF1" w:rsidRDefault="00635716" w:rsidP="00635716">
            <w:r w:rsidRPr="00366AF1">
              <w:t xml:space="preserve">Windows: </w:t>
            </w:r>
            <w:r w:rsidR="000B792C">
              <w:t>Supports</w:t>
            </w:r>
          </w:p>
          <w:p w14:paraId="626E9913" w14:textId="2F4DFE89" w:rsidR="00C72E60" w:rsidRPr="00C41366" w:rsidRDefault="00635716" w:rsidP="00635716">
            <w:r w:rsidRPr="00366AF1">
              <w:t>Mac:</w:t>
            </w:r>
            <w:r w:rsidR="000B792C">
              <w:t xml:space="preserve">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299DDEA3" w14:textId="786EDD8E" w:rsidR="00635716" w:rsidRPr="00366AF1" w:rsidRDefault="00635716" w:rsidP="00635716">
            <w:r w:rsidRPr="00366AF1">
              <w:t xml:space="preserve">Windows: </w:t>
            </w:r>
            <w:r w:rsidR="000B792C" w:rsidRPr="00AE2268">
              <w:t>The Product provides information with plain text rather than images.</w:t>
            </w:r>
          </w:p>
          <w:p w14:paraId="47F34A24" w14:textId="32A52BDF" w:rsidR="00C72E60" w:rsidRPr="00C41366" w:rsidRDefault="00635716" w:rsidP="00635716">
            <w:r w:rsidRPr="00366AF1">
              <w:t>Mac:</w:t>
            </w:r>
            <w:r w:rsidR="000B792C">
              <w:t xml:space="preserve"> </w:t>
            </w:r>
            <w:r w:rsidR="000B792C" w:rsidRPr="00AE2268">
              <w:t>The Product provides information with plain text rather than images.</w:t>
            </w:r>
          </w:p>
        </w:tc>
      </w:tr>
      <w:tr w:rsidR="00C72E60" w:rsidRPr="007944F7" w14:paraId="6D2D6EBE"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6795B9" w14:textId="77777777" w:rsidR="00C72E60" w:rsidRPr="00C72E60" w:rsidRDefault="0016299B" w:rsidP="00C72E60">
            <w:pPr>
              <w:spacing w:after="0" w:line="240" w:lineRule="auto"/>
              <w:rPr>
                <w:rFonts w:eastAsia="Times New Roman"/>
                <w:b/>
              </w:rPr>
            </w:pPr>
            <w:hyperlink r:id="rId55" w:anchor="reflow" w:history="1">
              <w:r w:rsidR="00C72E60" w:rsidRPr="00C72E60">
                <w:rPr>
                  <w:rStyle w:val="Hyperlink"/>
                  <w:rFonts w:eastAsia="Times New Roman"/>
                  <w:b/>
                </w:rPr>
                <w:t>1.4.10 Reflow</w:t>
              </w:r>
            </w:hyperlink>
            <w:r w:rsidR="00C72E60" w:rsidRPr="00C72E60">
              <w:t xml:space="preserve"> (Level AA 2.1 only)</w:t>
            </w:r>
          </w:p>
          <w:p w14:paraId="5DE7D790"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224584BC"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713DE565"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11.1.4.10 (Open Functionality Software)</w:t>
            </w:r>
          </w:p>
          <w:p w14:paraId="411E18CD" w14:textId="5FEB61EB" w:rsidR="00C72E60" w:rsidRPr="00C72E60" w:rsidRDefault="00C72E60" w:rsidP="00595E0E">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6900350F" w14:textId="590F73F1" w:rsidR="0026627E" w:rsidRPr="00366AF1" w:rsidRDefault="0026627E" w:rsidP="0026627E">
            <w:r w:rsidRPr="00366AF1">
              <w:t xml:space="preserve">Windows: </w:t>
            </w:r>
            <w:r w:rsidR="00BB4E98">
              <w:t>Supports</w:t>
            </w:r>
          </w:p>
          <w:p w14:paraId="3AAA3EA0" w14:textId="0EAB2997" w:rsidR="00C72E60" w:rsidRPr="007944F7" w:rsidRDefault="0026627E" w:rsidP="0026627E">
            <w:r w:rsidRPr="00366AF1">
              <w:t xml:space="preserve">Mac: </w:t>
            </w:r>
            <w:r w:rsidR="00BB4E98">
              <w:t>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54352CE8" w14:textId="0C6ED1FC" w:rsidR="00635716" w:rsidRPr="00366AF1" w:rsidRDefault="00635716" w:rsidP="00635716">
            <w:r w:rsidRPr="00366AF1">
              <w:t xml:space="preserve">Windows: </w:t>
            </w:r>
            <w:r w:rsidR="00BB4E98" w:rsidRPr="00C40954">
              <w:t>The Product allows content to be presented without loss of information or functionality, and without requiring scrolling in two dimensions for the dimensions required by this criterion.</w:t>
            </w:r>
          </w:p>
          <w:p w14:paraId="303144E9" w14:textId="74FC91F7" w:rsidR="00C72E60" w:rsidRPr="007944F7" w:rsidRDefault="00635716" w:rsidP="00635716">
            <w:r w:rsidRPr="00366AF1">
              <w:t>Mac:</w:t>
            </w:r>
            <w:r w:rsidR="00BB4E98">
              <w:t xml:space="preserve"> </w:t>
            </w:r>
            <w:r w:rsidR="00BB4E98" w:rsidRPr="00C40954">
              <w:t>The Product allows content to be presented without loss of information or functionality, and without requiring scrolling in two dimensions for the dimensions required by this criterion.</w:t>
            </w:r>
          </w:p>
        </w:tc>
      </w:tr>
      <w:tr w:rsidR="00C72E60" w:rsidRPr="007944F7" w14:paraId="74BEEE34"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D8B8A0" w14:textId="77777777" w:rsidR="00C72E60" w:rsidRPr="00C72E60" w:rsidRDefault="0016299B" w:rsidP="00C72E60">
            <w:pPr>
              <w:spacing w:after="0" w:line="240" w:lineRule="auto"/>
              <w:rPr>
                <w:rFonts w:eastAsia="Times New Roman"/>
                <w:b/>
              </w:rPr>
            </w:pPr>
            <w:hyperlink r:id="rId56" w:anchor="non-text-contrast" w:history="1">
              <w:r w:rsidR="00C72E60" w:rsidRPr="00C72E60">
                <w:rPr>
                  <w:rStyle w:val="Hyperlink"/>
                  <w:rFonts w:eastAsia="Times New Roman"/>
                  <w:b/>
                </w:rPr>
                <w:t>1.4.11 Non-text</w:t>
              </w:r>
              <w:r w:rsidR="00C72E60" w:rsidRPr="00C72E60">
                <w:rPr>
                  <w:rStyle w:val="Hyperlink"/>
                  <w:b/>
                </w:rPr>
                <w:t xml:space="preserve"> Contrast</w:t>
              </w:r>
            </w:hyperlink>
            <w:r w:rsidR="00C72E60" w:rsidRPr="00C72E60">
              <w:t xml:space="preserve"> (Level AA 2.1 only)</w:t>
            </w:r>
          </w:p>
          <w:p w14:paraId="132F8095"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20649F49"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1D08F9B4"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11.1.4.11 (Open Functionality Software)</w:t>
            </w:r>
          </w:p>
          <w:p w14:paraId="713DEC72" w14:textId="78CA50CC" w:rsidR="00C72E60" w:rsidRPr="00C72E60" w:rsidRDefault="00C72E60" w:rsidP="00697BC5">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11CF5EBC" w14:textId="0146BCDC" w:rsidR="00635716" w:rsidRPr="00366AF1" w:rsidRDefault="00635716" w:rsidP="00635716">
            <w:r w:rsidRPr="00366AF1">
              <w:t xml:space="preserve">Windows: </w:t>
            </w:r>
            <w:r w:rsidR="009D33B5">
              <w:t>Partially Supports</w:t>
            </w:r>
          </w:p>
          <w:p w14:paraId="6FA4BBAA" w14:textId="5F5D7BB8" w:rsidR="00C72E60" w:rsidRPr="00C71291" w:rsidRDefault="00635716" w:rsidP="00635716">
            <w:r w:rsidRPr="00366AF1">
              <w:t>Mac:</w:t>
            </w:r>
            <w:r w:rsidR="009D33B5">
              <w:t xml:space="preserve"> Partially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3F2C3F04" w14:textId="41543ED3" w:rsidR="00635716" w:rsidRDefault="00635716" w:rsidP="00635716">
            <w:r w:rsidRPr="00366AF1">
              <w:t xml:space="preserve">Windows: </w:t>
            </w:r>
            <w:r w:rsidR="009D33B5" w:rsidRPr="00B25EDB">
              <w:t>The Product provides sufficient color contrast for user interface components and graphical objects on most pages with such content</w:t>
            </w:r>
            <w:r w:rsidR="002A36A9">
              <w:t xml:space="preserve"> except for a couple of instances</w:t>
            </w:r>
            <w:r w:rsidR="009D33B5" w:rsidRPr="00B25EDB">
              <w:t>. Examples of exceptions include:</w:t>
            </w:r>
          </w:p>
          <w:p w14:paraId="57FAFF64" w14:textId="42426EA9" w:rsidR="004635A3" w:rsidRDefault="004635A3" w:rsidP="004635A3">
            <w:pPr>
              <w:pStyle w:val="ListParagraph"/>
              <w:numPr>
                <w:ilvl w:val="0"/>
                <w:numId w:val="2"/>
              </w:numPr>
            </w:pPr>
            <w:r>
              <w:t>The visual boundary of button</w:t>
            </w:r>
            <w:r w:rsidR="006F43B9">
              <w:t>s</w:t>
            </w:r>
            <w:r>
              <w:t xml:space="preserve"> and Meaningful </w:t>
            </w:r>
            <w:r w:rsidR="009A3521">
              <w:t>graphics</w:t>
            </w:r>
            <w:r>
              <w:t xml:space="preserve"> do not use sufficient contrast ratio on the Virtual Machine Settings page.</w:t>
            </w:r>
          </w:p>
          <w:p w14:paraId="2B8E0267" w14:textId="77777777" w:rsidR="00C72E60" w:rsidRDefault="00635716" w:rsidP="00635716">
            <w:r w:rsidRPr="00366AF1">
              <w:t>Mac:</w:t>
            </w:r>
            <w:r w:rsidR="009D33B5">
              <w:t xml:space="preserve"> </w:t>
            </w:r>
            <w:r w:rsidR="009D33B5" w:rsidRPr="00B25EDB">
              <w:t>The Product provides sufficient color contrast for user interface components and graphical objects </w:t>
            </w:r>
            <w:r w:rsidR="002A36A9" w:rsidRPr="00B25EDB">
              <w:t>on most pages with such content</w:t>
            </w:r>
            <w:r w:rsidR="002A36A9">
              <w:t xml:space="preserve"> except for a couple of instances</w:t>
            </w:r>
            <w:r w:rsidR="009D33B5" w:rsidRPr="00B25EDB">
              <w:t xml:space="preserve">. </w:t>
            </w:r>
            <w:r w:rsidR="009D33B5" w:rsidRPr="00B25EDB">
              <w:lastRenderedPageBreak/>
              <w:t>Examples of exceptions include:</w:t>
            </w:r>
          </w:p>
          <w:p w14:paraId="67F09921" w14:textId="6678CA00" w:rsidR="005F3BAA" w:rsidRDefault="005F3BAA" w:rsidP="00635716">
            <w:pPr>
              <w:pStyle w:val="ListParagraph"/>
              <w:numPr>
                <w:ilvl w:val="0"/>
                <w:numId w:val="2"/>
              </w:numPr>
            </w:pPr>
            <w:r>
              <w:t xml:space="preserve">The visual boundary of active controls does not use </w:t>
            </w:r>
            <w:r w:rsidR="00B50F24">
              <w:t xml:space="preserve">a </w:t>
            </w:r>
            <w:r>
              <w:t>sufficient contrast ratio on the Preferences page.</w:t>
            </w:r>
          </w:p>
          <w:p w14:paraId="1DC0490B" w14:textId="7CE27F07" w:rsidR="005F3BAA" w:rsidRPr="00C71291" w:rsidRDefault="005F3BAA" w:rsidP="00B50F24">
            <w:pPr>
              <w:pStyle w:val="ListParagraph"/>
              <w:numPr>
                <w:ilvl w:val="0"/>
                <w:numId w:val="2"/>
              </w:numPr>
            </w:pPr>
            <w:r>
              <w:t xml:space="preserve">Active controls do not use a focus indicator with </w:t>
            </w:r>
            <w:r w:rsidR="00B50F24">
              <w:t xml:space="preserve">a </w:t>
            </w:r>
            <w:r>
              <w:t>sufficient contrast ratio on the General page.</w:t>
            </w:r>
          </w:p>
        </w:tc>
      </w:tr>
      <w:tr w:rsidR="00C72E60" w:rsidRPr="007944F7" w14:paraId="7091A973"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429717" w14:textId="77777777" w:rsidR="00C72E60" w:rsidRPr="00C72E60" w:rsidRDefault="0016299B" w:rsidP="00C72E60">
            <w:pPr>
              <w:spacing w:after="0" w:line="240" w:lineRule="auto"/>
              <w:rPr>
                <w:rFonts w:eastAsia="Times New Roman"/>
                <w:b/>
              </w:rPr>
            </w:pPr>
            <w:hyperlink r:id="rId57" w:anchor="text-spacing" w:history="1">
              <w:r w:rsidR="00C72E60" w:rsidRPr="00C72E60">
                <w:rPr>
                  <w:rStyle w:val="Hyperlink"/>
                  <w:rFonts w:eastAsia="Times New Roman"/>
                  <w:b/>
                </w:rPr>
                <w:t>1.4.12 Text Spacing</w:t>
              </w:r>
            </w:hyperlink>
            <w:r w:rsidR="00C72E60" w:rsidRPr="00C72E60">
              <w:t xml:space="preserve"> (Level AA 2.1 only)</w:t>
            </w:r>
          </w:p>
          <w:p w14:paraId="19AB23D3"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558A20A8"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76CE90E9"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11.1.4.12 (Open Functionality Software)</w:t>
            </w:r>
          </w:p>
          <w:p w14:paraId="38FA6BEB" w14:textId="308BF0CB" w:rsidR="00C72E60" w:rsidRPr="00C72E60" w:rsidRDefault="00C72E60" w:rsidP="00697BC5">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286B76B3" w14:textId="77777777" w:rsidR="0026627E" w:rsidRPr="00366AF1" w:rsidRDefault="0026627E" w:rsidP="0026627E">
            <w:r w:rsidRPr="00366AF1">
              <w:t xml:space="preserve">Windows: </w:t>
            </w:r>
            <w:r>
              <w:t>Not Applicable</w:t>
            </w:r>
          </w:p>
          <w:p w14:paraId="7A0AE68B" w14:textId="3DB57F7A" w:rsidR="00C72E60" w:rsidRPr="007944F7" w:rsidRDefault="0026627E" w:rsidP="0026627E">
            <w:r w:rsidRPr="00366AF1">
              <w:t xml:space="preserve">Mac: </w:t>
            </w:r>
            <w:r>
              <w:t>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77526805" w14:textId="31A88645" w:rsidR="00635716" w:rsidRPr="00366AF1" w:rsidRDefault="00635716" w:rsidP="00635716">
            <w:r w:rsidRPr="00366AF1">
              <w:t xml:space="preserve">Windows: </w:t>
            </w:r>
            <w:r w:rsidR="0016020A" w:rsidRPr="0016020A">
              <w:t>The Product is not implemented with a markup language.</w:t>
            </w:r>
          </w:p>
          <w:p w14:paraId="0F3B49FA" w14:textId="79C552B7" w:rsidR="00C72E60" w:rsidRPr="007944F7" w:rsidRDefault="00635716" w:rsidP="00635716">
            <w:r w:rsidRPr="00366AF1">
              <w:t>Mac:</w:t>
            </w:r>
            <w:r w:rsidR="0016020A">
              <w:t xml:space="preserve"> </w:t>
            </w:r>
            <w:r w:rsidR="0016020A" w:rsidRPr="0016020A">
              <w:t>The Product is not implemented with a markup language.</w:t>
            </w:r>
          </w:p>
        </w:tc>
      </w:tr>
      <w:tr w:rsidR="00C72E60" w:rsidRPr="007944F7" w14:paraId="737C6B66"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85A293" w14:textId="77777777" w:rsidR="00C72E60" w:rsidRPr="00C72E60" w:rsidRDefault="0016299B" w:rsidP="00C72E60">
            <w:pPr>
              <w:spacing w:after="0" w:line="240" w:lineRule="auto"/>
              <w:rPr>
                <w:rFonts w:eastAsia="Times New Roman"/>
                <w:b/>
              </w:rPr>
            </w:pPr>
            <w:hyperlink r:id="rId58" w:anchor="content-on-hover-or-focus" w:history="1">
              <w:r w:rsidR="00C72E60" w:rsidRPr="00C72E60">
                <w:rPr>
                  <w:rStyle w:val="Hyperlink"/>
                  <w:rFonts w:eastAsia="Times New Roman"/>
                  <w:b/>
                </w:rPr>
                <w:t>1.4.13 Content on Hover or Focus</w:t>
              </w:r>
            </w:hyperlink>
            <w:r w:rsidR="00C72E60" w:rsidRPr="00C72E60">
              <w:t xml:space="preserve"> (Level AA 2.1 only)</w:t>
            </w:r>
          </w:p>
          <w:p w14:paraId="24BAC8CE" w14:textId="77777777" w:rsidR="00C72E60" w:rsidRPr="00C72E60" w:rsidRDefault="00C72E60" w:rsidP="00C72E60">
            <w:pPr>
              <w:spacing w:after="0" w:line="240" w:lineRule="auto"/>
              <w:ind w:left="360"/>
              <w:rPr>
                <w:rFonts w:eastAsia="Times New Roman"/>
              </w:rPr>
            </w:pPr>
            <w:r w:rsidRPr="00C72E60">
              <w:rPr>
                <w:rFonts w:eastAsia="Times New Roman"/>
              </w:rPr>
              <w:t>Also applies to:</w:t>
            </w:r>
          </w:p>
          <w:p w14:paraId="2CB653CA" w14:textId="77777777" w:rsidR="00C72E60" w:rsidRPr="00C72E60" w:rsidRDefault="00C72E60" w:rsidP="00C72E60">
            <w:pPr>
              <w:spacing w:after="0" w:line="240" w:lineRule="auto"/>
              <w:ind w:left="360"/>
              <w:rPr>
                <w:rFonts w:eastAsia="Times New Roman"/>
              </w:rPr>
            </w:pPr>
            <w:r w:rsidRPr="00C72E60">
              <w:rPr>
                <w:rFonts w:eastAsia="Times New Roman"/>
              </w:rPr>
              <w:t>EN 301 549 Criteria</w:t>
            </w:r>
          </w:p>
          <w:p w14:paraId="4495641A" w14:textId="77777777" w:rsidR="00C72E60" w:rsidRPr="00C72E60" w:rsidRDefault="00C72E60" w:rsidP="00C72E60">
            <w:pPr>
              <w:numPr>
                <w:ilvl w:val="0"/>
                <w:numId w:val="2"/>
              </w:numPr>
              <w:spacing w:after="0" w:line="240" w:lineRule="auto"/>
              <w:ind w:left="1080"/>
              <w:rPr>
                <w:rFonts w:eastAsia="Times New Roman"/>
              </w:rPr>
            </w:pPr>
            <w:r w:rsidRPr="00C72E60">
              <w:rPr>
                <w:rFonts w:eastAsia="Times New Roman"/>
              </w:rPr>
              <w:t>11.1.4.13 (Open Functionality Software)</w:t>
            </w:r>
          </w:p>
          <w:p w14:paraId="72E20812" w14:textId="17A61306" w:rsidR="00C72E60" w:rsidRPr="00C72E60" w:rsidRDefault="00C72E60" w:rsidP="009F5DDA">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0CC03B58" w14:textId="3F1B265D" w:rsidR="00635716" w:rsidRPr="00366AF1" w:rsidRDefault="00635716" w:rsidP="00635716">
            <w:r w:rsidRPr="00366AF1">
              <w:t xml:space="preserve">Windows: </w:t>
            </w:r>
            <w:r w:rsidR="00E94478">
              <w:t>Supports</w:t>
            </w:r>
          </w:p>
          <w:p w14:paraId="645C9844" w14:textId="24A462A3" w:rsidR="00C72E60" w:rsidRPr="00C71291" w:rsidRDefault="00635716" w:rsidP="00635716">
            <w:r w:rsidRPr="00366AF1">
              <w:t>Mac:</w:t>
            </w:r>
            <w:r w:rsidR="00E94478">
              <w:t xml:space="preserve"> Partially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462A21B6" w14:textId="6901DE0F" w:rsidR="00635716" w:rsidRPr="00366AF1" w:rsidRDefault="00635716" w:rsidP="00635716">
            <w:r w:rsidRPr="00366AF1">
              <w:t xml:space="preserve">Windows: </w:t>
            </w:r>
            <w:r w:rsidR="00E94478" w:rsidRPr="00F852F8">
              <w:t>The Product provides content that becomes available on hover or focus, which can be dismissible, hoverable, and persistent.</w:t>
            </w:r>
          </w:p>
          <w:p w14:paraId="52F33AA5" w14:textId="611927B9" w:rsidR="00C72E60" w:rsidRDefault="00635716" w:rsidP="00105EE3">
            <w:r w:rsidRPr="00366AF1">
              <w:t>Mac:</w:t>
            </w:r>
            <w:r w:rsidR="00E94478" w:rsidRPr="00F852F8">
              <w:t xml:space="preserve"> The Product provides content that becomes available on hover or focus, which can be dismissible, hoverable, and persistent on most pages with such content</w:t>
            </w:r>
            <w:r w:rsidR="00105EE3">
              <w:t xml:space="preserve"> except for one instance</w:t>
            </w:r>
            <w:r w:rsidR="00E94478" w:rsidRPr="00F852F8">
              <w:t>. Example of exceptions include:</w:t>
            </w:r>
          </w:p>
          <w:p w14:paraId="4F4A611D" w14:textId="29ECED3A" w:rsidR="00CC153F" w:rsidRPr="00C71291" w:rsidRDefault="00CC153F" w:rsidP="00B50F24">
            <w:pPr>
              <w:pStyle w:val="ListParagraph"/>
              <w:numPr>
                <w:ilvl w:val="0"/>
                <w:numId w:val="2"/>
              </w:numPr>
            </w:pPr>
            <w:r>
              <w:t xml:space="preserve">The content </w:t>
            </w:r>
            <w:r w:rsidR="00B50F24">
              <w:t xml:space="preserve">that </w:t>
            </w:r>
            <w:r>
              <w:t>become</w:t>
            </w:r>
            <w:r w:rsidR="00B50F24">
              <w:t>s</w:t>
            </w:r>
            <w:r>
              <w:t xml:space="preserve"> available on hover </w:t>
            </w:r>
            <w:r w:rsidR="00AE38A5">
              <w:t>is</w:t>
            </w:r>
            <w:r>
              <w:t xml:space="preserve"> </w:t>
            </w:r>
            <w:r w:rsidR="00AE38A5">
              <w:t>not</w:t>
            </w:r>
            <w:r>
              <w:t xml:space="preserve"> hoverable on the toolbar menu items. </w:t>
            </w:r>
          </w:p>
        </w:tc>
      </w:tr>
      <w:tr w:rsidR="00AC54E3" w:rsidRPr="007944F7" w14:paraId="24B4AF69"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B586C" w14:textId="77777777" w:rsidR="00AC54E3" w:rsidRPr="00C72E60" w:rsidRDefault="0016299B" w:rsidP="00AC54E3">
            <w:pPr>
              <w:spacing w:after="0" w:line="240" w:lineRule="auto"/>
              <w:rPr>
                <w:rFonts w:eastAsia="Times New Roman"/>
                <w:b/>
              </w:rPr>
            </w:pPr>
            <w:hyperlink r:id="rId59" w:anchor="navigation-mechanisms-mult-loc" w:history="1">
              <w:r w:rsidR="00AC54E3" w:rsidRPr="00C72E60">
                <w:rPr>
                  <w:rStyle w:val="Hyperlink"/>
                  <w:rFonts w:eastAsia="Times New Roman"/>
                  <w:b/>
                </w:rPr>
                <w:t>2.4.5 Multiple Ways</w:t>
              </w:r>
            </w:hyperlink>
            <w:r w:rsidR="00AC54E3" w:rsidRPr="00C72E60">
              <w:t xml:space="preserve"> (Level AA)</w:t>
            </w:r>
          </w:p>
          <w:p w14:paraId="69CC086A" w14:textId="77777777" w:rsidR="00AC54E3" w:rsidRPr="00C72E60" w:rsidRDefault="00AC54E3" w:rsidP="00AC54E3">
            <w:pPr>
              <w:spacing w:after="0" w:line="240" w:lineRule="auto"/>
              <w:ind w:left="360"/>
              <w:rPr>
                <w:rFonts w:eastAsia="Times New Roman"/>
              </w:rPr>
            </w:pPr>
            <w:r w:rsidRPr="00C72E60">
              <w:rPr>
                <w:rFonts w:eastAsia="Times New Roman"/>
              </w:rPr>
              <w:t>Also applies to:</w:t>
            </w:r>
          </w:p>
          <w:p w14:paraId="536BBAE6" w14:textId="77777777" w:rsidR="00AC54E3" w:rsidRPr="00C72E60" w:rsidRDefault="00AC54E3" w:rsidP="00AC54E3">
            <w:pPr>
              <w:spacing w:after="0" w:line="240" w:lineRule="auto"/>
              <w:ind w:left="360"/>
              <w:rPr>
                <w:rFonts w:eastAsia="Times New Roman"/>
              </w:rPr>
            </w:pPr>
            <w:r w:rsidRPr="00C72E60">
              <w:rPr>
                <w:rFonts w:eastAsia="Times New Roman"/>
              </w:rPr>
              <w:t>EN 301 549 Criteria</w:t>
            </w:r>
          </w:p>
          <w:p w14:paraId="11C24660" w14:textId="77777777" w:rsidR="00AC54E3" w:rsidRPr="00C72E60" w:rsidRDefault="00AC54E3" w:rsidP="006C63EA">
            <w:pPr>
              <w:numPr>
                <w:ilvl w:val="0"/>
                <w:numId w:val="8"/>
              </w:numPr>
              <w:spacing w:after="0" w:line="240" w:lineRule="auto"/>
              <w:ind w:left="1080"/>
              <w:rPr>
                <w:rFonts w:eastAsia="Times New Roman"/>
              </w:rPr>
            </w:pPr>
            <w:r w:rsidRPr="00C72E60">
              <w:rPr>
                <w:rFonts w:eastAsia="Times New Roman"/>
              </w:rPr>
              <w:t>11.2.4.5 (Open Functionality Software) – Does not apply</w:t>
            </w:r>
          </w:p>
          <w:p w14:paraId="4693698B" w14:textId="77777777" w:rsidR="00AC54E3" w:rsidRPr="00C72E60" w:rsidRDefault="00AC54E3" w:rsidP="00AC54E3">
            <w:pPr>
              <w:spacing w:after="0" w:line="240" w:lineRule="auto"/>
              <w:ind w:left="360"/>
              <w:rPr>
                <w:rFonts w:eastAsia="Times New Roman"/>
              </w:rPr>
            </w:pPr>
            <w:r w:rsidRPr="00C72E60">
              <w:rPr>
                <w:rFonts w:eastAsia="Times New Roman"/>
              </w:rPr>
              <w:t>Revised Section 508</w:t>
            </w:r>
          </w:p>
          <w:p w14:paraId="07312E68" w14:textId="7B157D4D" w:rsidR="00AC54E3" w:rsidRPr="009F5DDA" w:rsidRDefault="00AC54E3" w:rsidP="00AC54E3">
            <w:pPr>
              <w:numPr>
                <w:ilvl w:val="0"/>
                <w:numId w:val="1"/>
              </w:numPr>
              <w:spacing w:after="0" w:line="240" w:lineRule="auto"/>
              <w:ind w:left="1080"/>
              <w:rPr>
                <w:rFonts w:eastAsia="Times New Roman"/>
              </w:rPr>
            </w:pPr>
            <w:r w:rsidRPr="00C72E60">
              <w:rPr>
                <w:rFonts w:eastAsia="Times New Roman"/>
              </w:rPr>
              <w:t xml:space="preserve">501 (Web)(Software) – Does not apply to non-web </w:t>
            </w:r>
            <w:r w:rsidRPr="00C72E60">
              <w:rPr>
                <w:rFonts w:eastAsia="Times New Roman"/>
              </w:rPr>
              <w:lastRenderedPageBreak/>
              <w:t>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3D2C65C8" w14:textId="77777777" w:rsidR="00EC4BDA" w:rsidRPr="00366AF1" w:rsidRDefault="00EC4BDA" w:rsidP="00EC4BDA">
            <w:r w:rsidRPr="00366AF1">
              <w:lastRenderedPageBreak/>
              <w:t xml:space="preserve">Windows: </w:t>
            </w:r>
            <w:r>
              <w:t>Not Applicable</w:t>
            </w:r>
          </w:p>
          <w:p w14:paraId="04CDF31F" w14:textId="6B498C42" w:rsidR="00AC54E3" w:rsidRPr="007944F7" w:rsidRDefault="00EC4BDA" w:rsidP="00EC4BDA">
            <w:r w:rsidRPr="00366AF1">
              <w:t xml:space="preserve">Mac: </w:t>
            </w:r>
            <w:r>
              <w:t>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666E79F7" w14:textId="77777777" w:rsidR="00AC54E3" w:rsidRDefault="000B7AF6" w:rsidP="00AC54E3">
            <w:pPr>
              <w:rPr>
                <w:shd w:val="clear" w:color="auto" w:fill="FFFFFF"/>
              </w:rPr>
            </w:pPr>
            <w:r w:rsidRPr="00366AF1">
              <w:t>Windows</w:t>
            </w:r>
            <w:r>
              <w:rPr>
                <w:shd w:val="clear" w:color="auto" w:fill="FFFFFF"/>
              </w:rPr>
              <w:t xml:space="preserve">: </w:t>
            </w:r>
            <w:r w:rsidR="00AC54E3" w:rsidRPr="00D30B32">
              <w:rPr>
                <w:shd w:val="clear" w:color="auto" w:fill="FFFFFF"/>
              </w:rPr>
              <w:t>The Product is non-web software therefore it does not apply to this criterion.</w:t>
            </w:r>
          </w:p>
          <w:p w14:paraId="6BF4AD99" w14:textId="0056E115" w:rsidR="000B7AF6" w:rsidRPr="007944F7" w:rsidRDefault="000B7AF6" w:rsidP="00AC54E3">
            <w:r>
              <w:t xml:space="preserve">Mac: </w:t>
            </w:r>
            <w:r w:rsidRPr="00D30B32">
              <w:rPr>
                <w:shd w:val="clear" w:color="auto" w:fill="FFFFFF"/>
              </w:rPr>
              <w:t>The Product is non-web software therefore it does not apply to this criterion.</w:t>
            </w:r>
          </w:p>
        </w:tc>
      </w:tr>
      <w:tr w:rsidR="00AC54E3" w:rsidRPr="007944F7" w14:paraId="58CB4CF2"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F83119" w14:textId="77777777" w:rsidR="00AC54E3" w:rsidRPr="00C72E60" w:rsidRDefault="0016299B" w:rsidP="00AC54E3">
            <w:pPr>
              <w:spacing w:after="0" w:line="240" w:lineRule="auto"/>
              <w:rPr>
                <w:rFonts w:eastAsia="Times New Roman"/>
                <w:b/>
              </w:rPr>
            </w:pPr>
            <w:hyperlink r:id="rId60" w:anchor="navigation-mechanisms-descriptive" w:history="1">
              <w:r w:rsidR="00AC54E3" w:rsidRPr="00C72E60">
                <w:rPr>
                  <w:rStyle w:val="Hyperlink"/>
                  <w:rFonts w:eastAsia="Times New Roman"/>
                  <w:b/>
                </w:rPr>
                <w:t>2.4.6 Headings and Labels</w:t>
              </w:r>
            </w:hyperlink>
            <w:r w:rsidR="00AC54E3" w:rsidRPr="00C72E60">
              <w:t xml:space="preserve"> (Level AA)</w:t>
            </w:r>
          </w:p>
          <w:p w14:paraId="77805AC1" w14:textId="77777777" w:rsidR="00AC54E3" w:rsidRPr="00C72E60" w:rsidRDefault="00AC54E3" w:rsidP="00AC54E3">
            <w:pPr>
              <w:spacing w:after="0" w:line="240" w:lineRule="auto"/>
              <w:ind w:left="360"/>
              <w:rPr>
                <w:rFonts w:eastAsia="Times New Roman"/>
              </w:rPr>
            </w:pPr>
            <w:r w:rsidRPr="00C72E60">
              <w:rPr>
                <w:rFonts w:eastAsia="Times New Roman"/>
              </w:rPr>
              <w:t>Also applies to:</w:t>
            </w:r>
          </w:p>
          <w:p w14:paraId="122693AE" w14:textId="77777777" w:rsidR="00AC54E3" w:rsidRPr="00C72E60" w:rsidRDefault="00AC54E3" w:rsidP="00AC54E3">
            <w:pPr>
              <w:spacing w:after="0" w:line="240" w:lineRule="auto"/>
              <w:ind w:left="360"/>
              <w:rPr>
                <w:rFonts w:eastAsia="Times New Roman"/>
              </w:rPr>
            </w:pPr>
            <w:r w:rsidRPr="00C72E60">
              <w:rPr>
                <w:rFonts w:eastAsia="Times New Roman"/>
              </w:rPr>
              <w:t>EN 301 549 Criteria</w:t>
            </w:r>
          </w:p>
          <w:p w14:paraId="3F528848" w14:textId="77777777" w:rsidR="00AC54E3" w:rsidRPr="00C72E60" w:rsidRDefault="00AC54E3" w:rsidP="00AC54E3">
            <w:pPr>
              <w:numPr>
                <w:ilvl w:val="0"/>
                <w:numId w:val="2"/>
              </w:numPr>
              <w:spacing w:after="0" w:line="240" w:lineRule="auto"/>
              <w:ind w:left="1080"/>
              <w:rPr>
                <w:rFonts w:eastAsia="Times New Roman"/>
              </w:rPr>
            </w:pPr>
            <w:r w:rsidRPr="00C72E60">
              <w:rPr>
                <w:rFonts w:eastAsia="Times New Roman"/>
              </w:rPr>
              <w:t>11.2.4.6 (Open Functionality Software)</w:t>
            </w:r>
          </w:p>
          <w:p w14:paraId="0E99E300" w14:textId="77777777" w:rsidR="00AC54E3" w:rsidRPr="00C72E60" w:rsidRDefault="00AC54E3" w:rsidP="00AC54E3">
            <w:pPr>
              <w:spacing w:after="0" w:line="240" w:lineRule="auto"/>
              <w:ind w:left="360"/>
              <w:rPr>
                <w:rFonts w:eastAsia="Times New Roman"/>
              </w:rPr>
            </w:pPr>
            <w:r w:rsidRPr="00C72E60">
              <w:rPr>
                <w:rFonts w:eastAsia="Times New Roman"/>
              </w:rPr>
              <w:t>Revised Section 508</w:t>
            </w:r>
          </w:p>
          <w:p w14:paraId="42BA071E" w14:textId="5FB974A1" w:rsidR="00AC54E3" w:rsidRPr="009F5DDA" w:rsidRDefault="00AC54E3" w:rsidP="00AC54E3">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022BC0A8" w14:textId="1156F0B5" w:rsidR="00635716" w:rsidRPr="00366AF1" w:rsidRDefault="00635716" w:rsidP="00635716">
            <w:r w:rsidRPr="00366AF1">
              <w:t xml:space="preserve">Windows: </w:t>
            </w:r>
            <w:r w:rsidR="00683B38">
              <w:t>Supports</w:t>
            </w:r>
          </w:p>
          <w:p w14:paraId="75AFD7AC" w14:textId="4375991A" w:rsidR="00AC54E3" w:rsidRPr="007944F7" w:rsidRDefault="00635716" w:rsidP="00635716">
            <w:r w:rsidRPr="00366AF1">
              <w:t>Mac:</w:t>
            </w:r>
            <w:r w:rsidR="00683B38">
              <w:t xml:space="preserve">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6DBF514A" w14:textId="2B1B0511" w:rsidR="00635716" w:rsidRPr="00366AF1" w:rsidRDefault="00635716" w:rsidP="00635716">
            <w:r w:rsidRPr="00366AF1">
              <w:t xml:space="preserve">Windows: </w:t>
            </w:r>
            <w:r w:rsidR="00683B38" w:rsidRPr="00683B38">
              <w:t>The Product provides descriptive and unique headings and labels.</w:t>
            </w:r>
          </w:p>
          <w:p w14:paraId="75F1D027" w14:textId="0155918E" w:rsidR="00AC54E3" w:rsidRPr="000110F5" w:rsidRDefault="00635716" w:rsidP="00635716">
            <w:r w:rsidRPr="00366AF1">
              <w:t>Mac:</w:t>
            </w:r>
            <w:r w:rsidR="00683B38">
              <w:t xml:space="preserve"> </w:t>
            </w:r>
            <w:r w:rsidR="00683B38" w:rsidRPr="00683B38">
              <w:t>The Product provides descriptive and unique headings and labels.</w:t>
            </w:r>
          </w:p>
        </w:tc>
      </w:tr>
      <w:tr w:rsidR="00AC54E3" w:rsidRPr="007944F7" w14:paraId="221B2469"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84CDBF" w14:textId="77777777" w:rsidR="00AC54E3" w:rsidRPr="00C72E60" w:rsidRDefault="0016299B" w:rsidP="00AC54E3">
            <w:pPr>
              <w:spacing w:after="0" w:line="240" w:lineRule="auto"/>
              <w:rPr>
                <w:rFonts w:eastAsia="Times New Roman"/>
                <w:b/>
              </w:rPr>
            </w:pPr>
            <w:hyperlink r:id="rId61" w:anchor="navigation-mechanisms-focus-visible" w:history="1">
              <w:r w:rsidR="00AC54E3" w:rsidRPr="00C72E60">
                <w:rPr>
                  <w:rStyle w:val="Hyperlink"/>
                  <w:rFonts w:eastAsia="Times New Roman"/>
                  <w:b/>
                </w:rPr>
                <w:t>2.4.7 Focus Visible</w:t>
              </w:r>
            </w:hyperlink>
            <w:r w:rsidR="00AC54E3" w:rsidRPr="00C72E60">
              <w:t xml:space="preserve"> (Level AA)</w:t>
            </w:r>
          </w:p>
          <w:p w14:paraId="7CD5E569" w14:textId="77777777" w:rsidR="00AC54E3" w:rsidRPr="00C72E60" w:rsidRDefault="00AC54E3" w:rsidP="00AC54E3">
            <w:pPr>
              <w:spacing w:after="0" w:line="240" w:lineRule="auto"/>
              <w:ind w:left="360"/>
              <w:rPr>
                <w:rFonts w:eastAsia="Times New Roman"/>
              </w:rPr>
            </w:pPr>
            <w:r w:rsidRPr="00C72E60">
              <w:rPr>
                <w:rFonts w:eastAsia="Times New Roman"/>
              </w:rPr>
              <w:t>Also applies to:</w:t>
            </w:r>
          </w:p>
          <w:p w14:paraId="34CEE2DC" w14:textId="77777777" w:rsidR="00AC54E3" w:rsidRPr="00C72E60" w:rsidRDefault="00AC54E3" w:rsidP="00AC54E3">
            <w:pPr>
              <w:spacing w:after="0" w:line="240" w:lineRule="auto"/>
              <w:ind w:left="360"/>
              <w:rPr>
                <w:rFonts w:eastAsia="Times New Roman"/>
              </w:rPr>
            </w:pPr>
            <w:r w:rsidRPr="00C72E60">
              <w:rPr>
                <w:rFonts w:eastAsia="Times New Roman"/>
              </w:rPr>
              <w:t>EN 301 549 Criteria</w:t>
            </w:r>
          </w:p>
          <w:p w14:paraId="748AF3FD" w14:textId="77777777" w:rsidR="00AC54E3" w:rsidRPr="00C72E60" w:rsidRDefault="00AC54E3" w:rsidP="006C63EA">
            <w:pPr>
              <w:numPr>
                <w:ilvl w:val="0"/>
                <w:numId w:val="9"/>
              </w:numPr>
              <w:spacing w:after="0" w:line="240" w:lineRule="auto"/>
              <w:ind w:left="1080"/>
              <w:rPr>
                <w:rFonts w:eastAsia="Times New Roman"/>
              </w:rPr>
            </w:pPr>
            <w:r w:rsidRPr="00C72E60">
              <w:rPr>
                <w:rFonts w:eastAsia="Times New Roman"/>
              </w:rPr>
              <w:t>11.2.4.7 (Open Functionality Software)</w:t>
            </w:r>
          </w:p>
          <w:p w14:paraId="170F0896" w14:textId="77777777" w:rsidR="00AC54E3" w:rsidRPr="00C72E60" w:rsidRDefault="00AC54E3" w:rsidP="00AC54E3">
            <w:pPr>
              <w:spacing w:after="0" w:line="240" w:lineRule="auto"/>
              <w:ind w:left="360"/>
              <w:rPr>
                <w:rFonts w:eastAsia="Times New Roman"/>
              </w:rPr>
            </w:pPr>
            <w:r w:rsidRPr="00C72E60">
              <w:rPr>
                <w:rFonts w:eastAsia="Times New Roman"/>
              </w:rPr>
              <w:t>Revised Section 508</w:t>
            </w:r>
          </w:p>
          <w:p w14:paraId="0A53C598" w14:textId="08FE4CC1" w:rsidR="00AC54E3" w:rsidRPr="009F5DDA" w:rsidRDefault="00AC54E3" w:rsidP="00AC54E3">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353FFC59" w14:textId="579F947F" w:rsidR="00635716" w:rsidRPr="00366AF1" w:rsidRDefault="00635716" w:rsidP="00635716">
            <w:r w:rsidRPr="00366AF1">
              <w:t xml:space="preserve">Windows: </w:t>
            </w:r>
            <w:r w:rsidR="002227E5">
              <w:t>Supports</w:t>
            </w:r>
          </w:p>
          <w:p w14:paraId="4AD01E5A" w14:textId="0A2DF052" w:rsidR="00AC54E3" w:rsidRPr="007944F7" w:rsidRDefault="00635716" w:rsidP="00635716">
            <w:r w:rsidRPr="00366AF1">
              <w:t>Mac:</w:t>
            </w:r>
            <w:r w:rsidR="002227E5">
              <w:t xml:space="preserve">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67F33BC5" w14:textId="496A6C69" w:rsidR="00635716" w:rsidRPr="00366AF1" w:rsidRDefault="00635716" w:rsidP="00635716">
            <w:r w:rsidRPr="00366AF1">
              <w:t xml:space="preserve">Windows: </w:t>
            </w:r>
            <w:r w:rsidR="001C192B" w:rsidRPr="001C192B">
              <w:t>The Product provides clearly visible focus indicators.</w:t>
            </w:r>
          </w:p>
          <w:p w14:paraId="2D293D23" w14:textId="3203C042" w:rsidR="00AC54E3" w:rsidRPr="007944F7" w:rsidRDefault="00635716" w:rsidP="00635716">
            <w:r w:rsidRPr="00366AF1">
              <w:t>Mac:</w:t>
            </w:r>
            <w:r w:rsidR="001C192B">
              <w:t xml:space="preserve"> </w:t>
            </w:r>
            <w:r w:rsidR="001C192B" w:rsidRPr="001C192B">
              <w:t>The Product provides clearly visible focus indicators.</w:t>
            </w:r>
          </w:p>
        </w:tc>
      </w:tr>
      <w:tr w:rsidR="00AC54E3" w:rsidRPr="007944F7" w14:paraId="264DB317"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78509" w14:textId="77777777" w:rsidR="00AC54E3" w:rsidRPr="00C72E60" w:rsidRDefault="0016299B" w:rsidP="00AC54E3">
            <w:pPr>
              <w:spacing w:after="0" w:line="240" w:lineRule="auto"/>
              <w:rPr>
                <w:rFonts w:eastAsia="Times New Roman"/>
                <w:b/>
              </w:rPr>
            </w:pPr>
            <w:hyperlink r:id="rId62" w:anchor="meaning-other-lang-id" w:history="1">
              <w:r w:rsidR="00AC54E3" w:rsidRPr="00C72E60">
                <w:rPr>
                  <w:rStyle w:val="Hyperlink"/>
                  <w:rFonts w:eastAsia="Times New Roman"/>
                  <w:b/>
                </w:rPr>
                <w:t>3.1.2 Language of Parts</w:t>
              </w:r>
            </w:hyperlink>
            <w:r w:rsidR="00AC54E3" w:rsidRPr="00C72E60">
              <w:t xml:space="preserve"> (Level AA)</w:t>
            </w:r>
          </w:p>
          <w:p w14:paraId="34178815" w14:textId="77777777" w:rsidR="00AC54E3" w:rsidRPr="00C72E60" w:rsidRDefault="00AC54E3" w:rsidP="00AC54E3">
            <w:pPr>
              <w:spacing w:after="0" w:line="240" w:lineRule="auto"/>
              <w:ind w:left="360"/>
              <w:rPr>
                <w:rFonts w:eastAsia="Times New Roman"/>
              </w:rPr>
            </w:pPr>
            <w:r w:rsidRPr="00C72E60">
              <w:rPr>
                <w:rFonts w:eastAsia="Times New Roman"/>
              </w:rPr>
              <w:t>Also applies to:</w:t>
            </w:r>
          </w:p>
          <w:p w14:paraId="05CC50FE" w14:textId="77777777" w:rsidR="00AC54E3" w:rsidRPr="00C72E60" w:rsidRDefault="00AC54E3" w:rsidP="00AC54E3">
            <w:pPr>
              <w:spacing w:after="0" w:line="240" w:lineRule="auto"/>
              <w:ind w:left="360"/>
              <w:rPr>
                <w:rFonts w:eastAsia="Times New Roman"/>
              </w:rPr>
            </w:pPr>
            <w:r w:rsidRPr="00C72E60">
              <w:rPr>
                <w:rFonts w:eastAsia="Times New Roman"/>
              </w:rPr>
              <w:t>EN 301 549 Criteria</w:t>
            </w:r>
          </w:p>
          <w:p w14:paraId="2E7B041E" w14:textId="77777777" w:rsidR="00AC54E3" w:rsidRPr="00C72E60" w:rsidRDefault="00AC54E3" w:rsidP="006C63EA">
            <w:pPr>
              <w:numPr>
                <w:ilvl w:val="0"/>
                <w:numId w:val="11"/>
              </w:numPr>
              <w:spacing w:after="0" w:line="240" w:lineRule="auto"/>
              <w:ind w:left="1080"/>
              <w:rPr>
                <w:rFonts w:eastAsia="Times New Roman"/>
              </w:rPr>
            </w:pPr>
            <w:r w:rsidRPr="00C72E60">
              <w:rPr>
                <w:rFonts w:eastAsia="Times New Roman"/>
              </w:rPr>
              <w:t>11.3.1.2 (Open Functionality Software) – Does not apply</w:t>
            </w:r>
          </w:p>
          <w:p w14:paraId="7EBFCB8A" w14:textId="77777777" w:rsidR="00AC54E3" w:rsidRPr="00C72E60" w:rsidRDefault="00AC54E3" w:rsidP="00AC54E3">
            <w:pPr>
              <w:spacing w:after="0" w:line="240" w:lineRule="auto"/>
              <w:ind w:left="360"/>
              <w:rPr>
                <w:rFonts w:eastAsia="Times New Roman"/>
              </w:rPr>
            </w:pPr>
            <w:r w:rsidRPr="00C72E60">
              <w:rPr>
                <w:rFonts w:eastAsia="Times New Roman"/>
              </w:rPr>
              <w:t>Revised Section 508</w:t>
            </w:r>
          </w:p>
          <w:p w14:paraId="06508892" w14:textId="4A3B4207" w:rsidR="00AC54E3" w:rsidRPr="006E4143" w:rsidRDefault="00AC54E3" w:rsidP="00AC54E3">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74A19596" w14:textId="01274003" w:rsidR="00635716" w:rsidRPr="00366AF1" w:rsidRDefault="00635716" w:rsidP="00635716">
            <w:r w:rsidRPr="00366AF1">
              <w:t xml:space="preserve">Windows: </w:t>
            </w:r>
            <w:r w:rsidR="00C362BC">
              <w:t>Not Applicable</w:t>
            </w:r>
          </w:p>
          <w:p w14:paraId="5A93F3E6" w14:textId="542DFACC" w:rsidR="00AC54E3" w:rsidRPr="007944F7" w:rsidRDefault="00635716" w:rsidP="00635716">
            <w:r w:rsidRPr="00366AF1">
              <w:t>Mac:</w:t>
            </w:r>
            <w:r w:rsidR="00C362BC">
              <w:t xml:space="preserve"> 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31AF58D9" w14:textId="4A6E6474" w:rsidR="00635716" w:rsidRPr="00366AF1" w:rsidRDefault="00635716" w:rsidP="00635716">
            <w:r w:rsidRPr="00366AF1">
              <w:t xml:space="preserve">Windows: </w:t>
            </w:r>
            <w:r w:rsidR="00B8019D" w:rsidRPr="00B8019D">
              <w:t>The Product does not contain more than one language.</w:t>
            </w:r>
          </w:p>
          <w:p w14:paraId="7900947F" w14:textId="30E6113E" w:rsidR="00AC54E3" w:rsidRPr="007944F7" w:rsidRDefault="00635716" w:rsidP="00635716">
            <w:r w:rsidRPr="00366AF1">
              <w:t>Mac:</w:t>
            </w:r>
            <w:r w:rsidR="00B8019D">
              <w:t xml:space="preserve"> </w:t>
            </w:r>
            <w:r w:rsidR="00B8019D" w:rsidRPr="00B8019D">
              <w:t>The Product does not contain more than one language.</w:t>
            </w:r>
          </w:p>
        </w:tc>
      </w:tr>
      <w:tr w:rsidR="00AC54E3" w:rsidRPr="007944F7" w14:paraId="5E4C3FC7"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47BCA" w14:textId="77777777" w:rsidR="00AC54E3" w:rsidRPr="00C72E60" w:rsidRDefault="0016299B" w:rsidP="00AC54E3">
            <w:pPr>
              <w:spacing w:after="0" w:line="240" w:lineRule="auto"/>
              <w:rPr>
                <w:rFonts w:eastAsia="Times New Roman"/>
                <w:b/>
              </w:rPr>
            </w:pPr>
            <w:hyperlink r:id="rId63" w:anchor="consistent-behavior-consistent-locations" w:history="1">
              <w:r w:rsidR="00AC54E3" w:rsidRPr="00C72E60">
                <w:rPr>
                  <w:rStyle w:val="Hyperlink"/>
                  <w:rFonts w:eastAsia="Times New Roman"/>
                  <w:b/>
                </w:rPr>
                <w:t>3.2.3 Consistent Navigation</w:t>
              </w:r>
            </w:hyperlink>
            <w:r w:rsidR="00AC54E3" w:rsidRPr="00C72E60">
              <w:t xml:space="preserve"> (Level AA)</w:t>
            </w:r>
          </w:p>
          <w:p w14:paraId="4A3DEF7D" w14:textId="77777777" w:rsidR="00AC54E3" w:rsidRPr="00C72E60" w:rsidRDefault="00AC54E3" w:rsidP="00AC54E3">
            <w:pPr>
              <w:spacing w:after="0" w:line="240" w:lineRule="auto"/>
              <w:ind w:left="360"/>
              <w:rPr>
                <w:rFonts w:eastAsia="Times New Roman"/>
              </w:rPr>
            </w:pPr>
            <w:r w:rsidRPr="00C72E60">
              <w:rPr>
                <w:rFonts w:eastAsia="Times New Roman"/>
              </w:rPr>
              <w:t>Also applies to:</w:t>
            </w:r>
          </w:p>
          <w:p w14:paraId="45197908" w14:textId="77777777" w:rsidR="00AC54E3" w:rsidRPr="00C72E60" w:rsidRDefault="00AC54E3" w:rsidP="00AC54E3">
            <w:pPr>
              <w:spacing w:after="0" w:line="240" w:lineRule="auto"/>
              <w:ind w:left="360"/>
              <w:rPr>
                <w:rFonts w:eastAsia="Times New Roman"/>
              </w:rPr>
            </w:pPr>
            <w:r w:rsidRPr="00C72E60">
              <w:rPr>
                <w:rFonts w:eastAsia="Times New Roman"/>
              </w:rPr>
              <w:t>EN 301 549 Criteria</w:t>
            </w:r>
          </w:p>
          <w:p w14:paraId="58A47258" w14:textId="77777777" w:rsidR="00AC54E3" w:rsidRPr="00C72E60" w:rsidRDefault="00AC54E3" w:rsidP="006C63EA">
            <w:pPr>
              <w:numPr>
                <w:ilvl w:val="0"/>
                <w:numId w:val="13"/>
              </w:numPr>
              <w:spacing w:after="0" w:line="240" w:lineRule="auto"/>
              <w:ind w:left="1080"/>
              <w:rPr>
                <w:rFonts w:eastAsia="Times New Roman"/>
              </w:rPr>
            </w:pPr>
            <w:r w:rsidRPr="00C72E60">
              <w:rPr>
                <w:rFonts w:eastAsia="Times New Roman"/>
              </w:rPr>
              <w:t>11.3.2.3 (Open Functionality Software) – Does not apply</w:t>
            </w:r>
          </w:p>
          <w:p w14:paraId="6AEAAA5E" w14:textId="77777777" w:rsidR="00AC54E3" w:rsidRPr="00C72E60" w:rsidRDefault="00AC54E3" w:rsidP="00AC54E3">
            <w:pPr>
              <w:spacing w:after="0" w:line="240" w:lineRule="auto"/>
              <w:ind w:left="360"/>
              <w:rPr>
                <w:rFonts w:eastAsia="Times New Roman"/>
              </w:rPr>
            </w:pPr>
            <w:r w:rsidRPr="00C72E60">
              <w:rPr>
                <w:rFonts w:eastAsia="Times New Roman"/>
              </w:rPr>
              <w:t>Revised Section 508</w:t>
            </w:r>
          </w:p>
          <w:p w14:paraId="0DDC4303" w14:textId="54528D6C" w:rsidR="00AC54E3" w:rsidRPr="006E4143" w:rsidRDefault="00AC54E3" w:rsidP="00AC54E3">
            <w:pPr>
              <w:numPr>
                <w:ilvl w:val="0"/>
                <w:numId w:val="1"/>
              </w:numPr>
              <w:spacing w:after="0" w:line="240" w:lineRule="auto"/>
              <w:ind w:left="1080"/>
              <w:rPr>
                <w:rFonts w:eastAsia="Times New Roman"/>
              </w:rPr>
            </w:pPr>
            <w:r w:rsidRPr="00C72E60">
              <w:rPr>
                <w:rFonts w:eastAsia="Times New Roman"/>
              </w:rPr>
              <w:t>501 (Web)(Software) – Does not apply to non-web 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21322970" w14:textId="77777777" w:rsidR="0026627E" w:rsidRPr="00366AF1" w:rsidRDefault="0026627E" w:rsidP="0026627E">
            <w:r w:rsidRPr="00366AF1">
              <w:t xml:space="preserve">Windows: </w:t>
            </w:r>
            <w:r>
              <w:t>Not Applicable</w:t>
            </w:r>
          </w:p>
          <w:p w14:paraId="560392C5" w14:textId="1C6C62F7" w:rsidR="00AC54E3" w:rsidRPr="007944F7" w:rsidRDefault="0026627E" w:rsidP="0026627E">
            <w:r w:rsidRPr="00366AF1">
              <w:t xml:space="preserve">Mac: </w:t>
            </w:r>
            <w:r>
              <w:t>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682E41D8" w14:textId="564D9C28" w:rsidR="00AC54E3" w:rsidRDefault="00C416D1" w:rsidP="00AC54E3">
            <w:r>
              <w:t xml:space="preserve">Windows: </w:t>
            </w:r>
            <w:r w:rsidR="004B7BF3" w:rsidRPr="000110F5">
              <w:t xml:space="preserve">The Product </w:t>
            </w:r>
            <w:r w:rsidR="004B7BF3">
              <w:t>is non-web open functionality software; therefore, it does not apply to this criterion</w:t>
            </w:r>
            <w:r w:rsidR="004641D4">
              <w:t>.</w:t>
            </w:r>
          </w:p>
          <w:p w14:paraId="622270BF" w14:textId="4F75501B" w:rsidR="00C416D1" w:rsidRPr="007944F7" w:rsidRDefault="00C416D1" w:rsidP="00AC54E3">
            <w:r>
              <w:t xml:space="preserve">Mac: </w:t>
            </w:r>
            <w:r w:rsidRPr="000110F5">
              <w:t xml:space="preserve">The Product </w:t>
            </w:r>
            <w:r>
              <w:t>is non-web open functionality software; therefore, it does not apply to this criterion</w:t>
            </w:r>
            <w:r w:rsidR="004641D4">
              <w:t>.</w:t>
            </w:r>
          </w:p>
        </w:tc>
      </w:tr>
      <w:tr w:rsidR="00AC54E3" w:rsidRPr="007944F7" w14:paraId="4075871E"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B3C8E" w14:textId="77777777" w:rsidR="00AC54E3" w:rsidRPr="00C72E60" w:rsidRDefault="0016299B" w:rsidP="00AC54E3">
            <w:pPr>
              <w:spacing w:after="0" w:line="240" w:lineRule="auto"/>
              <w:rPr>
                <w:rFonts w:eastAsia="Times New Roman"/>
                <w:b/>
              </w:rPr>
            </w:pPr>
            <w:hyperlink r:id="rId64" w:anchor="consistent-behavior-consistent-functionality" w:history="1">
              <w:r w:rsidR="00AC54E3" w:rsidRPr="00C72E60">
                <w:rPr>
                  <w:rStyle w:val="Hyperlink"/>
                  <w:rFonts w:eastAsia="Times New Roman"/>
                  <w:b/>
                </w:rPr>
                <w:t>3.2.4 Consistent Identification</w:t>
              </w:r>
            </w:hyperlink>
            <w:r w:rsidR="00AC54E3" w:rsidRPr="00C72E60">
              <w:t xml:space="preserve"> (Level AA)</w:t>
            </w:r>
          </w:p>
          <w:p w14:paraId="099EFC1D" w14:textId="77777777" w:rsidR="00AC54E3" w:rsidRPr="00C72E60" w:rsidRDefault="00AC54E3" w:rsidP="00AC54E3">
            <w:pPr>
              <w:spacing w:after="0" w:line="240" w:lineRule="auto"/>
              <w:ind w:left="360"/>
              <w:rPr>
                <w:rFonts w:eastAsia="Times New Roman"/>
              </w:rPr>
            </w:pPr>
            <w:r w:rsidRPr="00C72E60">
              <w:rPr>
                <w:rFonts w:eastAsia="Times New Roman"/>
              </w:rPr>
              <w:t>Also applies to:</w:t>
            </w:r>
          </w:p>
          <w:p w14:paraId="333AA6EC" w14:textId="77777777" w:rsidR="00AC54E3" w:rsidRPr="00C72E60" w:rsidRDefault="00AC54E3" w:rsidP="00AC54E3">
            <w:pPr>
              <w:spacing w:after="0" w:line="240" w:lineRule="auto"/>
              <w:ind w:left="360"/>
              <w:rPr>
                <w:rFonts w:eastAsia="Times New Roman"/>
              </w:rPr>
            </w:pPr>
            <w:r w:rsidRPr="00C72E60">
              <w:rPr>
                <w:rFonts w:eastAsia="Times New Roman"/>
              </w:rPr>
              <w:t>EN 301 549 Criteria</w:t>
            </w:r>
          </w:p>
          <w:p w14:paraId="1BDFE403" w14:textId="77777777" w:rsidR="00AC54E3" w:rsidRPr="00C72E60" w:rsidRDefault="00AC54E3" w:rsidP="006C63EA">
            <w:pPr>
              <w:numPr>
                <w:ilvl w:val="0"/>
                <w:numId w:val="14"/>
              </w:numPr>
              <w:spacing w:after="0" w:line="240" w:lineRule="auto"/>
              <w:ind w:left="1080"/>
              <w:rPr>
                <w:rFonts w:eastAsia="Times New Roman"/>
              </w:rPr>
            </w:pPr>
            <w:r w:rsidRPr="00C72E60">
              <w:rPr>
                <w:rFonts w:eastAsia="Times New Roman"/>
              </w:rPr>
              <w:t>11.3.2.4 (Open Functionality Software) – Does not apply</w:t>
            </w:r>
          </w:p>
          <w:p w14:paraId="30ECB654" w14:textId="77777777" w:rsidR="00AC54E3" w:rsidRPr="00C72E60" w:rsidRDefault="00AC54E3" w:rsidP="00AC54E3">
            <w:pPr>
              <w:spacing w:after="0" w:line="240" w:lineRule="auto"/>
              <w:ind w:left="360"/>
              <w:rPr>
                <w:rFonts w:eastAsia="Times New Roman"/>
              </w:rPr>
            </w:pPr>
            <w:r w:rsidRPr="00C72E60">
              <w:rPr>
                <w:rFonts w:eastAsia="Times New Roman"/>
              </w:rPr>
              <w:t>Revised Section 508</w:t>
            </w:r>
          </w:p>
          <w:p w14:paraId="2E37A0D1" w14:textId="609A9283" w:rsidR="00AC54E3" w:rsidRPr="006E4143" w:rsidRDefault="00AC54E3" w:rsidP="00AC54E3">
            <w:pPr>
              <w:numPr>
                <w:ilvl w:val="0"/>
                <w:numId w:val="1"/>
              </w:numPr>
              <w:spacing w:after="0" w:line="240" w:lineRule="auto"/>
              <w:ind w:left="1080"/>
              <w:rPr>
                <w:rFonts w:eastAsia="Times New Roman"/>
              </w:rPr>
            </w:pPr>
            <w:r w:rsidRPr="00C72E60">
              <w:rPr>
                <w:rFonts w:eastAsia="Times New Roman"/>
              </w:rPr>
              <w:t xml:space="preserve">501 (Web)(Software) – Does not apply to non-web </w:t>
            </w:r>
            <w:r w:rsidRPr="00C72E60">
              <w:rPr>
                <w:rFonts w:eastAsia="Times New Roman"/>
              </w:rPr>
              <w:lastRenderedPageBreak/>
              <w:t>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7D45A4FE" w14:textId="77777777" w:rsidR="0026627E" w:rsidRPr="00366AF1" w:rsidRDefault="0026627E" w:rsidP="0026627E">
            <w:r w:rsidRPr="00366AF1">
              <w:lastRenderedPageBreak/>
              <w:t xml:space="preserve">Windows: </w:t>
            </w:r>
            <w:r>
              <w:t>Not Applicable</w:t>
            </w:r>
          </w:p>
          <w:p w14:paraId="27213E81" w14:textId="73D7B1BC" w:rsidR="00AC54E3" w:rsidRPr="007944F7" w:rsidRDefault="0026627E" w:rsidP="0026627E">
            <w:r w:rsidRPr="00366AF1">
              <w:t xml:space="preserve">Mac: </w:t>
            </w:r>
            <w:r>
              <w:t>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5E3A55E3" w14:textId="77777777" w:rsidR="00AC54E3" w:rsidRDefault="004641D4" w:rsidP="00AC54E3">
            <w:r>
              <w:t xml:space="preserve">Windows: </w:t>
            </w:r>
            <w:r w:rsidR="004B7BF3" w:rsidRPr="000110F5">
              <w:t xml:space="preserve">The Product </w:t>
            </w:r>
            <w:r w:rsidR="004B7BF3">
              <w:t>is non-web open functionality software; therefore, it does not apply to this criterion</w:t>
            </w:r>
            <w:r>
              <w:t>.</w:t>
            </w:r>
          </w:p>
          <w:p w14:paraId="4167A6C4" w14:textId="0F2B6AB6" w:rsidR="004641D4" w:rsidRPr="007944F7" w:rsidRDefault="004641D4" w:rsidP="00AC54E3">
            <w:r>
              <w:t xml:space="preserve">Mac: </w:t>
            </w:r>
            <w:r w:rsidRPr="000110F5">
              <w:t xml:space="preserve">The Product </w:t>
            </w:r>
            <w:r>
              <w:t>is non-web open functionality software; therefore, it does not apply to this criterion.</w:t>
            </w:r>
          </w:p>
        </w:tc>
      </w:tr>
      <w:tr w:rsidR="00AC54E3" w:rsidRPr="007944F7" w14:paraId="7F2392C9"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A1B650" w14:textId="77777777" w:rsidR="00AC54E3" w:rsidRPr="00C72E60" w:rsidRDefault="0016299B" w:rsidP="00AC54E3">
            <w:pPr>
              <w:spacing w:after="0" w:line="240" w:lineRule="auto"/>
              <w:rPr>
                <w:rFonts w:eastAsia="Times New Roman"/>
                <w:b/>
              </w:rPr>
            </w:pPr>
            <w:hyperlink r:id="rId65" w:anchor="minimize-error-suggestions" w:history="1">
              <w:r w:rsidR="00AC54E3" w:rsidRPr="00C72E60">
                <w:rPr>
                  <w:rStyle w:val="Hyperlink"/>
                  <w:rFonts w:eastAsia="Times New Roman"/>
                  <w:b/>
                </w:rPr>
                <w:t>3.3.3 Error Suggestion</w:t>
              </w:r>
            </w:hyperlink>
            <w:r w:rsidR="00AC54E3" w:rsidRPr="00C72E60">
              <w:t xml:space="preserve"> (Level AA)</w:t>
            </w:r>
          </w:p>
          <w:p w14:paraId="4FDBED68" w14:textId="77777777" w:rsidR="00AC54E3" w:rsidRPr="00C72E60" w:rsidRDefault="00AC54E3" w:rsidP="00AC54E3">
            <w:pPr>
              <w:spacing w:after="0" w:line="240" w:lineRule="auto"/>
              <w:ind w:left="360"/>
              <w:rPr>
                <w:rFonts w:eastAsia="Times New Roman"/>
              </w:rPr>
            </w:pPr>
            <w:r w:rsidRPr="00C72E60">
              <w:rPr>
                <w:rFonts w:eastAsia="Times New Roman"/>
              </w:rPr>
              <w:t>Also applies to:</w:t>
            </w:r>
          </w:p>
          <w:p w14:paraId="432FA086" w14:textId="77777777" w:rsidR="00AC54E3" w:rsidRPr="00C72E60" w:rsidRDefault="00AC54E3" w:rsidP="00AC54E3">
            <w:pPr>
              <w:spacing w:after="0" w:line="240" w:lineRule="auto"/>
              <w:ind w:left="360"/>
              <w:rPr>
                <w:rFonts w:eastAsia="Times New Roman"/>
              </w:rPr>
            </w:pPr>
            <w:r w:rsidRPr="00C72E60">
              <w:rPr>
                <w:rFonts w:eastAsia="Times New Roman"/>
              </w:rPr>
              <w:t>EN 301 549 Criteria</w:t>
            </w:r>
          </w:p>
          <w:p w14:paraId="73FC0F63" w14:textId="77777777" w:rsidR="00AC54E3" w:rsidRPr="00C72E60" w:rsidRDefault="00AC54E3" w:rsidP="006C63EA">
            <w:pPr>
              <w:numPr>
                <w:ilvl w:val="0"/>
                <w:numId w:val="17"/>
              </w:numPr>
              <w:spacing w:after="0" w:line="240" w:lineRule="auto"/>
              <w:ind w:left="1080"/>
              <w:rPr>
                <w:rFonts w:eastAsia="Times New Roman"/>
              </w:rPr>
            </w:pPr>
            <w:r w:rsidRPr="00C72E60">
              <w:rPr>
                <w:rFonts w:eastAsia="Times New Roman"/>
              </w:rPr>
              <w:t>11.3.3.3 (Open Functionality Software)</w:t>
            </w:r>
          </w:p>
          <w:p w14:paraId="6CDD9212" w14:textId="77777777" w:rsidR="00AC54E3" w:rsidRPr="00C72E60" w:rsidRDefault="00AC54E3" w:rsidP="00AC54E3">
            <w:pPr>
              <w:spacing w:after="0" w:line="240" w:lineRule="auto"/>
              <w:ind w:left="360"/>
              <w:rPr>
                <w:rFonts w:eastAsia="Times New Roman"/>
              </w:rPr>
            </w:pPr>
            <w:r w:rsidRPr="00C72E60">
              <w:rPr>
                <w:rFonts w:eastAsia="Times New Roman"/>
              </w:rPr>
              <w:t>Revised Section 508</w:t>
            </w:r>
          </w:p>
          <w:p w14:paraId="77CD6289" w14:textId="1F59ACF6" w:rsidR="00AC54E3" w:rsidRPr="006E4143" w:rsidRDefault="00AC54E3" w:rsidP="00AC54E3">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65E7067C" w14:textId="10AF0A36" w:rsidR="00635716" w:rsidRPr="00366AF1" w:rsidRDefault="00635716" w:rsidP="00635716">
            <w:r w:rsidRPr="00366AF1">
              <w:t xml:space="preserve">Windows: </w:t>
            </w:r>
            <w:r w:rsidR="00E9158E">
              <w:t>Supports</w:t>
            </w:r>
          </w:p>
          <w:p w14:paraId="1D4A1D67" w14:textId="41875BE7" w:rsidR="00AC54E3" w:rsidRPr="007944F7" w:rsidRDefault="00635716" w:rsidP="00635716">
            <w:r w:rsidRPr="00366AF1">
              <w:t>Mac:</w:t>
            </w:r>
            <w:r w:rsidR="00E9158E">
              <w:t xml:space="preserve">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2002AE45" w14:textId="036BAFC1" w:rsidR="00635716" w:rsidRPr="00366AF1" w:rsidRDefault="00635716" w:rsidP="00635716">
            <w:r w:rsidRPr="00366AF1">
              <w:t xml:space="preserve">Windows: </w:t>
            </w:r>
            <w:r w:rsidR="008A0044" w:rsidRPr="008A0044">
              <w:t>The Product provides descriptive error messages for identified form field errors.</w:t>
            </w:r>
          </w:p>
          <w:p w14:paraId="3F56C72B" w14:textId="483DC239" w:rsidR="00AC54E3" w:rsidRPr="007944F7" w:rsidRDefault="00635716" w:rsidP="00635716">
            <w:r w:rsidRPr="00366AF1">
              <w:t>Mac:</w:t>
            </w:r>
            <w:r w:rsidR="008A0044">
              <w:t xml:space="preserve"> </w:t>
            </w:r>
            <w:r w:rsidR="008A0044" w:rsidRPr="008A0044">
              <w:t>The Product provides descriptive error messages for identified form field errors.</w:t>
            </w:r>
          </w:p>
        </w:tc>
      </w:tr>
      <w:tr w:rsidR="00AC54E3" w:rsidRPr="007944F7" w14:paraId="0128CFD9"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ADE3878" w14:textId="77777777" w:rsidR="00AC54E3" w:rsidRPr="00C72E60" w:rsidRDefault="0016299B" w:rsidP="00AC54E3">
            <w:pPr>
              <w:spacing w:after="0" w:line="240" w:lineRule="auto"/>
              <w:rPr>
                <w:rFonts w:eastAsia="Times New Roman"/>
                <w:b/>
              </w:rPr>
            </w:pPr>
            <w:hyperlink r:id="rId66" w:anchor="minimize-error-reversible" w:history="1">
              <w:r w:rsidR="00AC54E3" w:rsidRPr="00C72E60">
                <w:rPr>
                  <w:rStyle w:val="Hyperlink"/>
                  <w:rFonts w:eastAsia="Times New Roman"/>
                  <w:b/>
                </w:rPr>
                <w:t>3.3.4 Error Prevention (Legal, Financial, Data)</w:t>
              </w:r>
            </w:hyperlink>
            <w:r w:rsidR="00AC54E3" w:rsidRPr="00C72E60">
              <w:t xml:space="preserve"> (Level AA)</w:t>
            </w:r>
          </w:p>
          <w:p w14:paraId="5A292198" w14:textId="77777777" w:rsidR="00AC54E3" w:rsidRPr="00C72E60" w:rsidRDefault="00AC54E3" w:rsidP="00AC54E3">
            <w:pPr>
              <w:spacing w:after="0" w:line="240" w:lineRule="auto"/>
              <w:ind w:left="360"/>
              <w:rPr>
                <w:rFonts w:eastAsia="Times New Roman"/>
              </w:rPr>
            </w:pPr>
            <w:r w:rsidRPr="00C72E60">
              <w:rPr>
                <w:rFonts w:eastAsia="Times New Roman"/>
              </w:rPr>
              <w:t>Also applies to:</w:t>
            </w:r>
          </w:p>
          <w:p w14:paraId="76FAA16D" w14:textId="77777777" w:rsidR="00AC54E3" w:rsidRPr="00C72E60" w:rsidRDefault="00AC54E3" w:rsidP="00AC54E3">
            <w:pPr>
              <w:spacing w:after="0" w:line="240" w:lineRule="auto"/>
              <w:ind w:left="360"/>
              <w:rPr>
                <w:rFonts w:eastAsia="Times New Roman"/>
              </w:rPr>
            </w:pPr>
            <w:r w:rsidRPr="00C72E60">
              <w:rPr>
                <w:rFonts w:eastAsia="Times New Roman"/>
              </w:rPr>
              <w:t>EN 301 549 Criteria</w:t>
            </w:r>
          </w:p>
          <w:p w14:paraId="035802E4" w14:textId="77777777" w:rsidR="00AC54E3" w:rsidRPr="00C72E60" w:rsidRDefault="00AC54E3" w:rsidP="006C63EA">
            <w:pPr>
              <w:numPr>
                <w:ilvl w:val="0"/>
                <w:numId w:val="18"/>
              </w:numPr>
              <w:spacing w:after="0" w:line="240" w:lineRule="auto"/>
              <w:ind w:left="1080"/>
              <w:rPr>
                <w:rFonts w:eastAsia="Times New Roman"/>
              </w:rPr>
            </w:pPr>
            <w:r w:rsidRPr="00C72E60">
              <w:rPr>
                <w:rFonts w:eastAsia="Times New Roman"/>
              </w:rPr>
              <w:t>11.3.3.4 (Open Functionality Software)</w:t>
            </w:r>
          </w:p>
          <w:p w14:paraId="3EA4F8EA" w14:textId="77777777" w:rsidR="00AC54E3" w:rsidRPr="00C72E60" w:rsidRDefault="00AC54E3" w:rsidP="00AC54E3">
            <w:pPr>
              <w:spacing w:after="0" w:line="240" w:lineRule="auto"/>
              <w:ind w:left="360"/>
              <w:rPr>
                <w:rFonts w:eastAsia="Times New Roman"/>
              </w:rPr>
            </w:pPr>
            <w:r w:rsidRPr="00C72E60">
              <w:rPr>
                <w:rFonts w:eastAsia="Times New Roman"/>
              </w:rPr>
              <w:t>Revised Section 508</w:t>
            </w:r>
          </w:p>
          <w:p w14:paraId="12C324E1" w14:textId="230A6329" w:rsidR="00AC54E3" w:rsidRPr="00506620" w:rsidRDefault="00AC54E3" w:rsidP="00AC54E3">
            <w:pPr>
              <w:numPr>
                <w:ilvl w:val="0"/>
                <w:numId w:val="1"/>
              </w:numPr>
              <w:spacing w:after="0" w:line="240" w:lineRule="auto"/>
              <w:ind w:left="1080"/>
              <w:rPr>
                <w:rFonts w:eastAsia="Times New Roman"/>
              </w:rPr>
            </w:pPr>
            <w:r w:rsidRPr="00C72E60">
              <w:rPr>
                <w:rFonts w:eastAsia="Times New Roman"/>
              </w:rPr>
              <w:t>501 (Web)(Software)</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1F939D37" w14:textId="77777777" w:rsidR="0026627E" w:rsidRPr="00366AF1" w:rsidRDefault="0026627E" w:rsidP="0026627E">
            <w:r w:rsidRPr="00366AF1">
              <w:t xml:space="preserve">Windows: </w:t>
            </w:r>
            <w:r>
              <w:t>Not Applicable</w:t>
            </w:r>
          </w:p>
          <w:p w14:paraId="636A88F4" w14:textId="7D030A30" w:rsidR="00AC54E3" w:rsidRPr="00ED4324" w:rsidRDefault="0026627E" w:rsidP="0026627E">
            <w:pPr>
              <w:rPr>
                <w:color w:val="C00000"/>
              </w:rPr>
            </w:pPr>
            <w:r w:rsidRPr="00366AF1">
              <w:t xml:space="preserve">Mac: </w:t>
            </w:r>
            <w:r>
              <w:t>Not Applicable</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1C4A1918" w14:textId="24EBBC56" w:rsidR="00635716" w:rsidRPr="00366AF1" w:rsidRDefault="00635716" w:rsidP="00635716">
            <w:r w:rsidRPr="00366AF1">
              <w:t xml:space="preserve">Windows: </w:t>
            </w:r>
            <w:r w:rsidR="00A35B56" w:rsidRPr="00A35B56">
              <w:t>The Product does not cause legal commitments, financial transactions, or functions that modify or delete user-controllable data that can be checked, confirmed, or reversed.</w:t>
            </w:r>
          </w:p>
          <w:p w14:paraId="0914E1D8" w14:textId="4B2BC047" w:rsidR="00AC54E3" w:rsidRPr="00ED4324" w:rsidRDefault="00635716" w:rsidP="00635716">
            <w:pPr>
              <w:rPr>
                <w:color w:val="C00000"/>
              </w:rPr>
            </w:pPr>
            <w:r w:rsidRPr="00366AF1">
              <w:t>Mac:</w:t>
            </w:r>
            <w:r w:rsidR="00A35B56">
              <w:t xml:space="preserve"> </w:t>
            </w:r>
            <w:r w:rsidR="00A35B56" w:rsidRPr="00A35B56">
              <w:t>The Product does not cause legal commitments, financial transactions, or functions that modify or delete user-controllable data that can be checked, confirmed, or reversed.</w:t>
            </w:r>
          </w:p>
        </w:tc>
      </w:tr>
      <w:tr w:rsidR="00AC54E3" w:rsidRPr="007944F7" w14:paraId="069CE42E" w14:textId="77777777" w:rsidTr="00D30B32">
        <w:trPr>
          <w:gridAfter w:val="1"/>
          <w:wAfter w:w="12" w:type="dxa"/>
          <w:trHeight w:val="302"/>
          <w:tblCellSpacing w:w="0" w:type="dxa"/>
        </w:trPr>
        <w:tc>
          <w:tcPr>
            <w:tcW w:w="642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475ADE" w14:textId="77777777" w:rsidR="00AC54E3" w:rsidRPr="00C72E60" w:rsidRDefault="0016299B" w:rsidP="00AC54E3">
            <w:pPr>
              <w:spacing w:after="0" w:line="240" w:lineRule="auto"/>
              <w:rPr>
                <w:rFonts w:eastAsia="Times New Roman"/>
                <w:b/>
              </w:rPr>
            </w:pPr>
            <w:hyperlink r:id="rId67" w:anchor="status-messages" w:history="1">
              <w:r w:rsidR="00AC54E3" w:rsidRPr="00C72E60">
                <w:rPr>
                  <w:rStyle w:val="Hyperlink"/>
                  <w:rFonts w:eastAsia="Times New Roman"/>
                  <w:b/>
                </w:rPr>
                <w:t>4.1.3 Status Messages</w:t>
              </w:r>
            </w:hyperlink>
            <w:r w:rsidR="00AC54E3" w:rsidRPr="00C72E60">
              <w:rPr>
                <w:rFonts w:eastAsia="Times New Roman"/>
                <w:b/>
              </w:rPr>
              <w:t xml:space="preserve"> </w:t>
            </w:r>
            <w:r w:rsidR="00AC54E3" w:rsidRPr="00C72E60">
              <w:t>(Level AA 2.1 only)</w:t>
            </w:r>
          </w:p>
          <w:p w14:paraId="1675E805" w14:textId="77777777" w:rsidR="00AC54E3" w:rsidRPr="00C72E60" w:rsidRDefault="00AC54E3" w:rsidP="00AC54E3">
            <w:pPr>
              <w:spacing w:after="0" w:line="240" w:lineRule="auto"/>
              <w:ind w:left="360"/>
              <w:rPr>
                <w:rFonts w:eastAsia="Times New Roman"/>
              </w:rPr>
            </w:pPr>
            <w:r w:rsidRPr="00C72E60">
              <w:rPr>
                <w:rFonts w:eastAsia="Times New Roman"/>
              </w:rPr>
              <w:t>Also applies to:</w:t>
            </w:r>
          </w:p>
          <w:p w14:paraId="4452B479" w14:textId="77777777" w:rsidR="00AC54E3" w:rsidRPr="00C72E60" w:rsidRDefault="00AC54E3" w:rsidP="00AC54E3">
            <w:pPr>
              <w:spacing w:after="0" w:line="240" w:lineRule="auto"/>
              <w:ind w:left="360"/>
              <w:rPr>
                <w:rFonts w:eastAsia="Times New Roman"/>
              </w:rPr>
            </w:pPr>
            <w:r w:rsidRPr="00C72E60">
              <w:rPr>
                <w:rFonts w:eastAsia="Times New Roman"/>
              </w:rPr>
              <w:t>EN 301 549 Criteria</w:t>
            </w:r>
          </w:p>
          <w:p w14:paraId="04CDF99E" w14:textId="77777777" w:rsidR="00AC54E3" w:rsidRPr="00C72E60" w:rsidRDefault="00AC54E3" w:rsidP="00AC54E3">
            <w:pPr>
              <w:numPr>
                <w:ilvl w:val="0"/>
                <w:numId w:val="2"/>
              </w:numPr>
              <w:spacing w:after="0" w:line="240" w:lineRule="auto"/>
              <w:ind w:left="1080"/>
              <w:rPr>
                <w:rFonts w:eastAsia="Times New Roman"/>
              </w:rPr>
            </w:pPr>
            <w:r w:rsidRPr="00C72E60">
              <w:rPr>
                <w:rFonts w:eastAsia="Times New Roman"/>
              </w:rPr>
              <w:t>11.4.1.3 (Open Functionality Software)</w:t>
            </w:r>
          </w:p>
          <w:p w14:paraId="2B82A993" w14:textId="2B7070C1" w:rsidR="00AC54E3" w:rsidRPr="00C72E60" w:rsidRDefault="00AC54E3" w:rsidP="00AC54E3">
            <w:pPr>
              <w:spacing w:after="0"/>
              <w:ind w:left="360"/>
            </w:pPr>
            <w:r w:rsidRPr="00C72E60">
              <w:rPr>
                <w:rFonts w:eastAsia="Times New Roman"/>
              </w:rPr>
              <w:t>Revised Section 508 – Does not apply</w:t>
            </w:r>
          </w:p>
        </w:tc>
        <w:tc>
          <w:tcPr>
            <w:tcW w:w="2325" w:type="dxa"/>
            <w:gridSpan w:val="2"/>
            <w:tcBorders>
              <w:top w:val="outset" w:sz="6" w:space="0" w:color="auto"/>
              <w:left w:val="outset" w:sz="6" w:space="0" w:color="auto"/>
              <w:bottom w:val="outset" w:sz="6" w:space="0" w:color="auto"/>
              <w:right w:val="outset" w:sz="6" w:space="0" w:color="auto"/>
            </w:tcBorders>
            <w:shd w:val="clear" w:color="auto" w:fill="auto"/>
          </w:tcPr>
          <w:p w14:paraId="25A0F4AF" w14:textId="1745F788" w:rsidR="00635716" w:rsidRPr="00366AF1" w:rsidRDefault="00635716" w:rsidP="00635716">
            <w:r w:rsidRPr="00366AF1">
              <w:t xml:space="preserve">Windows: </w:t>
            </w:r>
            <w:r w:rsidR="00557342">
              <w:t>Partially Supports</w:t>
            </w:r>
          </w:p>
          <w:p w14:paraId="4EB02443" w14:textId="3E831A34" w:rsidR="00AC54E3" w:rsidRPr="00EC02C3" w:rsidRDefault="00635716" w:rsidP="00635716">
            <w:pPr>
              <w:rPr>
                <w:color w:val="C00000"/>
              </w:rPr>
            </w:pPr>
            <w:r w:rsidRPr="00366AF1">
              <w:t>Mac:</w:t>
            </w:r>
            <w:r w:rsidR="00557342">
              <w:t xml:space="preserve"> Supports</w:t>
            </w:r>
          </w:p>
        </w:tc>
        <w:tc>
          <w:tcPr>
            <w:tcW w:w="5705" w:type="dxa"/>
            <w:tcBorders>
              <w:top w:val="outset" w:sz="6" w:space="0" w:color="auto"/>
              <w:left w:val="outset" w:sz="6" w:space="0" w:color="auto"/>
              <w:bottom w:val="outset" w:sz="6" w:space="0" w:color="auto"/>
              <w:right w:val="outset" w:sz="6" w:space="0" w:color="auto"/>
            </w:tcBorders>
            <w:shd w:val="clear" w:color="auto" w:fill="auto"/>
          </w:tcPr>
          <w:p w14:paraId="7C0C610B" w14:textId="471F5E21" w:rsidR="00635716" w:rsidRPr="00557342" w:rsidRDefault="00635716" w:rsidP="00635716">
            <w:r w:rsidRPr="00366AF1">
              <w:t xml:space="preserve">Windows: </w:t>
            </w:r>
            <w:r w:rsidR="00557342" w:rsidRPr="00557342">
              <w:t>The Product provides status messages that can be programmatically determined by assistive technologies without receiving focus on most instances except for one instance.</w:t>
            </w:r>
          </w:p>
          <w:p w14:paraId="68934FFB" w14:textId="1E9EA01C" w:rsidR="00557342" w:rsidRPr="00366AF1" w:rsidRDefault="00557342" w:rsidP="00557342">
            <w:pPr>
              <w:pStyle w:val="ListParagraph"/>
              <w:numPr>
                <w:ilvl w:val="0"/>
                <w:numId w:val="2"/>
              </w:numPr>
            </w:pPr>
            <w:r>
              <w:t xml:space="preserve">The status message is not read aloud by the screen reader when </w:t>
            </w:r>
            <w:r w:rsidR="00B50F24">
              <w:t xml:space="preserve">the </w:t>
            </w:r>
            <w:r>
              <w:t xml:space="preserve">virtual machine is in the process of making </w:t>
            </w:r>
            <w:r w:rsidR="00B50F24">
              <w:t xml:space="preserve">a </w:t>
            </w:r>
            <w:r>
              <w:t xml:space="preserve">connection. </w:t>
            </w:r>
          </w:p>
          <w:p w14:paraId="566BF4D8" w14:textId="08EFA21D" w:rsidR="00AC54E3" w:rsidRPr="00EC02C3" w:rsidRDefault="00635716" w:rsidP="00635716">
            <w:pPr>
              <w:rPr>
                <w:color w:val="C00000"/>
              </w:rPr>
            </w:pPr>
            <w:r w:rsidRPr="00366AF1">
              <w:t>Mac:</w:t>
            </w:r>
            <w:r w:rsidR="00557342">
              <w:t xml:space="preserve"> </w:t>
            </w:r>
            <w:r w:rsidR="00557342" w:rsidRPr="00557342">
              <w:t>The Product provides status messages that can be programmatically determined by assistive technologies without receiving focus.</w:t>
            </w:r>
          </w:p>
        </w:tc>
      </w:tr>
    </w:tbl>
    <w:p w14:paraId="4BEA66CB" w14:textId="77777777" w:rsidR="00B5200C" w:rsidRPr="007944F7" w:rsidRDefault="00B5200C" w:rsidP="002434D3"/>
    <w:p w14:paraId="7A76486B" w14:textId="77777777" w:rsidR="00B5200C" w:rsidRPr="008A3A1B" w:rsidRDefault="00B5200C" w:rsidP="002434D3">
      <w:pPr>
        <w:pStyle w:val="Heading3"/>
        <w:rPr>
          <w:rFonts w:ascii="Arial" w:hAnsi="Arial"/>
        </w:rPr>
      </w:pPr>
      <w:bookmarkStart w:id="15" w:name="_Toc512938933"/>
      <w:r w:rsidRPr="008A3A1B">
        <w:rPr>
          <w:rFonts w:ascii="Arial" w:hAnsi="Arial"/>
        </w:rPr>
        <w:lastRenderedPageBreak/>
        <w:t>Table 3: Success Criteria, Level AAA</w:t>
      </w:r>
      <w:bookmarkEnd w:id="15"/>
    </w:p>
    <w:p w14:paraId="26C5266F" w14:textId="77777777" w:rsidR="00B5200C" w:rsidRPr="007944F7" w:rsidRDefault="00B5200C" w:rsidP="002434D3">
      <w:r w:rsidRPr="007944F7">
        <w:t>Notes: Not Evaluated</w:t>
      </w:r>
    </w:p>
    <w:p w14:paraId="74604A03" w14:textId="77777777" w:rsidR="00B5200C" w:rsidRPr="007944F7" w:rsidRDefault="00B5200C" w:rsidP="007E125C">
      <w:pPr>
        <w:pStyle w:val="Heading2"/>
      </w:pPr>
      <w:bookmarkStart w:id="16" w:name="_Toc473010283"/>
      <w:bookmarkStart w:id="17" w:name="_Toc512938934"/>
      <w:r w:rsidRPr="007944F7">
        <w:t>Revised Section 508 Report</w:t>
      </w:r>
      <w:bookmarkEnd w:id="16"/>
      <w:bookmarkEnd w:id="17"/>
    </w:p>
    <w:p w14:paraId="2D043F31" w14:textId="77777777" w:rsidR="00B5200C" w:rsidRPr="007944F7" w:rsidRDefault="00B5200C" w:rsidP="002434D3">
      <w:r w:rsidRPr="007944F7">
        <w:t>Notes:</w:t>
      </w:r>
    </w:p>
    <w:p w14:paraId="16F8F612" w14:textId="77777777" w:rsidR="00B5200C" w:rsidRPr="007944F7" w:rsidRDefault="00B5200C" w:rsidP="002434D3">
      <w:pPr>
        <w:pStyle w:val="Heading3"/>
        <w:rPr>
          <w:rFonts w:ascii="Arial" w:hAnsi="Arial"/>
        </w:rPr>
      </w:pPr>
      <w:bookmarkStart w:id="18" w:name="_Toc473010290"/>
      <w:bookmarkStart w:id="19" w:name="_Toc512938935"/>
      <w:r w:rsidRPr="007944F7">
        <w:rPr>
          <w:rFonts w:ascii="Arial" w:hAnsi="Arial"/>
        </w:rPr>
        <w:t xml:space="preserve">Chapter 3: </w:t>
      </w:r>
      <w:hyperlink r:id="rId68" w:anchor="302-functional-performance-criteria" w:history="1">
        <w:r w:rsidRPr="007944F7">
          <w:rPr>
            <w:rStyle w:val="Hyperlink"/>
            <w:rFonts w:ascii="Arial" w:hAnsi="Arial"/>
          </w:rPr>
          <w:t>Functional Performance Criteria</w:t>
        </w:r>
      </w:hyperlink>
      <w:r w:rsidRPr="007944F7">
        <w:rPr>
          <w:rFonts w:ascii="Arial" w:hAnsi="Arial"/>
        </w:rPr>
        <w:t xml:space="preserve"> (FPC)</w:t>
      </w:r>
      <w:bookmarkEnd w:id="18"/>
      <w:bookmarkEnd w:id="19"/>
    </w:p>
    <w:p w14:paraId="6804DE03"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B5200C" w:rsidRPr="007944F7" w14:paraId="5599DF01"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B6DCA" w:rsidRDefault="00B5200C" w:rsidP="007B6DCA">
            <w:pPr>
              <w:spacing w:after="0"/>
              <w:jc w:val="center"/>
              <w:rPr>
                <w:b/>
                <w:bCs/>
              </w:rPr>
            </w:pPr>
            <w:r w:rsidRPr="007B6DCA">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4A96D060" w:rsidR="00B5200C" w:rsidRPr="007B6DCA" w:rsidRDefault="00B5200C" w:rsidP="007B6DCA">
            <w:pPr>
              <w:spacing w:after="0"/>
              <w:jc w:val="center"/>
              <w:rPr>
                <w:b/>
                <w:bCs/>
              </w:rPr>
            </w:pPr>
            <w:r w:rsidRPr="007B6DCA">
              <w:rPr>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B6DCA" w:rsidRDefault="00B5200C" w:rsidP="007B6DCA">
            <w:pPr>
              <w:spacing w:after="0"/>
              <w:jc w:val="center"/>
              <w:rPr>
                <w:b/>
                <w:bCs/>
              </w:rPr>
            </w:pPr>
            <w:r w:rsidRPr="007B6DCA">
              <w:rPr>
                <w:b/>
                <w:bCs/>
              </w:rPr>
              <w:t>Remarks and Explanations</w:t>
            </w:r>
          </w:p>
        </w:tc>
      </w:tr>
      <w:tr w:rsidR="00B5200C" w:rsidRPr="007944F7" w14:paraId="05BCE6CA"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7B6DCA">
            <w:pPr>
              <w:spacing w:after="0"/>
              <w:rPr>
                <w:rStyle w:val="Strong"/>
              </w:rPr>
            </w:pPr>
            <w:r w:rsidRPr="007944F7">
              <w:t>302.1</w:t>
            </w:r>
            <w:r w:rsidRPr="007944F7">
              <w:rPr>
                <w:rStyle w:val="Strong"/>
              </w:rPr>
              <w:t xml:space="preserve"> </w:t>
            </w:r>
            <w:r w:rsidRPr="007944F7">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54598507" w:rsidR="00B5200C" w:rsidRPr="00E875A7" w:rsidRDefault="00FB3176" w:rsidP="007B6DCA">
            <w:pPr>
              <w:spacing w:after="0"/>
            </w:pPr>
            <w:r w:rsidRPr="00E875A7">
              <w:t>Partially Supports</w:t>
            </w:r>
          </w:p>
        </w:tc>
        <w:tc>
          <w:tcPr>
            <w:tcW w:w="1345" w:type="pct"/>
            <w:tcBorders>
              <w:top w:val="outset" w:sz="6" w:space="0" w:color="auto"/>
              <w:left w:val="outset" w:sz="6" w:space="0" w:color="auto"/>
              <w:bottom w:val="outset" w:sz="6" w:space="0" w:color="auto"/>
              <w:right w:val="outset" w:sz="6" w:space="0" w:color="auto"/>
            </w:tcBorders>
          </w:tcPr>
          <w:p w14:paraId="6FE68E22" w14:textId="77777777" w:rsidR="00BC264D" w:rsidRPr="00BC264D" w:rsidRDefault="00BC264D" w:rsidP="00BC264D">
            <w:pPr>
              <w:spacing w:after="0" w:line="240" w:lineRule="auto"/>
              <w:rPr>
                <w:rFonts w:eastAsia="Times New Roman"/>
              </w:rPr>
            </w:pPr>
            <w:r w:rsidRPr="00BC264D">
              <w:rPr>
                <w:rFonts w:eastAsia="Times New Roman"/>
                <w:shd w:val="clear" w:color="auto" w:fill="FFFFFF"/>
              </w:rPr>
              <w:t>The Product provides at least one mode of operation that enables users with no vision to use its features. A few challenges may occur while accessing the application as disclosed in:</w:t>
            </w:r>
          </w:p>
          <w:p w14:paraId="7AE79753" w14:textId="5E5CA32C" w:rsidR="00BC264D" w:rsidRPr="00BC264D" w:rsidRDefault="00BC264D" w:rsidP="006C63EA">
            <w:pPr>
              <w:numPr>
                <w:ilvl w:val="0"/>
                <w:numId w:val="27"/>
              </w:numPr>
              <w:shd w:val="clear" w:color="auto" w:fill="FFFFFF"/>
              <w:spacing w:before="100" w:beforeAutospacing="1" w:after="100" w:afterAutospacing="1" w:line="240" w:lineRule="auto"/>
              <w:ind w:left="0"/>
              <w:rPr>
                <w:rFonts w:eastAsia="Times New Roman"/>
              </w:rPr>
            </w:pPr>
            <w:r w:rsidRPr="00BC264D">
              <w:rPr>
                <w:rFonts w:eastAsia="Times New Roman"/>
              </w:rPr>
              <w:t xml:space="preserve">Table 1: </w:t>
            </w:r>
            <w:r w:rsidR="00FB3176" w:rsidRPr="00B43EC9">
              <w:rPr>
                <w:rFonts w:eastAsia="Times New Roman"/>
              </w:rPr>
              <w:t>1.1.1, 1.3.1, 1.3.2, 2.1.1, 2.4.3, 2.4.4, 3.2.1, and 4.1.2</w:t>
            </w:r>
          </w:p>
          <w:p w14:paraId="3F10E20D" w14:textId="4D52968F" w:rsidR="00B5200C" w:rsidRPr="00BC264D" w:rsidRDefault="00BC264D" w:rsidP="006C63EA">
            <w:pPr>
              <w:numPr>
                <w:ilvl w:val="0"/>
                <w:numId w:val="27"/>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BC264D">
              <w:rPr>
                <w:rFonts w:eastAsia="Times New Roman"/>
              </w:rPr>
              <w:t xml:space="preserve">Table 2: </w:t>
            </w:r>
            <w:r w:rsidR="00FB3176" w:rsidRPr="00B43EC9">
              <w:rPr>
                <w:rFonts w:eastAsia="Times New Roman"/>
              </w:rPr>
              <w:t>4.1.3</w:t>
            </w:r>
          </w:p>
        </w:tc>
      </w:tr>
      <w:tr w:rsidR="00B5200C" w:rsidRPr="007944F7" w14:paraId="7E330070"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7B6DCA">
            <w:pPr>
              <w:spacing w:after="0"/>
              <w:rPr>
                <w:rStyle w:val="Strong"/>
              </w:rPr>
            </w:pPr>
            <w:r w:rsidRPr="007944F7">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2A9FE61A" w:rsidR="00B5200C" w:rsidRPr="007944F7" w:rsidRDefault="00E45366" w:rsidP="007B6DCA">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082F5E18" w14:textId="77777777" w:rsidR="00BC264D" w:rsidRPr="00BC264D" w:rsidRDefault="00BC264D" w:rsidP="00BC264D">
            <w:pPr>
              <w:spacing w:after="0" w:line="240" w:lineRule="auto"/>
              <w:rPr>
                <w:rFonts w:eastAsia="Times New Roman"/>
              </w:rPr>
            </w:pPr>
            <w:r w:rsidRPr="00BC264D">
              <w:rPr>
                <w:rFonts w:eastAsia="Times New Roman"/>
                <w:shd w:val="clear" w:color="auto" w:fill="FFFFFF"/>
              </w:rPr>
              <w:t>The Product provides at least one mode of operation that enables users with limited vision to use its features. A few challenges may occur while accessing the application as disclosed in:</w:t>
            </w:r>
          </w:p>
          <w:p w14:paraId="59932D05" w14:textId="0B3BF682" w:rsidR="00B5200C" w:rsidRPr="00720594" w:rsidRDefault="00BC264D" w:rsidP="006C63EA">
            <w:pPr>
              <w:numPr>
                <w:ilvl w:val="0"/>
                <w:numId w:val="28"/>
              </w:numPr>
              <w:shd w:val="clear" w:color="auto" w:fill="FFFFFF"/>
              <w:spacing w:before="100" w:beforeAutospacing="1" w:after="100" w:afterAutospacing="1" w:line="240" w:lineRule="auto"/>
              <w:ind w:left="0"/>
              <w:rPr>
                <w:rFonts w:eastAsia="Times New Roman"/>
              </w:rPr>
            </w:pPr>
            <w:r w:rsidRPr="00BC264D">
              <w:rPr>
                <w:rFonts w:eastAsia="Times New Roman"/>
              </w:rPr>
              <w:t xml:space="preserve">Table 1: </w:t>
            </w:r>
            <w:r w:rsidR="00826462" w:rsidRPr="00720594">
              <w:rPr>
                <w:rFonts w:eastAsia="Times New Roman"/>
              </w:rPr>
              <w:t>1.1.1, 1.3.1, 1.3.2, 2.1.1, 2.4.3, 2.4.4, 3.2.1, and 4.1.2</w:t>
            </w:r>
          </w:p>
        </w:tc>
      </w:tr>
      <w:tr w:rsidR="00B5200C" w:rsidRPr="007944F7" w14:paraId="30B5A188"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7944F7" w:rsidRDefault="00B5200C" w:rsidP="007B6DCA">
            <w:pPr>
              <w:spacing w:after="0"/>
              <w:rPr>
                <w:rStyle w:val="Strong"/>
              </w:rPr>
            </w:pPr>
            <w:r w:rsidRPr="007944F7">
              <w:t>302.3</w:t>
            </w:r>
            <w:r w:rsidRPr="007944F7">
              <w:rPr>
                <w:rStyle w:val="Strong"/>
              </w:rPr>
              <w:t xml:space="preserve"> </w:t>
            </w:r>
            <w:r w:rsidRPr="007944F7">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0C6CB56C" w:rsidR="00B5200C" w:rsidRPr="007944F7" w:rsidRDefault="00AF799B" w:rsidP="007B6DCA">
            <w:pPr>
              <w:spacing w:after="0"/>
            </w:pPr>
            <w:r>
              <w:t>Supports</w:t>
            </w:r>
          </w:p>
        </w:tc>
        <w:tc>
          <w:tcPr>
            <w:tcW w:w="1345" w:type="pct"/>
            <w:tcBorders>
              <w:top w:val="outset" w:sz="6" w:space="0" w:color="auto"/>
              <w:left w:val="outset" w:sz="6" w:space="0" w:color="auto"/>
              <w:bottom w:val="outset" w:sz="6" w:space="0" w:color="auto"/>
              <w:right w:val="outset" w:sz="6" w:space="0" w:color="auto"/>
            </w:tcBorders>
          </w:tcPr>
          <w:p w14:paraId="5A169DEE" w14:textId="6CEBDB21" w:rsidR="00B5200C" w:rsidRPr="00B268BF" w:rsidRDefault="00BC264D" w:rsidP="00B268BF">
            <w:pPr>
              <w:spacing w:after="0" w:line="240" w:lineRule="auto"/>
              <w:rPr>
                <w:rFonts w:eastAsia="Times New Roman"/>
              </w:rPr>
            </w:pPr>
            <w:r w:rsidRPr="00BC264D">
              <w:rPr>
                <w:rFonts w:eastAsia="Times New Roman"/>
                <w:shd w:val="clear" w:color="auto" w:fill="FFFFFF"/>
              </w:rPr>
              <w:t>The Product provides at least one mode of operation that enables users without perceptio</w:t>
            </w:r>
            <w:r w:rsidR="00AF799B" w:rsidRPr="00B90FAA">
              <w:rPr>
                <w:rFonts w:eastAsia="Times New Roman"/>
                <w:shd w:val="clear" w:color="auto" w:fill="FFFFFF"/>
              </w:rPr>
              <w:t>n of color to use its features.</w:t>
            </w:r>
          </w:p>
        </w:tc>
      </w:tr>
      <w:tr w:rsidR="00B5200C" w:rsidRPr="007944F7" w14:paraId="7629CB30"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B5200C" w:rsidRPr="007944F7" w:rsidRDefault="00B5200C" w:rsidP="007B6DCA">
            <w:pPr>
              <w:spacing w:after="0"/>
              <w:rPr>
                <w:rStyle w:val="Strong"/>
              </w:rPr>
            </w:pPr>
            <w:r w:rsidRPr="007944F7">
              <w:lastRenderedPageBreak/>
              <w:t>302.4</w:t>
            </w:r>
            <w:r w:rsidRPr="007944F7">
              <w:rPr>
                <w:rStyle w:val="Strong"/>
              </w:rPr>
              <w:t xml:space="preserve"> </w:t>
            </w:r>
            <w:r w:rsidRPr="007944F7">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67BC6248" w:rsidR="00B5200C" w:rsidRPr="002969E2" w:rsidRDefault="00CB08F4" w:rsidP="007B6DCA">
            <w:pPr>
              <w:spacing w:after="0"/>
            </w:pPr>
            <w:r>
              <w:t>Supports</w:t>
            </w:r>
          </w:p>
        </w:tc>
        <w:tc>
          <w:tcPr>
            <w:tcW w:w="1345" w:type="pct"/>
            <w:tcBorders>
              <w:top w:val="outset" w:sz="6" w:space="0" w:color="auto"/>
              <w:left w:val="outset" w:sz="6" w:space="0" w:color="auto"/>
              <w:bottom w:val="outset" w:sz="6" w:space="0" w:color="auto"/>
              <w:right w:val="outset" w:sz="6" w:space="0" w:color="auto"/>
            </w:tcBorders>
          </w:tcPr>
          <w:p w14:paraId="2D10BCDA" w14:textId="28E2D059" w:rsidR="00B5200C" w:rsidRPr="00CB08F4" w:rsidRDefault="00BC264D" w:rsidP="00CB08F4">
            <w:pPr>
              <w:spacing w:after="0" w:line="240" w:lineRule="auto"/>
              <w:rPr>
                <w:rFonts w:eastAsia="Times New Roman"/>
              </w:rPr>
            </w:pPr>
            <w:r w:rsidRPr="00BC264D">
              <w:rPr>
                <w:rFonts w:eastAsia="Times New Roman"/>
                <w:shd w:val="clear" w:color="auto" w:fill="FFFFFF"/>
              </w:rPr>
              <w:t>The Product provides at least one mode of operation that enables users without hearing to use its features. </w:t>
            </w:r>
          </w:p>
        </w:tc>
      </w:tr>
      <w:tr w:rsidR="00D747D3" w:rsidRPr="007944F7" w14:paraId="6430F743"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D747D3" w:rsidRPr="007944F7" w:rsidRDefault="00D747D3" w:rsidP="007B6DCA">
            <w:pPr>
              <w:spacing w:after="0"/>
              <w:rPr>
                <w:rStyle w:val="Strong"/>
              </w:rPr>
            </w:pPr>
            <w:r w:rsidRPr="007944F7">
              <w:t>302.5</w:t>
            </w:r>
            <w:r w:rsidRPr="007944F7">
              <w:rPr>
                <w:rStyle w:val="Strong"/>
              </w:rPr>
              <w:t xml:space="preserve"> </w:t>
            </w:r>
            <w:r w:rsidRPr="007944F7">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392CB1EB" w:rsidR="00D747D3" w:rsidRPr="002969E2" w:rsidRDefault="00E30D9E" w:rsidP="007B6DCA">
            <w:pPr>
              <w:spacing w:after="0"/>
            </w:pPr>
            <w:r>
              <w:t>Supports</w:t>
            </w:r>
          </w:p>
        </w:tc>
        <w:tc>
          <w:tcPr>
            <w:tcW w:w="1345" w:type="pct"/>
            <w:tcBorders>
              <w:top w:val="outset" w:sz="6" w:space="0" w:color="auto"/>
              <w:left w:val="outset" w:sz="6" w:space="0" w:color="auto"/>
              <w:bottom w:val="outset" w:sz="6" w:space="0" w:color="auto"/>
              <w:right w:val="outset" w:sz="6" w:space="0" w:color="auto"/>
            </w:tcBorders>
          </w:tcPr>
          <w:p w14:paraId="0577E8F7" w14:textId="43C3DE58" w:rsidR="00D747D3" w:rsidRPr="00E30D9E" w:rsidRDefault="00BC264D" w:rsidP="00E30D9E">
            <w:pPr>
              <w:spacing w:after="0" w:line="240" w:lineRule="auto"/>
              <w:rPr>
                <w:rFonts w:eastAsia="Times New Roman"/>
              </w:rPr>
            </w:pPr>
            <w:r w:rsidRPr="00BC264D">
              <w:rPr>
                <w:rFonts w:eastAsia="Times New Roman"/>
                <w:shd w:val="clear" w:color="auto" w:fill="FFFFFF"/>
              </w:rPr>
              <w:t>The Product provides at least one mode of operation that enables users with limited hearing to use its features. </w:t>
            </w:r>
          </w:p>
        </w:tc>
      </w:tr>
      <w:tr w:rsidR="00B5200C" w:rsidRPr="007944F7" w14:paraId="5D89CF01"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B5200C" w:rsidRPr="007944F7" w:rsidRDefault="00B5200C" w:rsidP="007B6DCA">
            <w:pPr>
              <w:spacing w:after="0"/>
              <w:rPr>
                <w:rStyle w:val="Strong"/>
              </w:rPr>
            </w:pPr>
            <w:r w:rsidRPr="007944F7">
              <w:t>302.6</w:t>
            </w:r>
            <w:r w:rsidRPr="007944F7">
              <w:rPr>
                <w:rStyle w:val="Strong"/>
              </w:rPr>
              <w:t xml:space="preserve"> </w:t>
            </w:r>
            <w:r w:rsidRPr="007944F7">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00FFA0A7" w:rsidR="00B5200C" w:rsidRPr="002969E2" w:rsidRDefault="00F03152" w:rsidP="007B6DCA">
            <w:pPr>
              <w:spacing w:after="0"/>
            </w:pPr>
            <w: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1E9309A8" w:rsidR="00B5200C" w:rsidRPr="00F03152" w:rsidRDefault="00901F18" w:rsidP="00F03152">
            <w:pPr>
              <w:spacing w:after="0" w:line="240" w:lineRule="auto"/>
              <w:rPr>
                <w:rFonts w:eastAsia="Times New Roman"/>
                <w:sz w:val="21"/>
                <w:szCs w:val="21"/>
              </w:rPr>
            </w:pPr>
            <w:r w:rsidRPr="00901F18">
              <w:rPr>
                <w:rFonts w:eastAsia="Times New Roman"/>
                <w:szCs w:val="21"/>
                <w:shd w:val="clear" w:color="auto" w:fill="FFFFFF"/>
              </w:rPr>
              <w:t>The Product features provide at least one mode of operation that does not require user speech. </w:t>
            </w:r>
          </w:p>
        </w:tc>
      </w:tr>
      <w:tr w:rsidR="00B5200C" w:rsidRPr="007944F7" w14:paraId="636784EC"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7944F7" w:rsidRDefault="00B5200C" w:rsidP="007B6DCA">
            <w:pPr>
              <w:spacing w:after="0"/>
            </w:pPr>
            <w:r w:rsidRPr="007944F7">
              <w:t>302.7</w:t>
            </w:r>
            <w:r w:rsidRPr="007944F7">
              <w:rPr>
                <w:rStyle w:val="Strong"/>
              </w:rPr>
              <w:t xml:space="preserve"> </w:t>
            </w:r>
            <w:r w:rsidRPr="007944F7">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5417E6D4" w:rsidR="00B5200C" w:rsidRPr="007944F7" w:rsidRDefault="00C85CC8" w:rsidP="007B6DCA">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4D4D3669" w14:textId="77777777" w:rsidR="00901F18" w:rsidRPr="00901F18" w:rsidRDefault="00901F18" w:rsidP="00901F18">
            <w:pPr>
              <w:spacing w:after="0" w:line="240" w:lineRule="auto"/>
              <w:rPr>
                <w:rFonts w:eastAsia="Times New Roman"/>
              </w:rPr>
            </w:pPr>
            <w:r w:rsidRPr="00901F18">
              <w:rPr>
                <w:rFonts w:eastAsia="Times New Roman"/>
                <w:shd w:val="clear" w:color="auto" w:fill="FFFFFF"/>
              </w:rPr>
              <w:t>The Product features provide at least one mode of operation that does not require fine motor control or simultaneous manual operations. A few challenges may occur while accessing the application as disclosed in:</w:t>
            </w:r>
          </w:p>
          <w:p w14:paraId="3A517E50" w14:textId="0B16AAB3" w:rsidR="00B5200C" w:rsidRPr="00DC318B" w:rsidRDefault="00901F18" w:rsidP="006C63EA">
            <w:pPr>
              <w:numPr>
                <w:ilvl w:val="0"/>
                <w:numId w:val="29"/>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901F18">
              <w:rPr>
                <w:rFonts w:eastAsia="Times New Roman"/>
              </w:rPr>
              <w:t xml:space="preserve">Table 1: </w:t>
            </w:r>
            <w:r w:rsidR="00C85CC8" w:rsidRPr="00B84854">
              <w:rPr>
                <w:rFonts w:eastAsia="Times New Roman"/>
              </w:rPr>
              <w:t>2.1.1, 2.4.</w:t>
            </w:r>
            <w:r w:rsidR="00AE38A5">
              <w:rPr>
                <w:rFonts w:eastAsia="Times New Roman"/>
              </w:rPr>
              <w:t xml:space="preserve">3, 2.4.4, </w:t>
            </w:r>
            <w:r w:rsidR="00C85CC8" w:rsidRPr="00B84854">
              <w:rPr>
                <w:rFonts w:eastAsia="Times New Roman"/>
              </w:rPr>
              <w:t>3.2.1, and 4.1.2</w:t>
            </w:r>
          </w:p>
        </w:tc>
      </w:tr>
      <w:tr w:rsidR="00B5200C" w:rsidRPr="007944F7" w14:paraId="675F2235"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7944F7" w:rsidRDefault="00B5200C" w:rsidP="007B6DCA">
            <w:pPr>
              <w:spacing w:after="0"/>
            </w:pPr>
            <w:r w:rsidRPr="007944F7">
              <w:t>302.8</w:t>
            </w:r>
            <w:r w:rsidRPr="007944F7">
              <w:rPr>
                <w:rStyle w:val="Strong"/>
              </w:rPr>
              <w:t xml:space="preserve"> </w:t>
            </w:r>
            <w:r w:rsidRPr="007944F7">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68DB559D" w:rsidR="00B5200C" w:rsidRPr="007944F7" w:rsidRDefault="00B84854" w:rsidP="007B6DCA">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4951C70B" w14:textId="77777777" w:rsidR="00193A32" w:rsidRPr="00193A32" w:rsidRDefault="00193A32" w:rsidP="00193A32">
            <w:pPr>
              <w:spacing w:after="0" w:line="240" w:lineRule="auto"/>
              <w:rPr>
                <w:rFonts w:eastAsia="Times New Roman"/>
              </w:rPr>
            </w:pPr>
            <w:r w:rsidRPr="00193A32">
              <w:rPr>
                <w:rFonts w:eastAsia="Times New Roman"/>
                <w:shd w:val="clear" w:color="auto" w:fill="FFFFFF"/>
              </w:rPr>
              <w:t>The Product features provide at least one mode of operation that enables users with limited reach and strength to use its features. A few challenges may occur while accessing the application as disclosed in:</w:t>
            </w:r>
          </w:p>
          <w:p w14:paraId="40C8833A" w14:textId="42DB1D00" w:rsidR="00B5200C" w:rsidRPr="00521C81" w:rsidRDefault="00193A32" w:rsidP="006C63EA">
            <w:pPr>
              <w:numPr>
                <w:ilvl w:val="0"/>
                <w:numId w:val="30"/>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193A32">
              <w:rPr>
                <w:rFonts w:eastAsia="Times New Roman"/>
              </w:rPr>
              <w:t xml:space="preserve">Table 1: </w:t>
            </w:r>
            <w:r w:rsidR="00521C81" w:rsidRPr="00C378B1">
              <w:rPr>
                <w:rFonts w:eastAsia="Times New Roman"/>
              </w:rPr>
              <w:t>2.1.1, 2.4.3, and 3.2.1</w:t>
            </w:r>
          </w:p>
        </w:tc>
      </w:tr>
      <w:tr w:rsidR="00B5200C" w:rsidRPr="007944F7" w14:paraId="6FC71A65" w14:textId="77777777" w:rsidTr="00D30B32">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7944F7" w:rsidRDefault="00B5200C" w:rsidP="007B6DCA">
            <w:pPr>
              <w:spacing w:after="0"/>
            </w:pPr>
            <w:r w:rsidRPr="007944F7">
              <w:t>302.9</w:t>
            </w:r>
            <w:r w:rsidRPr="007944F7">
              <w:rPr>
                <w:rStyle w:val="Strong"/>
              </w:rPr>
              <w:t xml:space="preserve"> </w:t>
            </w:r>
            <w:r w:rsidRPr="007944F7">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64922CA0" w:rsidR="00B5200C" w:rsidRPr="007944F7" w:rsidRDefault="008270F0" w:rsidP="007B6DCA">
            <w:pPr>
              <w:spacing w:after="0"/>
            </w:pPr>
            <w:r>
              <w:t>Partially Supports</w:t>
            </w:r>
          </w:p>
        </w:tc>
        <w:tc>
          <w:tcPr>
            <w:tcW w:w="1345" w:type="pct"/>
            <w:tcBorders>
              <w:top w:val="outset" w:sz="6" w:space="0" w:color="auto"/>
              <w:left w:val="outset" w:sz="6" w:space="0" w:color="auto"/>
              <w:bottom w:val="outset" w:sz="6" w:space="0" w:color="auto"/>
              <w:right w:val="outset" w:sz="6" w:space="0" w:color="auto"/>
            </w:tcBorders>
          </w:tcPr>
          <w:p w14:paraId="09C4D659" w14:textId="77777777" w:rsidR="00193A32" w:rsidRPr="00193A32" w:rsidRDefault="00193A32" w:rsidP="00193A32">
            <w:pPr>
              <w:spacing w:after="0" w:line="240" w:lineRule="auto"/>
              <w:rPr>
                <w:rFonts w:eastAsia="Times New Roman"/>
              </w:rPr>
            </w:pPr>
            <w:r w:rsidRPr="00B72015">
              <w:rPr>
                <w:rFonts w:eastAsia="Times New Roman"/>
                <w:shd w:val="clear" w:color="auto" w:fill="FFFFFF"/>
              </w:rPr>
              <w:t>The Product provides features that make it simpler and easier to use by individuals with limited language, cognitive, and learning abilities. A few challenges may occur while accessing the application as disclosed in:</w:t>
            </w:r>
          </w:p>
          <w:p w14:paraId="5F5FD4FE" w14:textId="4237AC87" w:rsidR="00193A32" w:rsidRPr="00193A32" w:rsidRDefault="00193A32" w:rsidP="006C63EA">
            <w:pPr>
              <w:numPr>
                <w:ilvl w:val="0"/>
                <w:numId w:val="31"/>
              </w:numPr>
              <w:shd w:val="clear" w:color="auto" w:fill="FFFFFF"/>
              <w:spacing w:before="100" w:beforeAutospacing="1" w:after="100" w:afterAutospacing="1" w:line="240" w:lineRule="auto"/>
              <w:ind w:left="0"/>
              <w:rPr>
                <w:rFonts w:eastAsia="Times New Roman"/>
              </w:rPr>
            </w:pPr>
            <w:r w:rsidRPr="00193A32">
              <w:rPr>
                <w:rFonts w:eastAsia="Times New Roman"/>
              </w:rPr>
              <w:lastRenderedPageBreak/>
              <w:t xml:space="preserve">Table 1: </w:t>
            </w:r>
            <w:r w:rsidR="00750EC4" w:rsidRPr="00B72015">
              <w:rPr>
                <w:rFonts w:eastAsia="Times New Roman"/>
              </w:rPr>
              <w:t>1.1.1, 1.3.1, 1.3.2, 2.1.1, 2.4.3, 2.4.4, 3.2.1, and 4.1.2</w:t>
            </w:r>
          </w:p>
          <w:p w14:paraId="19C32DF7" w14:textId="291C0E88" w:rsidR="00B5200C" w:rsidRPr="00193A32" w:rsidRDefault="00193A32" w:rsidP="006C63EA">
            <w:pPr>
              <w:numPr>
                <w:ilvl w:val="0"/>
                <w:numId w:val="31"/>
              </w:numPr>
              <w:shd w:val="clear" w:color="auto" w:fill="FFFFFF"/>
              <w:spacing w:before="100" w:beforeAutospacing="1" w:after="100" w:afterAutospacing="1" w:line="240" w:lineRule="auto"/>
              <w:ind w:left="0"/>
              <w:rPr>
                <w:rFonts w:ascii="Segoe UI" w:eastAsia="Times New Roman" w:hAnsi="Segoe UI" w:cs="Segoe UI"/>
                <w:color w:val="172B4D"/>
                <w:sz w:val="21"/>
                <w:szCs w:val="21"/>
              </w:rPr>
            </w:pPr>
            <w:r w:rsidRPr="00193A32">
              <w:rPr>
                <w:rFonts w:eastAsia="Times New Roman"/>
              </w:rPr>
              <w:t xml:space="preserve">Table 2: </w:t>
            </w:r>
            <w:r w:rsidR="00FC25CF" w:rsidRPr="00B72015">
              <w:rPr>
                <w:rFonts w:eastAsia="Times New Roman"/>
              </w:rPr>
              <w:t>4.1.3</w:t>
            </w:r>
          </w:p>
        </w:tc>
      </w:tr>
    </w:tbl>
    <w:p w14:paraId="444C8156" w14:textId="77777777" w:rsidR="00B5200C" w:rsidRPr="007944F7" w:rsidRDefault="00B5200C" w:rsidP="002434D3">
      <w:pPr>
        <w:pStyle w:val="Heading3"/>
        <w:rPr>
          <w:rFonts w:ascii="Arial" w:hAnsi="Arial"/>
        </w:rPr>
      </w:pPr>
      <w:bookmarkStart w:id="20" w:name="_Toc512938936"/>
      <w:r w:rsidRPr="007944F7">
        <w:rPr>
          <w:rFonts w:ascii="Arial" w:hAnsi="Arial"/>
        </w:rPr>
        <w:lastRenderedPageBreak/>
        <w:t xml:space="preserve">Chapter 4: </w:t>
      </w:r>
      <w:hyperlink r:id="rId69" w:anchor="401-general" w:history="1">
        <w:r w:rsidRPr="007944F7">
          <w:rPr>
            <w:rStyle w:val="Hyperlink"/>
            <w:rFonts w:ascii="Arial" w:hAnsi="Arial"/>
          </w:rPr>
          <w:t>Hardware</w:t>
        </w:r>
        <w:bookmarkEnd w:id="20"/>
      </w:hyperlink>
    </w:p>
    <w:p w14:paraId="460AA8C4" w14:textId="77777777" w:rsidR="00B5200C" w:rsidRPr="007944F7" w:rsidRDefault="00B5200C" w:rsidP="002434D3">
      <w:r w:rsidRPr="007944F7">
        <w:t>Notes: Not Applicable</w:t>
      </w:r>
    </w:p>
    <w:p w14:paraId="21F94FF4" w14:textId="77777777" w:rsidR="00B5200C" w:rsidRPr="007944F7" w:rsidRDefault="00B5200C" w:rsidP="002434D3">
      <w:pPr>
        <w:pStyle w:val="Heading3"/>
        <w:rPr>
          <w:rFonts w:ascii="Arial" w:hAnsi="Arial"/>
        </w:rPr>
      </w:pPr>
      <w:bookmarkStart w:id="21" w:name="_Toc512938937"/>
      <w:r w:rsidRPr="007944F7">
        <w:rPr>
          <w:rFonts w:ascii="Arial" w:hAnsi="Arial"/>
        </w:rPr>
        <w:t xml:space="preserve">Chapter 5: </w:t>
      </w:r>
      <w:hyperlink r:id="rId70" w:anchor="501-general" w:history="1">
        <w:r w:rsidRPr="007944F7">
          <w:rPr>
            <w:rStyle w:val="Hyperlink"/>
            <w:rFonts w:ascii="Arial" w:hAnsi="Arial"/>
          </w:rPr>
          <w:t>Software</w:t>
        </w:r>
        <w:bookmarkEnd w:id="21"/>
      </w:hyperlink>
    </w:p>
    <w:p w14:paraId="747D1AEE"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82"/>
      </w:tblGrid>
      <w:tr w:rsidR="00B5200C" w:rsidRPr="007944F7" w14:paraId="24DC2284" w14:textId="77777777" w:rsidTr="003B7895">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2652F6" w:rsidRDefault="00B5200C" w:rsidP="002652F6">
            <w:pPr>
              <w:spacing w:after="0"/>
              <w:jc w:val="center"/>
              <w:rPr>
                <w:b/>
                <w:bCs/>
              </w:rPr>
            </w:pPr>
            <w:r w:rsidRPr="002652F6">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F18D487" w:rsidR="00B5200C" w:rsidRPr="002652F6" w:rsidRDefault="00B5200C" w:rsidP="002652F6">
            <w:pPr>
              <w:spacing w:after="0"/>
              <w:jc w:val="center"/>
              <w:rPr>
                <w:b/>
                <w:bCs/>
              </w:rPr>
            </w:pPr>
            <w:r w:rsidRPr="002652F6">
              <w:rPr>
                <w:b/>
                <w:bCs/>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2652F6" w:rsidRDefault="00B5200C" w:rsidP="002652F6">
            <w:pPr>
              <w:spacing w:after="0"/>
              <w:jc w:val="center"/>
              <w:rPr>
                <w:b/>
                <w:bCs/>
              </w:rPr>
            </w:pPr>
            <w:r w:rsidRPr="002652F6">
              <w:rPr>
                <w:b/>
                <w:bCs/>
              </w:rPr>
              <w:t>Remarks and Explanations</w:t>
            </w:r>
          </w:p>
        </w:tc>
      </w:tr>
      <w:tr w:rsidR="00067C1C" w:rsidRPr="007944F7" w14:paraId="7C59FC2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067C1C" w:rsidRPr="007944F7" w:rsidRDefault="00067C1C" w:rsidP="002434D3">
            <w:pPr>
              <w:rPr>
                <w:rStyle w:val="Strong"/>
                <w:b w:val="0"/>
              </w:rPr>
            </w:pPr>
            <w:r w:rsidRPr="007944F7">
              <w:rPr>
                <w:rStyle w:val="Strong"/>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067C1C" w:rsidRPr="007944F7" w:rsidRDefault="00067C1C" w:rsidP="002434D3">
            <w:r w:rsidRPr="007944F7">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41FF980D" w:rsidR="00067C1C" w:rsidRPr="007944F7" w:rsidRDefault="00067C1C" w:rsidP="002434D3">
            <w:r w:rsidRPr="00C06079">
              <w:t>See information in WCAG</w:t>
            </w:r>
            <w:r>
              <w:t xml:space="preserve"> 2.1</w:t>
            </w:r>
            <w:r w:rsidRPr="00C06079">
              <w:t xml:space="preserve"> section</w:t>
            </w:r>
          </w:p>
        </w:tc>
      </w:tr>
      <w:tr w:rsidR="00067C1C" w:rsidRPr="007944F7" w14:paraId="34B6C8D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067C1C" w:rsidRPr="007944F7" w:rsidRDefault="0016299B" w:rsidP="002434D3">
            <w:pPr>
              <w:rPr>
                <w:rStyle w:val="Strong"/>
                <w:b w:val="0"/>
                <w:i/>
              </w:rPr>
            </w:pPr>
            <w:hyperlink r:id="rId71" w:anchor="502-interoperability-assistive-technology" w:history="1">
              <w:r w:rsidR="00067C1C" w:rsidRPr="007944F7">
                <w:rPr>
                  <w:rStyle w:val="Hyperlink"/>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620614CD" w:rsidR="00067C1C" w:rsidRPr="007944F7" w:rsidRDefault="00067C1C" w:rsidP="002434D3">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0D74A837" w:rsidR="00067C1C" w:rsidRPr="007944F7" w:rsidRDefault="00067C1C" w:rsidP="002434D3">
            <w:r w:rsidRPr="00C06079">
              <w:t>Heading cell – no response required</w:t>
            </w:r>
          </w:p>
        </w:tc>
      </w:tr>
      <w:tr w:rsidR="00067C1C" w:rsidRPr="007944F7" w14:paraId="659E8909"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067C1C" w:rsidRPr="007944F7" w:rsidRDefault="00067C1C" w:rsidP="007B6DCA">
            <w:pPr>
              <w:spacing w:after="0"/>
              <w:rPr>
                <w:rStyle w:val="Strong"/>
                <w:b w:val="0"/>
              </w:rPr>
            </w:pPr>
            <w:r w:rsidRPr="007944F7">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557B6593" w:rsidR="00067C1C" w:rsidRPr="007944F7" w:rsidRDefault="00B11E9F" w:rsidP="007B6DCA">
            <w:pPr>
              <w:spacing w:after="0"/>
              <w:rPr>
                <w:rFonts w:eastAsia="Times New Roman"/>
              </w:rPr>
            </w:pPr>
            <w:r>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7BDEDF52" w:rsidR="00067C1C" w:rsidRPr="007944F7" w:rsidRDefault="00B11E9F" w:rsidP="007B6DCA">
            <w:pPr>
              <w:spacing w:after="0"/>
              <w:rPr>
                <w:rFonts w:eastAsia="Times New Roman"/>
              </w:rPr>
            </w:pPr>
            <w:r>
              <w:t xml:space="preserve">The Product </w:t>
            </w:r>
            <w:r w:rsidRPr="00103F2A">
              <w:t>does not offer any accessibility features</w:t>
            </w:r>
          </w:p>
        </w:tc>
      </w:tr>
      <w:tr w:rsidR="00B11E9F" w:rsidRPr="007944F7" w14:paraId="29A9C94B"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11E9F" w:rsidRPr="007944F7" w:rsidRDefault="00B11E9F" w:rsidP="00B11E9F">
            <w:pPr>
              <w:spacing w:after="0"/>
              <w:rPr>
                <w:rStyle w:val="Strong"/>
                <w:b w:val="0"/>
              </w:rPr>
            </w:pPr>
            <w:r w:rsidRPr="007944F7">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1B95AF0D" w:rsidR="00B11E9F" w:rsidRPr="007944F7" w:rsidRDefault="00B11E9F" w:rsidP="00B11E9F">
            <w:pPr>
              <w:spacing w:after="0"/>
              <w:rPr>
                <w:rFonts w:eastAsia="Times New Roman"/>
              </w:rPr>
            </w:pPr>
            <w:r>
              <w:rPr>
                <w:rFonts w:eastAsia="Times New Roman"/>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25978636" w:rsidR="00B11E9F" w:rsidRPr="007944F7" w:rsidRDefault="00B11E9F" w:rsidP="00B11E9F">
            <w:pPr>
              <w:spacing w:after="0"/>
              <w:rPr>
                <w:rFonts w:eastAsia="Times New Roman"/>
              </w:rPr>
            </w:pPr>
            <w:r>
              <w:t xml:space="preserve">The Product </w:t>
            </w:r>
            <w:r w:rsidRPr="00103F2A">
              <w:t>does not disrupt any accessibility features provided by the host operating system.</w:t>
            </w:r>
          </w:p>
        </w:tc>
      </w:tr>
      <w:tr w:rsidR="00B11E9F" w:rsidRPr="007944F7" w14:paraId="4710625A"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11E9F" w:rsidRPr="007944F7" w:rsidRDefault="00B11E9F" w:rsidP="00B11E9F">
            <w:r w:rsidRPr="007944F7">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0EB39BDD" w:rsidR="00B11E9F" w:rsidRPr="007944F7" w:rsidRDefault="00B11E9F" w:rsidP="00B11E9F">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3C89AFAD" w:rsidR="00B11E9F" w:rsidRPr="007944F7" w:rsidRDefault="00B11E9F" w:rsidP="00B11E9F">
            <w:r w:rsidRPr="00C06079">
              <w:t>Heading cell – no response required</w:t>
            </w:r>
          </w:p>
        </w:tc>
      </w:tr>
      <w:tr w:rsidR="00F51B35" w:rsidRPr="007944F7" w14:paraId="266777E6"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F51B35" w:rsidRPr="007944F7" w:rsidRDefault="00F51B35" w:rsidP="00F51B35">
            <w:pPr>
              <w:spacing w:after="0"/>
            </w:pPr>
            <w:r w:rsidRPr="007944F7">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079F0FF0" w:rsidR="00F51B35" w:rsidRPr="007944F7" w:rsidRDefault="00F51B35" w:rsidP="00F51B35">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7C332288" w:rsidR="00F51B35" w:rsidRPr="007944F7" w:rsidRDefault="00F51B35" w:rsidP="00F51B35">
            <w:pPr>
              <w:spacing w:after="0"/>
              <w:rPr>
                <w:rFonts w:eastAsia="Times New Roman"/>
              </w:rPr>
            </w:pPr>
            <w:r>
              <w:t>The Product</w:t>
            </w:r>
            <w:r w:rsidRPr="00103F2A">
              <w:t xml:space="preserve"> does not provide a user interface </w:t>
            </w:r>
            <w:r>
              <w:t>that</w:t>
            </w:r>
            <w:r w:rsidRPr="00103F2A">
              <w:t xml:space="preserve"> contains objects to inspect for information.</w:t>
            </w:r>
          </w:p>
        </w:tc>
      </w:tr>
      <w:tr w:rsidR="00F51B35" w:rsidRPr="007944F7" w14:paraId="57C89707"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F51B35" w:rsidRPr="007944F7" w:rsidRDefault="00F51B35" w:rsidP="00F51B35">
            <w:pPr>
              <w:spacing w:after="0"/>
            </w:pPr>
            <w:r w:rsidRPr="007944F7">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50C0AC06" w:rsidR="00F51B35" w:rsidRPr="007944F7" w:rsidRDefault="00F51B35" w:rsidP="00F51B35">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0A943C52" w:rsidR="00F51B35" w:rsidRPr="007944F7" w:rsidRDefault="00F51B35" w:rsidP="00F51B35">
            <w:pPr>
              <w:spacing w:after="0"/>
              <w:rPr>
                <w:rFonts w:eastAsia="Times New Roman"/>
              </w:rPr>
            </w:pPr>
            <w:r>
              <w:t>The Product</w:t>
            </w:r>
            <w:r w:rsidRPr="00103F2A">
              <w:t xml:space="preserve"> does not provide a user interface </w:t>
            </w:r>
            <w:r>
              <w:t>that</w:t>
            </w:r>
            <w:r w:rsidRPr="00103F2A">
              <w:t xml:space="preserve"> contains objects that are modified.</w:t>
            </w:r>
          </w:p>
        </w:tc>
      </w:tr>
      <w:tr w:rsidR="00F51B35" w:rsidRPr="007944F7" w14:paraId="21BABCB1" w14:textId="77777777" w:rsidTr="009D5A3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F51B35" w:rsidRPr="007944F7" w:rsidRDefault="00F51B35" w:rsidP="00F51B35">
            <w:pPr>
              <w:spacing w:after="0"/>
            </w:pPr>
            <w:r w:rsidRPr="007944F7">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3DADCF8" w:rsidR="00F51B35" w:rsidRPr="007944F7" w:rsidRDefault="00F51B35" w:rsidP="00F51B35">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2E5C055D" w:rsidR="00F51B35" w:rsidRPr="007944F7" w:rsidRDefault="00F51B35" w:rsidP="00F51B35">
            <w:pPr>
              <w:spacing w:after="0"/>
              <w:rPr>
                <w:rFonts w:eastAsia="Times New Roman"/>
              </w:rPr>
            </w:pPr>
            <w:r>
              <w:t>The Product</w:t>
            </w:r>
            <w:r w:rsidRPr="00103F2A">
              <w:t xml:space="preserve"> is not implemented with a </w:t>
            </w:r>
            <w:r w:rsidRPr="00103F2A">
              <w:lastRenderedPageBreak/>
              <w:t>markup language that can specify semantic rows, columns,</w:t>
            </w:r>
            <w:r>
              <w:t xml:space="preserve"> </w:t>
            </w:r>
            <w:r w:rsidRPr="00103F2A">
              <w:t>and headers for tabular information.</w:t>
            </w:r>
          </w:p>
        </w:tc>
      </w:tr>
      <w:tr w:rsidR="00F51B35" w:rsidRPr="007944F7" w14:paraId="2F77C874" w14:textId="77777777" w:rsidTr="009D5A3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F51B35" w:rsidRPr="007944F7" w:rsidRDefault="00F51B35" w:rsidP="00F51B35">
            <w:pPr>
              <w:spacing w:after="0"/>
            </w:pPr>
            <w:r w:rsidRPr="007944F7">
              <w:lastRenderedPageBreak/>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1B469096" w:rsidR="00F51B35" w:rsidRPr="007944F7" w:rsidRDefault="00F51B35" w:rsidP="00F51B35">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7D258F20" w:rsidR="00F51B35" w:rsidRPr="007944F7" w:rsidRDefault="00F51B35" w:rsidP="00F51B35">
            <w:pPr>
              <w:spacing w:after="0"/>
              <w:rPr>
                <w:rFonts w:eastAsia="Times New Roman"/>
              </w:rPr>
            </w:pPr>
            <w:r>
              <w:t>The Product</w:t>
            </w:r>
            <w:r w:rsidRPr="001736EA">
              <w:t xml:space="preserve"> does not provide user interface components tha</w:t>
            </w:r>
            <w:r>
              <w:t>t</w:t>
            </w:r>
            <w:r w:rsidRPr="001736EA">
              <w:t xml:space="preserve"> can set or store values.</w:t>
            </w:r>
          </w:p>
        </w:tc>
      </w:tr>
      <w:tr w:rsidR="00F51B35" w:rsidRPr="007944F7" w14:paraId="7F72FE81" w14:textId="77777777" w:rsidTr="009D5A3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F51B35" w:rsidRPr="007944F7" w:rsidRDefault="00F51B35" w:rsidP="00F51B35">
            <w:pPr>
              <w:spacing w:after="0"/>
            </w:pPr>
            <w:r w:rsidRPr="007944F7">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24F0A727" w:rsidR="00F51B35" w:rsidRPr="007944F7" w:rsidRDefault="00F51B35" w:rsidP="00F51B35">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3F4945A1" w:rsidR="00F51B35" w:rsidRPr="007944F7" w:rsidRDefault="00F51B35" w:rsidP="00F51B35">
            <w:pPr>
              <w:spacing w:after="0"/>
              <w:rPr>
                <w:rFonts w:eastAsia="Times New Roman"/>
              </w:rPr>
            </w:pPr>
            <w:r>
              <w:t>The Product</w:t>
            </w:r>
            <w:r w:rsidRPr="001736EA">
              <w:t xml:space="preserve"> does not provide user interface components tha</w:t>
            </w:r>
            <w:r>
              <w:t>t</w:t>
            </w:r>
            <w:r w:rsidRPr="001736EA">
              <w:t xml:space="preserve"> can store data and allow it to be modified.</w:t>
            </w:r>
          </w:p>
        </w:tc>
      </w:tr>
      <w:tr w:rsidR="00F51B35" w:rsidRPr="007944F7" w14:paraId="6BC07370" w14:textId="77777777" w:rsidTr="009D5A3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F51B35" w:rsidRPr="007944F7" w:rsidRDefault="00F51B35" w:rsidP="00F51B35">
            <w:pPr>
              <w:spacing w:after="0"/>
            </w:pPr>
            <w:r w:rsidRPr="007944F7">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9010FBF" w:rsidR="00F51B35" w:rsidRPr="007944F7" w:rsidRDefault="00F51B35" w:rsidP="00F51B35">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38C5FF8F" w:rsidR="00F51B35" w:rsidRPr="007944F7" w:rsidRDefault="00F51B35" w:rsidP="00F51B35">
            <w:pPr>
              <w:spacing w:after="0"/>
              <w:rPr>
                <w:rFonts w:eastAsia="Times New Roman"/>
              </w:rPr>
            </w:pPr>
            <w:r>
              <w:t>The Product</w:t>
            </w:r>
            <w:r w:rsidRPr="001736EA">
              <w:t xml:space="preserve"> does not present form elements, so it does not use labels.</w:t>
            </w:r>
          </w:p>
        </w:tc>
      </w:tr>
      <w:tr w:rsidR="00F51B35" w:rsidRPr="007944F7" w14:paraId="66AFCA5C" w14:textId="77777777" w:rsidTr="009D5A3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F51B35" w:rsidRPr="007944F7" w:rsidRDefault="00F51B35" w:rsidP="00F51B35">
            <w:pPr>
              <w:spacing w:after="0"/>
            </w:pPr>
            <w:r w:rsidRPr="007944F7">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1EE9DD74" w:rsidR="00F51B35" w:rsidRPr="007944F7" w:rsidRDefault="00F51B35" w:rsidP="00F51B35">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6F43369E" w:rsidR="00F51B35" w:rsidRPr="007944F7" w:rsidRDefault="00F51B35" w:rsidP="00F51B35">
            <w:pPr>
              <w:spacing w:after="0"/>
              <w:rPr>
                <w:rFonts w:eastAsia="Times New Roman"/>
              </w:rPr>
            </w:pPr>
            <w:r>
              <w:t>The Product</w:t>
            </w:r>
            <w:r w:rsidRPr="006E1C9E">
              <w:t xml:space="preserve"> does not present hierarchical data</w:t>
            </w:r>
            <w:r w:rsidR="00EB3528">
              <w:t>.</w:t>
            </w:r>
          </w:p>
        </w:tc>
      </w:tr>
      <w:tr w:rsidR="00F51B35" w:rsidRPr="007944F7" w14:paraId="42A948EA"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F51B35" w:rsidRPr="007944F7" w:rsidRDefault="00F51B35" w:rsidP="00F51B35">
            <w:pPr>
              <w:spacing w:after="0"/>
            </w:pPr>
            <w:r w:rsidRPr="007944F7">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3F9566F0" w:rsidR="00F51B35" w:rsidRPr="00DF67D6" w:rsidRDefault="00F51B35" w:rsidP="00F51B35">
            <w:pPr>
              <w:spacing w:after="0"/>
              <w:rPr>
                <w:rFonts w:eastAsia="Times New Roman"/>
                <w:color w:val="C00000"/>
              </w:rPr>
            </w:pPr>
            <w:r w:rsidRPr="00E75E30">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619ADD74" w:rsidR="00F51B35" w:rsidRPr="00DF67D6" w:rsidRDefault="00F51B35" w:rsidP="00F51B35">
            <w:pPr>
              <w:spacing w:after="0"/>
              <w:rPr>
                <w:rFonts w:eastAsia="Times New Roman"/>
                <w:color w:val="C00000"/>
              </w:rPr>
            </w:pPr>
            <w:r w:rsidRPr="00E75E30">
              <w:t>The Product output content can be read using Screen Readers.</w:t>
            </w:r>
          </w:p>
        </w:tc>
      </w:tr>
      <w:tr w:rsidR="00F51B35" w:rsidRPr="007944F7" w14:paraId="252A1D9F"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F51B35" w:rsidRPr="007944F7" w:rsidRDefault="00F51B35" w:rsidP="00F51B35">
            <w:pPr>
              <w:spacing w:after="0"/>
            </w:pPr>
            <w:r w:rsidRPr="007944F7">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0D2E83EF" w:rsidR="00F51B35" w:rsidRPr="007944F7" w:rsidRDefault="00F51B35" w:rsidP="00F51B35">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4C8824AA" w:rsidR="00F51B35" w:rsidRPr="00E70AF7" w:rsidRDefault="00F51B35" w:rsidP="00F51B35">
            <w:pPr>
              <w:spacing w:after="0"/>
            </w:pPr>
            <w:r>
              <w:t xml:space="preserve">The Product outputs text to </w:t>
            </w:r>
            <w:r>
              <w:rPr>
                <w:rFonts w:ascii="Roboto" w:hAnsi="Roboto"/>
                <w:color w:val="202124"/>
                <w:shd w:val="clear" w:color="auto" w:fill="FFFFFF"/>
              </w:rPr>
              <w:t>standard output</w:t>
            </w:r>
            <w:r>
              <w:t xml:space="preserve"> but does not support modification of the text.</w:t>
            </w:r>
          </w:p>
        </w:tc>
      </w:tr>
      <w:tr w:rsidR="00F51B35" w:rsidRPr="007944F7" w14:paraId="20DCAB2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F51B35" w:rsidRPr="007944F7" w:rsidRDefault="00F51B35" w:rsidP="00F51B35">
            <w:pPr>
              <w:spacing w:after="0"/>
            </w:pPr>
            <w:r w:rsidRPr="007944F7">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1DF37A7B" w:rsidR="00F51B35" w:rsidRPr="00E278AA" w:rsidRDefault="00F51B35" w:rsidP="00F51B35">
            <w:pPr>
              <w:spacing w:after="0"/>
              <w:rPr>
                <w:rFonts w:eastAsia="Times New Roman"/>
                <w:color w:val="C00000"/>
              </w:rPr>
            </w:pPr>
            <w:r w:rsidRPr="00E75E30">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20AE89AA" w:rsidR="00F51B35" w:rsidRPr="00E278AA" w:rsidRDefault="00F51B35" w:rsidP="00F51B35">
            <w:pPr>
              <w:spacing w:after="0"/>
              <w:rPr>
                <w:rFonts w:eastAsia="Times New Roman"/>
                <w:color w:val="C00000"/>
              </w:rPr>
            </w:pPr>
            <w:r w:rsidRPr="00E75E30">
              <w:t>The Product provides a list of actions with the ‘--help’ command.</w:t>
            </w:r>
          </w:p>
        </w:tc>
      </w:tr>
      <w:tr w:rsidR="00F51B35" w:rsidRPr="007944F7" w14:paraId="223516A7"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F51B35" w:rsidRPr="007944F7" w:rsidRDefault="00F51B35" w:rsidP="00F51B35">
            <w:pPr>
              <w:spacing w:after="0"/>
            </w:pPr>
            <w:r w:rsidRPr="007944F7">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62E41573" w:rsidR="00F51B35" w:rsidRPr="007944F7" w:rsidRDefault="00F51B35" w:rsidP="00F51B35">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317BCAF" w:rsidR="00F51B35" w:rsidRPr="007944F7" w:rsidRDefault="00F51B35" w:rsidP="00F51B35">
            <w:pPr>
              <w:spacing w:after="0"/>
              <w:rPr>
                <w:rFonts w:eastAsia="Times New Roman"/>
              </w:rPr>
            </w:pPr>
            <w:r>
              <w:t>The Product</w:t>
            </w:r>
            <w:r w:rsidRPr="006E1C9E">
              <w:t xml:space="preserve"> does not provide a user interface of objects that can be acted upon by the user.</w:t>
            </w:r>
          </w:p>
        </w:tc>
      </w:tr>
      <w:tr w:rsidR="00F51B35" w:rsidRPr="007944F7" w14:paraId="2066B453"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F51B35" w:rsidRPr="007944F7" w:rsidRDefault="00F51B35" w:rsidP="00F51B35">
            <w:pPr>
              <w:spacing w:after="0"/>
            </w:pPr>
            <w:r w:rsidRPr="007944F7">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20AE7299" w:rsidR="00F51B35" w:rsidRPr="001B3F1B" w:rsidRDefault="00F51B35" w:rsidP="00F51B35">
            <w:pPr>
              <w:spacing w:after="0"/>
              <w:rPr>
                <w:rFonts w:eastAsia="Times New Roman"/>
                <w:color w:val="C00000"/>
              </w:rPr>
            </w:pPr>
            <w:r w:rsidRPr="00E75E30">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5F6F1612" w:rsidR="00F51B35" w:rsidRPr="001B3F1B" w:rsidRDefault="00F51B35" w:rsidP="00F51B35">
            <w:pPr>
              <w:spacing w:after="0"/>
              <w:rPr>
                <w:rFonts w:eastAsia="Times New Roman"/>
                <w:color w:val="C00000"/>
              </w:rPr>
            </w:pPr>
            <w:r w:rsidRPr="00E75E30">
              <w:t>The Product provide</w:t>
            </w:r>
            <w:r>
              <w:t>s</w:t>
            </w:r>
            <w:r w:rsidRPr="00E75E30">
              <w:t xml:space="preserve"> its own focus cursor and does not interfere with the host operating system’s focus cursor.</w:t>
            </w:r>
          </w:p>
        </w:tc>
      </w:tr>
      <w:tr w:rsidR="00F51B35" w:rsidRPr="007944F7" w14:paraId="6C7FDC11"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F51B35" w:rsidRPr="007944F7" w:rsidRDefault="00F51B35" w:rsidP="00F51B35">
            <w:pPr>
              <w:spacing w:after="0"/>
            </w:pPr>
            <w:r w:rsidRPr="007944F7">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43AE9D1C" w:rsidR="00F51B35" w:rsidRPr="001B3F1B" w:rsidRDefault="00F51B35" w:rsidP="00F51B35">
            <w:pPr>
              <w:spacing w:after="0"/>
              <w:rPr>
                <w:rFonts w:eastAsia="Times New Roman"/>
                <w:color w:val="C00000"/>
              </w:rPr>
            </w:pPr>
            <w:r w:rsidRPr="001914FD">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1CCE1C95" w:rsidR="00F51B35" w:rsidRPr="001B3F1B" w:rsidRDefault="00F51B35" w:rsidP="00F51B35">
            <w:pPr>
              <w:spacing w:after="0"/>
              <w:rPr>
                <w:rFonts w:eastAsia="Times New Roman"/>
                <w:color w:val="C00000"/>
              </w:rPr>
            </w:pPr>
            <w:r w:rsidRPr="001914FD">
              <w:t>The Product provide</w:t>
            </w:r>
            <w:r>
              <w:t>s</w:t>
            </w:r>
            <w:r w:rsidRPr="001914FD">
              <w:t xml:space="preserve"> its own focus cursor and does not interfere with the host operating system’s focus cursor, nor does it allow for modification of the </w:t>
            </w:r>
            <w:r w:rsidRPr="001914FD">
              <w:lastRenderedPageBreak/>
              <w:t>operating system’s focus indicator.</w:t>
            </w:r>
          </w:p>
        </w:tc>
      </w:tr>
      <w:tr w:rsidR="00F51B35" w:rsidRPr="007944F7" w14:paraId="0418B3AC"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F51B35" w:rsidRPr="007944F7" w:rsidRDefault="00F51B35" w:rsidP="00F51B35">
            <w:pPr>
              <w:spacing w:after="0"/>
            </w:pPr>
            <w:r w:rsidRPr="007944F7">
              <w:lastRenderedPageBreak/>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2A2B38B4" w:rsidR="00F51B35" w:rsidRPr="007944F7" w:rsidRDefault="00F51B35" w:rsidP="00F51B35">
            <w:pPr>
              <w:spacing w:after="0"/>
              <w:rPr>
                <w:rFonts w:eastAsia="Times New Roman"/>
              </w:rPr>
            </w:pPr>
            <w: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72B0A2F" w:rsidR="00F51B35" w:rsidRPr="007944F7" w:rsidRDefault="00F51B35" w:rsidP="00F51B35">
            <w:pPr>
              <w:spacing w:after="0"/>
              <w:rPr>
                <w:rFonts w:eastAsia="Times New Roman"/>
              </w:rPr>
            </w:pPr>
            <w:r>
              <w:t xml:space="preserve">The Product outputs text to </w:t>
            </w:r>
            <w:r w:rsidRPr="001914FD">
              <w:t>standard output based on user input.</w:t>
            </w:r>
          </w:p>
        </w:tc>
      </w:tr>
      <w:tr w:rsidR="00F51B35" w:rsidRPr="007944F7" w14:paraId="0FD20E70"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F51B35" w:rsidRPr="007944F7" w:rsidRDefault="00F51B35" w:rsidP="00F51B35">
            <w:pPr>
              <w:spacing w:after="0"/>
            </w:pPr>
            <w:r w:rsidRPr="007944F7">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2932A124" w:rsidR="00F51B35" w:rsidRPr="001206FA" w:rsidRDefault="00F51B35" w:rsidP="00F51B35">
            <w:pPr>
              <w:spacing w:after="0"/>
              <w:rPr>
                <w:rFonts w:eastAsia="Times New Roman"/>
                <w:color w:val="C00000"/>
              </w:rPr>
            </w:pPr>
            <w:r w:rsidRPr="001914FD">
              <w:rPr>
                <w:rFonts w:eastAsia="Times New Roman"/>
              </w:rPr>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165CA36B" w:rsidR="00F51B35" w:rsidRPr="001206FA" w:rsidRDefault="00F51B35" w:rsidP="00F51B35">
            <w:pPr>
              <w:spacing w:after="0"/>
              <w:rPr>
                <w:rFonts w:eastAsia="Times New Roman"/>
                <w:color w:val="C00000"/>
              </w:rPr>
            </w:pPr>
            <w:r w:rsidRPr="001914FD">
              <w:t>The Product does not interfere with platform accessibility features.</w:t>
            </w:r>
          </w:p>
        </w:tc>
      </w:tr>
      <w:tr w:rsidR="00B11E9F" w:rsidRPr="007944F7" w14:paraId="09320122"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11E9F" w:rsidRPr="007944F7" w:rsidRDefault="0016299B" w:rsidP="00B11E9F">
            <w:pPr>
              <w:rPr>
                <w:b/>
                <w:i/>
              </w:rPr>
            </w:pPr>
            <w:hyperlink r:id="rId72" w:anchor="503-applications" w:history="1">
              <w:r w:rsidR="00B11E9F" w:rsidRPr="007944F7">
                <w:rPr>
                  <w:rStyle w:val="Hyperlink"/>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15E00F04" w:rsidR="00B11E9F" w:rsidRPr="007944F7" w:rsidRDefault="00B11E9F" w:rsidP="00B11E9F">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0125EDAA" w:rsidR="00B11E9F" w:rsidRPr="007944F7" w:rsidRDefault="00B11E9F" w:rsidP="00B11E9F">
            <w:r w:rsidRPr="00C06079">
              <w:t>Heading cell – no response required</w:t>
            </w:r>
          </w:p>
        </w:tc>
      </w:tr>
      <w:tr w:rsidR="00707D67" w:rsidRPr="007944F7" w14:paraId="3F2933ED"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707D67" w:rsidRPr="007944F7" w:rsidRDefault="00707D67" w:rsidP="00707D67">
            <w:pPr>
              <w:spacing w:after="0"/>
              <w:rPr>
                <w:rStyle w:val="Strong"/>
                <w:b w:val="0"/>
              </w:rPr>
            </w:pPr>
            <w:r w:rsidRPr="007944F7">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4C4E14A4" w:rsidR="00707D67" w:rsidRPr="001206FA" w:rsidRDefault="00707D67" w:rsidP="00707D67">
            <w:pPr>
              <w:spacing w:after="0"/>
              <w:rPr>
                <w:rFonts w:eastAsia="Times New Roman"/>
                <w:color w:val="C00000"/>
              </w:rPr>
            </w:pPr>
            <w:r w:rsidRPr="001914FD">
              <w:t>Supports</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6A7AC0B3" w:rsidR="00707D67" w:rsidRPr="001206FA" w:rsidRDefault="00707D67" w:rsidP="00707D67">
            <w:pPr>
              <w:spacing w:after="0"/>
              <w:rPr>
                <w:rFonts w:eastAsia="Times New Roman"/>
                <w:color w:val="C00000"/>
              </w:rPr>
            </w:pPr>
            <w:r w:rsidRPr="001914FD">
              <w:t>The Product does not interfere with user preferences.</w:t>
            </w:r>
          </w:p>
        </w:tc>
      </w:tr>
      <w:tr w:rsidR="00707D67" w:rsidRPr="007944F7" w14:paraId="0219D71D" w14:textId="77777777" w:rsidTr="002E7C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707D67" w:rsidRPr="007944F7" w:rsidRDefault="00707D67" w:rsidP="00707D67">
            <w:pPr>
              <w:spacing w:after="0"/>
              <w:rPr>
                <w:rStyle w:val="Strong"/>
                <w:b w:val="0"/>
              </w:rPr>
            </w:pPr>
            <w:r w:rsidRPr="007944F7">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7D5C544" w14:textId="023F8D2A" w:rsidR="00707D67" w:rsidRPr="007944F7" w:rsidRDefault="00707D67" w:rsidP="00707D67">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5B173A94" w:rsidR="00707D67" w:rsidRPr="007944F7" w:rsidRDefault="00707D67" w:rsidP="00707D67">
            <w:pPr>
              <w:spacing w:after="0"/>
              <w:rPr>
                <w:rFonts w:eastAsia="Times New Roman"/>
              </w:rPr>
            </w:pPr>
            <w:r>
              <w:t>The Product</w:t>
            </w:r>
            <w:r w:rsidRPr="006E1C9E">
              <w:t xml:space="preserve"> does not </w:t>
            </w:r>
            <w:r>
              <w:t>provide</w:t>
            </w:r>
            <w:r w:rsidRPr="006E1C9E">
              <w:t xml:space="preserve"> alternative user </w:t>
            </w:r>
            <w:r>
              <w:t>interfaces</w:t>
            </w:r>
            <w:r w:rsidRPr="006E1C9E">
              <w:t>.</w:t>
            </w:r>
          </w:p>
        </w:tc>
      </w:tr>
      <w:tr w:rsidR="00B11E9F" w:rsidRPr="007944F7" w14:paraId="154D9564"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11E9F" w:rsidRPr="007944F7" w:rsidRDefault="00B11E9F" w:rsidP="00B11E9F">
            <w:pPr>
              <w:rPr>
                <w:rStyle w:val="Strong"/>
                <w:b w:val="0"/>
              </w:rPr>
            </w:pPr>
            <w:r w:rsidRPr="007944F7">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0BBDB1DE" w:rsidR="00B11E9F" w:rsidRPr="007944F7" w:rsidRDefault="00B11E9F" w:rsidP="00B11E9F">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35C2E810" w:rsidR="00B11E9F" w:rsidRPr="007944F7" w:rsidRDefault="00B11E9F" w:rsidP="00B11E9F">
            <w:r w:rsidRPr="00C06079">
              <w:t>Heading cell – no response required</w:t>
            </w:r>
          </w:p>
        </w:tc>
      </w:tr>
      <w:tr w:rsidR="00304194" w:rsidRPr="007944F7" w14:paraId="674810B1" w14:textId="77777777" w:rsidTr="002E7C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304194" w:rsidRPr="007944F7" w:rsidRDefault="00304194" w:rsidP="00304194">
            <w:pPr>
              <w:spacing w:after="0"/>
              <w:rPr>
                <w:rStyle w:val="Strong"/>
                <w:b w:val="0"/>
              </w:rPr>
            </w:pPr>
            <w:r w:rsidRPr="007944F7">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ED6E136" w14:textId="5B9B8D0C" w:rsidR="00304194" w:rsidRPr="00654338" w:rsidRDefault="00304194" w:rsidP="00304194">
            <w:pPr>
              <w:spacing w:after="0"/>
              <w:rPr>
                <w:rFonts w:eastAsia="Times New Roman"/>
              </w:rPr>
            </w:pPr>
            <w:r w:rsidRPr="0038047C">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797EE052" w:rsidR="00304194" w:rsidRPr="00654338" w:rsidRDefault="00304194" w:rsidP="00304194">
            <w:pPr>
              <w:spacing w:after="0"/>
              <w:rPr>
                <w:rFonts w:eastAsia="Times New Roman"/>
              </w:rPr>
            </w:pPr>
            <w:r>
              <w:t>The Product</w:t>
            </w:r>
            <w:r w:rsidRPr="0038047C">
              <w:t xml:space="preserve"> does not present multimedia content.</w:t>
            </w:r>
          </w:p>
        </w:tc>
      </w:tr>
      <w:tr w:rsidR="00304194" w:rsidRPr="007944F7" w14:paraId="20CA57B3" w14:textId="77777777" w:rsidTr="002E7C30">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304194" w:rsidRPr="007944F7" w:rsidRDefault="00304194" w:rsidP="00304194">
            <w:pPr>
              <w:spacing w:after="0"/>
              <w:rPr>
                <w:rStyle w:val="Strong"/>
                <w:b w:val="0"/>
              </w:rPr>
            </w:pPr>
            <w:r w:rsidRPr="007944F7">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E6BCB14" w14:textId="13709743" w:rsidR="00304194" w:rsidRPr="00654338" w:rsidRDefault="00304194" w:rsidP="00304194">
            <w:pPr>
              <w:spacing w:after="0"/>
            </w:pPr>
            <w:r w:rsidRPr="0038047C">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6167A75A" w:rsidR="00304194" w:rsidRPr="00654338" w:rsidRDefault="00304194" w:rsidP="00304194">
            <w:pPr>
              <w:spacing w:after="0"/>
              <w:rPr>
                <w:rFonts w:eastAsia="Times New Roman"/>
              </w:rPr>
            </w:pPr>
            <w:r>
              <w:t>The Product</w:t>
            </w:r>
            <w:r w:rsidRPr="0038047C">
              <w:t xml:space="preserve"> does not present multimedia content.</w:t>
            </w:r>
          </w:p>
        </w:tc>
      </w:tr>
      <w:tr w:rsidR="00B11E9F" w:rsidRPr="007944F7" w14:paraId="21C2C9E8"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11E9F" w:rsidRPr="007944F7" w:rsidRDefault="0016299B" w:rsidP="00B11E9F">
            <w:pPr>
              <w:rPr>
                <w:rStyle w:val="Strong"/>
                <w:b w:val="0"/>
                <w:i/>
              </w:rPr>
            </w:pPr>
            <w:hyperlink r:id="rId73" w:anchor="504-authoring-tools" w:history="1">
              <w:r w:rsidR="00B11E9F" w:rsidRPr="007944F7">
                <w:rPr>
                  <w:rStyle w:val="Hyperlink"/>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21DFC1D" w:rsidR="00B11E9F" w:rsidRPr="007944F7" w:rsidRDefault="00B11E9F" w:rsidP="00B11E9F">
            <w:r w:rsidRPr="00C06079">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2FA1A3CD" w:rsidR="00B11E9F" w:rsidRPr="007944F7" w:rsidRDefault="00B11E9F" w:rsidP="00B11E9F">
            <w:r w:rsidRPr="00C06079">
              <w:t>Heading cell – no response required</w:t>
            </w:r>
          </w:p>
        </w:tc>
      </w:tr>
      <w:tr w:rsidR="00B11E9F" w:rsidRPr="007944F7" w14:paraId="057AAE74" w14:textId="77777777" w:rsidTr="003B7895">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11E9F" w:rsidRPr="007944F7" w:rsidRDefault="00B11E9F" w:rsidP="00B11E9F">
            <w:pPr>
              <w:rPr>
                <w:rStyle w:val="Strong"/>
                <w:b w:val="0"/>
              </w:rPr>
            </w:pPr>
            <w:r w:rsidRPr="007944F7">
              <w:t>504.2 Content Creation or Editing</w:t>
            </w:r>
            <w:r w:rsidRPr="007944F7">
              <w:rPr>
                <w:rFonts w:eastAsia="Times New Roman"/>
                <w:bCs/>
              </w:rPr>
              <w:t xml:space="preserve"> </w:t>
            </w:r>
            <w:r w:rsidRPr="007944F7">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19BA0F98" w:rsidR="00B11E9F" w:rsidRPr="007944F7" w:rsidRDefault="00B11E9F" w:rsidP="00B11E9F">
            <w:pPr>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498E1719" w:rsidR="00B11E9F" w:rsidRPr="007944F7" w:rsidRDefault="00B11E9F" w:rsidP="00B11E9F">
            <w:pPr>
              <w:rPr>
                <w:rFonts w:eastAsia="Times New Roman"/>
              </w:rPr>
            </w:pPr>
            <w:r w:rsidRPr="0038047C">
              <w:t>See information in WCAG 2.x section</w:t>
            </w:r>
            <w:r>
              <w:t>.</w:t>
            </w:r>
          </w:p>
        </w:tc>
      </w:tr>
      <w:tr w:rsidR="00B11E9F" w:rsidRPr="007944F7" w14:paraId="33A3C618" w14:textId="77777777" w:rsidTr="00BE1294">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11E9F" w:rsidRPr="007944F7" w:rsidRDefault="00B11E9F" w:rsidP="00B11E9F">
            <w:pPr>
              <w:spacing w:after="0"/>
              <w:rPr>
                <w:rStyle w:val="Strong"/>
                <w:b w:val="0"/>
              </w:rPr>
            </w:pPr>
            <w:r w:rsidRPr="007944F7">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6EDC1B0B" w:rsidR="00B11E9F" w:rsidRPr="007944F7" w:rsidRDefault="00B11E9F" w:rsidP="00B11E9F">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5CB352E5" w:rsidR="00B11E9F" w:rsidRPr="007944F7" w:rsidRDefault="00B11E9F" w:rsidP="00B11E9F">
            <w:pPr>
              <w:spacing w:after="0"/>
              <w:rPr>
                <w:rFonts w:eastAsia="Times New Roman"/>
              </w:rPr>
            </w:pPr>
            <w:r>
              <w:t>The Product</w:t>
            </w:r>
            <w:r w:rsidRPr="0038047C">
              <w:t xml:space="preserve"> </w:t>
            </w:r>
            <w:r>
              <w:t>is not an authoring tool; therefore, this criterion does not apply</w:t>
            </w:r>
            <w:r w:rsidRPr="0038047C">
              <w:t>.</w:t>
            </w:r>
          </w:p>
        </w:tc>
      </w:tr>
      <w:tr w:rsidR="00B11E9F" w:rsidRPr="007944F7" w14:paraId="022A7D38" w14:textId="77777777" w:rsidTr="00BE1294">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11E9F" w:rsidRPr="007944F7" w:rsidRDefault="00B11E9F" w:rsidP="00B11E9F">
            <w:pPr>
              <w:spacing w:after="0"/>
              <w:rPr>
                <w:rStyle w:val="Strong"/>
                <w:b w:val="0"/>
              </w:rPr>
            </w:pPr>
            <w:r w:rsidRPr="007944F7">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47614A2D" w:rsidR="00B11E9F" w:rsidRPr="007944F7" w:rsidRDefault="00B11E9F" w:rsidP="00B11E9F">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3E87219B" w:rsidR="00B11E9F" w:rsidRPr="007944F7" w:rsidRDefault="00B11E9F" w:rsidP="00B11E9F">
            <w:pPr>
              <w:spacing w:after="0"/>
              <w:rPr>
                <w:rFonts w:eastAsia="Times New Roman"/>
              </w:rPr>
            </w:pPr>
            <w:r>
              <w:t>The Product</w:t>
            </w:r>
            <w:r w:rsidRPr="0038047C">
              <w:t xml:space="preserve"> </w:t>
            </w:r>
            <w:r>
              <w:t>is not an authoring tool; therefore, this criterion does not apply</w:t>
            </w:r>
            <w:r w:rsidRPr="0038047C">
              <w:t>.</w:t>
            </w:r>
          </w:p>
        </w:tc>
      </w:tr>
      <w:tr w:rsidR="00B11E9F" w:rsidRPr="007944F7" w14:paraId="2761361F" w14:textId="77777777" w:rsidTr="00BE1294">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11E9F" w:rsidRPr="007944F7" w:rsidRDefault="00B11E9F" w:rsidP="00B11E9F">
            <w:pPr>
              <w:spacing w:after="0"/>
            </w:pPr>
            <w:r w:rsidRPr="007944F7">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6C4C11B0" w:rsidR="00B11E9F" w:rsidRPr="007944F7" w:rsidRDefault="00B11E9F" w:rsidP="00B11E9F">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1DD6C90C" w:rsidR="00B11E9F" w:rsidRPr="007944F7" w:rsidRDefault="00B11E9F" w:rsidP="00B11E9F">
            <w:pPr>
              <w:spacing w:after="0"/>
              <w:rPr>
                <w:rFonts w:eastAsia="Times New Roman"/>
              </w:rPr>
            </w:pPr>
            <w:r>
              <w:t>The Product</w:t>
            </w:r>
            <w:r w:rsidRPr="0038047C">
              <w:t xml:space="preserve"> </w:t>
            </w:r>
            <w:r>
              <w:t>is not an authoring tool; therefore, this criterion does not apply</w:t>
            </w:r>
            <w:r w:rsidRPr="0038047C">
              <w:t>.</w:t>
            </w:r>
          </w:p>
        </w:tc>
      </w:tr>
      <w:tr w:rsidR="00B11E9F" w:rsidRPr="007944F7" w14:paraId="7CC79DF9" w14:textId="77777777" w:rsidTr="00BE1294">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11E9F" w:rsidRPr="007944F7" w:rsidRDefault="00B11E9F" w:rsidP="00B11E9F">
            <w:pPr>
              <w:spacing w:after="0"/>
            </w:pPr>
            <w:r w:rsidRPr="007944F7">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2E59C1AC" w:rsidR="00B11E9F" w:rsidRPr="007944F7" w:rsidRDefault="00B11E9F" w:rsidP="00B11E9F">
            <w:pPr>
              <w:spacing w:after="0"/>
              <w:rPr>
                <w:rFonts w:eastAsia="Times New Roman"/>
              </w:rPr>
            </w:pPr>
            <w: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1D5DD95F" w:rsidR="00B11E9F" w:rsidRPr="007944F7" w:rsidRDefault="00B11E9F" w:rsidP="00B11E9F">
            <w:pPr>
              <w:spacing w:after="0"/>
              <w:rPr>
                <w:rFonts w:eastAsia="Times New Roman"/>
              </w:rPr>
            </w:pPr>
            <w:r>
              <w:t>The Product</w:t>
            </w:r>
            <w:r w:rsidRPr="0038047C">
              <w:t xml:space="preserve"> </w:t>
            </w:r>
            <w:r>
              <w:t>is not an authoring tool; therefore, this criterion does not apply</w:t>
            </w:r>
            <w:r w:rsidRPr="0038047C">
              <w:t>.</w:t>
            </w:r>
          </w:p>
        </w:tc>
      </w:tr>
    </w:tbl>
    <w:p w14:paraId="11045564" w14:textId="77777777" w:rsidR="00B5200C" w:rsidRPr="007944F7" w:rsidRDefault="00B5200C" w:rsidP="002434D3">
      <w:pPr>
        <w:pStyle w:val="Heading3"/>
        <w:rPr>
          <w:rFonts w:ascii="Arial" w:hAnsi="Arial"/>
        </w:rPr>
      </w:pPr>
      <w:bookmarkStart w:id="22" w:name="_Toc512938938"/>
      <w:r w:rsidRPr="007944F7">
        <w:rPr>
          <w:rFonts w:ascii="Arial" w:hAnsi="Arial"/>
        </w:rPr>
        <w:lastRenderedPageBreak/>
        <w:t xml:space="preserve">Chapter 6: </w:t>
      </w:r>
      <w:hyperlink r:id="rId74" w:anchor="601-general" w:history="1">
        <w:r w:rsidRPr="007944F7">
          <w:rPr>
            <w:rStyle w:val="Hyperlink"/>
            <w:rFonts w:ascii="Arial" w:hAnsi="Arial"/>
          </w:rPr>
          <w:t>Support Documentation and Services</w:t>
        </w:r>
        <w:bookmarkEnd w:id="22"/>
      </w:hyperlink>
    </w:p>
    <w:p w14:paraId="6E4CA196" w14:textId="77777777" w:rsidR="00B5200C" w:rsidRPr="007944F7" w:rsidRDefault="00B5200C" w:rsidP="002434D3">
      <w:r w:rsidRPr="007944F7">
        <w:t>Notes: Not Evaluated</w:t>
      </w:r>
    </w:p>
    <w:p w14:paraId="0CDFE38B" w14:textId="77777777" w:rsidR="00B5200C" w:rsidRPr="007944F7" w:rsidRDefault="00B5200C" w:rsidP="007E125C">
      <w:pPr>
        <w:pStyle w:val="Heading2"/>
      </w:pPr>
      <w:bookmarkStart w:id="23" w:name="_Section_508_Report"/>
      <w:bookmarkStart w:id="24" w:name="_Toc512938939"/>
      <w:bookmarkEnd w:id="23"/>
      <w:r w:rsidRPr="007944F7">
        <w:t>EN 301 549 Report</w:t>
      </w:r>
      <w:bookmarkEnd w:id="24"/>
    </w:p>
    <w:p w14:paraId="0428FC47" w14:textId="77777777" w:rsidR="00B5200C" w:rsidRPr="007944F7" w:rsidRDefault="00B5200C" w:rsidP="002434D3">
      <w:r w:rsidRPr="007944F7">
        <w:t>Notes:</w:t>
      </w:r>
    </w:p>
    <w:p w14:paraId="3362ECC9" w14:textId="77777777" w:rsidR="00B5200C" w:rsidRPr="007944F7" w:rsidRDefault="00B5200C" w:rsidP="002434D3">
      <w:pPr>
        <w:pStyle w:val="Heading3"/>
        <w:rPr>
          <w:rFonts w:ascii="Arial" w:hAnsi="Arial"/>
        </w:rPr>
      </w:pPr>
      <w:bookmarkStart w:id="25" w:name="_Toc512938940"/>
      <w:r w:rsidRPr="007944F7">
        <w:rPr>
          <w:rFonts w:ascii="Arial" w:hAnsi="Arial"/>
        </w:rPr>
        <w:t xml:space="preserve">Chapter 4: </w:t>
      </w:r>
      <w:hyperlink r:id="rId75" w:anchor="%5B%7B%22num%22%3A38%2C%22gen%22%3A0%7D%2C%7B%22name%22%3A%22XYZ%22%7D%2C54%2C747%2C0%5D" w:history="1">
        <w:r w:rsidRPr="007944F7">
          <w:rPr>
            <w:rStyle w:val="Hyperlink"/>
            <w:rFonts w:ascii="Arial" w:hAnsi="Arial"/>
          </w:rPr>
          <w:t>Functional Performance Statements</w:t>
        </w:r>
      </w:hyperlink>
      <w:r w:rsidRPr="007944F7">
        <w:rPr>
          <w:rFonts w:ascii="Arial" w:hAnsi="Arial"/>
          <w:lang w:val="en-US"/>
        </w:rPr>
        <w:t xml:space="preserve"> </w:t>
      </w:r>
      <w:r w:rsidRPr="007944F7">
        <w:rPr>
          <w:rFonts w:ascii="Arial" w:hAnsi="Arial"/>
        </w:rPr>
        <w:t>(FPS)</w:t>
      </w:r>
      <w:bookmarkEnd w:id="25"/>
    </w:p>
    <w:p w14:paraId="7522AF50"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7"/>
        <w:gridCol w:w="14"/>
        <w:gridCol w:w="3885"/>
        <w:gridCol w:w="12"/>
        <w:gridCol w:w="3882"/>
      </w:tblGrid>
      <w:tr w:rsidR="00B5200C" w:rsidRPr="007944F7" w14:paraId="77703900" w14:textId="77777777" w:rsidTr="003B7895">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B6DCA" w:rsidRDefault="00B5200C" w:rsidP="007B6DCA">
            <w:pPr>
              <w:spacing w:after="0"/>
              <w:jc w:val="center"/>
              <w:rPr>
                <w:b/>
                <w:bCs/>
                <w:sz w:val="24"/>
                <w:szCs w:val="24"/>
              </w:rPr>
            </w:pPr>
            <w:r w:rsidRPr="007B6DCA">
              <w:rPr>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2E38DB33" w:rsidR="00B5200C" w:rsidRPr="007B6DCA" w:rsidRDefault="00B5200C" w:rsidP="007B6DCA">
            <w:pPr>
              <w:spacing w:after="0"/>
              <w:jc w:val="center"/>
              <w:rPr>
                <w:b/>
                <w:bCs/>
                <w:sz w:val="24"/>
                <w:szCs w:val="24"/>
              </w:rPr>
            </w:pPr>
            <w:r w:rsidRPr="007B6DCA">
              <w:rPr>
                <w:b/>
                <w:bCs/>
                <w:sz w:val="24"/>
                <w:szCs w:val="24"/>
              </w:rPr>
              <w:t>Conformance Level</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B6DCA" w:rsidRDefault="00B5200C" w:rsidP="007B6DCA">
            <w:pPr>
              <w:spacing w:after="0"/>
              <w:jc w:val="center"/>
              <w:rPr>
                <w:b/>
                <w:bCs/>
                <w:sz w:val="24"/>
                <w:szCs w:val="24"/>
              </w:rPr>
            </w:pPr>
            <w:r w:rsidRPr="007B6DCA">
              <w:rPr>
                <w:b/>
                <w:bCs/>
                <w:sz w:val="24"/>
                <w:szCs w:val="24"/>
              </w:rPr>
              <w:t>Remarks and Explanations</w:t>
            </w:r>
          </w:p>
        </w:tc>
      </w:tr>
      <w:tr w:rsidR="000B200C" w:rsidRPr="007944F7" w14:paraId="5B19B5BF"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0B200C" w:rsidRPr="007944F7" w:rsidRDefault="000B200C" w:rsidP="007B6DCA">
            <w:pPr>
              <w:spacing w:after="0"/>
              <w:rPr>
                <w:rStyle w:val="Strong"/>
                <w:b w:val="0"/>
              </w:rPr>
            </w:pPr>
            <w:r w:rsidRPr="007944F7">
              <w:rPr>
                <w:rStyle w:val="Strong"/>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3D22F4B7" w:rsidR="000B200C" w:rsidRPr="007944F7" w:rsidRDefault="006666D0" w:rsidP="007B6DCA">
            <w:pPr>
              <w:spacing w:after="0"/>
              <w:rPr>
                <w:rStyle w:val="Strong"/>
                <w:b w:val="0"/>
              </w:rPr>
            </w:pPr>
            <w:r>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1E1FF5E" w14:textId="77777777" w:rsidR="00510E32" w:rsidRPr="00510E32" w:rsidRDefault="00510E32" w:rsidP="00510E32">
            <w:pPr>
              <w:spacing w:after="0" w:line="240" w:lineRule="auto"/>
              <w:rPr>
                <w:rFonts w:eastAsia="Times New Roman"/>
              </w:rPr>
            </w:pPr>
            <w:r w:rsidRPr="00510E32">
              <w:rPr>
                <w:rFonts w:eastAsia="Times New Roman"/>
                <w:shd w:val="clear" w:color="auto" w:fill="FFFFFF"/>
              </w:rPr>
              <w:t>The Product provides at least one mode of operation that enables users with no vision to use its features. A few challenges may occur while accessing the application as disclosed in:</w:t>
            </w:r>
          </w:p>
          <w:p w14:paraId="160E9204" w14:textId="45790702" w:rsidR="00510E32" w:rsidRPr="00510E32" w:rsidRDefault="00510E32" w:rsidP="006C63EA">
            <w:pPr>
              <w:numPr>
                <w:ilvl w:val="0"/>
                <w:numId w:val="32"/>
              </w:numPr>
              <w:shd w:val="clear" w:color="auto" w:fill="FFFFFF"/>
              <w:spacing w:before="100" w:beforeAutospacing="1" w:after="100" w:afterAutospacing="1" w:line="240" w:lineRule="auto"/>
              <w:ind w:left="0"/>
              <w:rPr>
                <w:rFonts w:eastAsia="Times New Roman"/>
              </w:rPr>
            </w:pPr>
            <w:r w:rsidRPr="00510E32">
              <w:rPr>
                <w:rFonts w:eastAsia="Times New Roman"/>
              </w:rPr>
              <w:t xml:space="preserve">Table 1: </w:t>
            </w:r>
            <w:r w:rsidR="005F4402" w:rsidRPr="006666D0">
              <w:rPr>
                <w:rFonts w:eastAsia="Times New Roman"/>
              </w:rPr>
              <w:t xml:space="preserve">1.1.1, 1.3.1, 1.3.2, 2.1.1, </w:t>
            </w:r>
            <w:r w:rsidR="006666D0" w:rsidRPr="006666D0">
              <w:rPr>
                <w:rFonts w:eastAsia="Times New Roman"/>
              </w:rPr>
              <w:t xml:space="preserve">2.4.3, </w:t>
            </w:r>
            <w:r w:rsidR="005F4402" w:rsidRPr="006666D0">
              <w:rPr>
                <w:rFonts w:eastAsia="Times New Roman"/>
              </w:rPr>
              <w:t>2.4.4, 3.2.1, and 4.1.2</w:t>
            </w:r>
          </w:p>
          <w:p w14:paraId="2310EB25" w14:textId="18BC8D80" w:rsidR="000B200C" w:rsidRPr="00510E32" w:rsidRDefault="00510E32" w:rsidP="006C63EA">
            <w:pPr>
              <w:numPr>
                <w:ilvl w:val="0"/>
                <w:numId w:val="32"/>
              </w:numPr>
              <w:shd w:val="clear" w:color="auto" w:fill="FFFFFF"/>
              <w:spacing w:before="100" w:beforeAutospacing="1" w:after="100" w:afterAutospacing="1" w:line="240" w:lineRule="auto"/>
              <w:ind w:left="0"/>
              <w:rPr>
                <w:rStyle w:val="Strong"/>
                <w:rFonts w:ascii="Segoe UI" w:eastAsia="Times New Roman" w:hAnsi="Segoe UI" w:cs="Segoe UI"/>
                <w:b w:val="0"/>
                <w:bCs w:val="0"/>
                <w:color w:val="172B4D"/>
                <w:sz w:val="21"/>
                <w:szCs w:val="21"/>
              </w:rPr>
            </w:pPr>
            <w:r w:rsidRPr="00510E32">
              <w:rPr>
                <w:rFonts w:eastAsia="Times New Roman"/>
              </w:rPr>
              <w:t xml:space="preserve">Table 2: </w:t>
            </w:r>
            <w:r w:rsidR="005F4402" w:rsidRPr="006666D0">
              <w:rPr>
                <w:rFonts w:eastAsia="Times New Roman"/>
              </w:rPr>
              <w:t>4.1.3</w:t>
            </w:r>
          </w:p>
        </w:tc>
      </w:tr>
      <w:tr w:rsidR="000B200C" w:rsidRPr="007944F7" w14:paraId="48923213"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0B200C" w:rsidRPr="007944F7" w:rsidRDefault="000B200C" w:rsidP="007B6DCA">
            <w:pPr>
              <w:spacing w:after="0"/>
              <w:rPr>
                <w:rStyle w:val="Strong"/>
                <w:b w:val="0"/>
              </w:rPr>
            </w:pPr>
            <w:r w:rsidRPr="007944F7">
              <w:rPr>
                <w:rStyle w:val="Strong"/>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1B1A1F32" w:rsidR="000B200C" w:rsidRPr="007944F7" w:rsidRDefault="00773197" w:rsidP="007B6DCA">
            <w:pPr>
              <w:spacing w:after="0"/>
              <w:rPr>
                <w:rStyle w:val="Strong"/>
                <w:b w:val="0"/>
              </w:rPr>
            </w:pPr>
            <w:r>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DF159D3" w14:textId="77777777" w:rsidR="00510E32" w:rsidRPr="00510E32" w:rsidRDefault="00510E32" w:rsidP="00510E32">
            <w:pPr>
              <w:spacing w:after="0" w:line="240" w:lineRule="auto"/>
              <w:rPr>
                <w:rFonts w:eastAsia="Times New Roman"/>
              </w:rPr>
            </w:pPr>
            <w:r w:rsidRPr="00510E32">
              <w:rPr>
                <w:rFonts w:eastAsia="Times New Roman"/>
                <w:shd w:val="clear" w:color="auto" w:fill="FFFFFF"/>
              </w:rPr>
              <w:t>The Product provides at least one mode of operation that enables users with limited vision to use its features. A few challenges may occur while accessing the application as disclosed in:</w:t>
            </w:r>
          </w:p>
          <w:p w14:paraId="2F0FF07C" w14:textId="3790AB76" w:rsidR="00510E32" w:rsidRPr="00510E32" w:rsidRDefault="00510E32" w:rsidP="006C63EA">
            <w:pPr>
              <w:numPr>
                <w:ilvl w:val="0"/>
                <w:numId w:val="33"/>
              </w:numPr>
              <w:shd w:val="clear" w:color="auto" w:fill="FFFFFF"/>
              <w:spacing w:before="100" w:beforeAutospacing="1" w:after="100" w:afterAutospacing="1" w:line="240" w:lineRule="auto"/>
              <w:ind w:left="0"/>
              <w:rPr>
                <w:rFonts w:eastAsia="Times New Roman"/>
              </w:rPr>
            </w:pPr>
            <w:r w:rsidRPr="00510E32">
              <w:rPr>
                <w:rFonts w:eastAsia="Times New Roman"/>
              </w:rPr>
              <w:t xml:space="preserve">Table 1: </w:t>
            </w:r>
            <w:r w:rsidR="00773197" w:rsidRPr="00773197">
              <w:rPr>
                <w:rFonts w:eastAsia="Times New Roman"/>
              </w:rPr>
              <w:t>1.1.1, 1.3.1, 1.3.2, 2.1.1, 2.4.3, 2.4.4, 3.2.1, and 4.1.2</w:t>
            </w:r>
          </w:p>
          <w:p w14:paraId="05C097F4" w14:textId="64D4CA1C" w:rsidR="000B200C" w:rsidRPr="00510E32" w:rsidRDefault="00510E32" w:rsidP="006C63EA">
            <w:pPr>
              <w:numPr>
                <w:ilvl w:val="0"/>
                <w:numId w:val="33"/>
              </w:numPr>
              <w:shd w:val="clear" w:color="auto" w:fill="FFFFFF"/>
              <w:spacing w:before="100" w:beforeAutospacing="1" w:after="100" w:afterAutospacing="1" w:line="240" w:lineRule="auto"/>
              <w:ind w:left="0"/>
              <w:rPr>
                <w:rStyle w:val="Strong"/>
                <w:rFonts w:ascii="Segoe UI" w:eastAsia="Times New Roman" w:hAnsi="Segoe UI" w:cs="Segoe UI"/>
                <w:b w:val="0"/>
                <w:bCs w:val="0"/>
                <w:color w:val="172B4D"/>
                <w:sz w:val="21"/>
                <w:szCs w:val="21"/>
              </w:rPr>
            </w:pPr>
            <w:r w:rsidRPr="00510E32">
              <w:rPr>
                <w:rFonts w:eastAsia="Times New Roman"/>
              </w:rPr>
              <w:t xml:space="preserve">Table 2: </w:t>
            </w:r>
            <w:r w:rsidR="00773197" w:rsidRPr="00773197">
              <w:rPr>
                <w:rFonts w:eastAsia="Times New Roman"/>
              </w:rPr>
              <w:t>4.1.3</w:t>
            </w:r>
          </w:p>
        </w:tc>
      </w:tr>
      <w:tr w:rsidR="000B200C" w:rsidRPr="007944F7" w14:paraId="79D9A09E"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0B200C" w:rsidRPr="007944F7" w:rsidRDefault="000B200C" w:rsidP="007B6DCA">
            <w:pPr>
              <w:spacing w:after="0"/>
              <w:rPr>
                <w:rStyle w:val="Strong"/>
                <w:b w:val="0"/>
              </w:rPr>
            </w:pPr>
            <w:r w:rsidRPr="007944F7">
              <w:rPr>
                <w:rStyle w:val="Strong"/>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00EABA1D" w:rsidR="000B200C" w:rsidRPr="007944F7" w:rsidRDefault="009B2E35" w:rsidP="007B6DCA">
            <w:pPr>
              <w:spacing w:after="0"/>
              <w:rPr>
                <w:rStyle w:val="Strong"/>
                <w:b w:val="0"/>
              </w:rPr>
            </w:pPr>
            <w:r>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B3B261" w14:textId="25B662B9" w:rsidR="00510E32" w:rsidRPr="00510E32" w:rsidRDefault="00510E32" w:rsidP="00510E32">
            <w:pPr>
              <w:spacing w:after="0" w:line="240" w:lineRule="auto"/>
              <w:rPr>
                <w:rFonts w:eastAsia="Times New Roman"/>
              </w:rPr>
            </w:pPr>
            <w:r w:rsidRPr="00510E32">
              <w:rPr>
                <w:rFonts w:eastAsia="Times New Roman"/>
                <w:shd w:val="clear" w:color="auto" w:fill="FFFFFF"/>
              </w:rPr>
              <w:t xml:space="preserve">The Product provides at least one mode of operation that enables users without perception of colour to use its </w:t>
            </w:r>
            <w:r w:rsidRPr="00510E32">
              <w:rPr>
                <w:rFonts w:eastAsia="Times New Roman"/>
                <w:shd w:val="clear" w:color="auto" w:fill="FFFFFF"/>
              </w:rPr>
              <w:lastRenderedPageBreak/>
              <w:t>features. A few challenges may occur while accessing the application as disclosed in:</w:t>
            </w:r>
          </w:p>
          <w:p w14:paraId="397C8A7D" w14:textId="3E77F026" w:rsidR="000B200C" w:rsidRPr="009B2E35" w:rsidRDefault="009B2E35" w:rsidP="006C63EA">
            <w:pPr>
              <w:numPr>
                <w:ilvl w:val="0"/>
                <w:numId w:val="34"/>
              </w:numPr>
              <w:shd w:val="clear" w:color="auto" w:fill="FFFFFF"/>
              <w:spacing w:before="100" w:beforeAutospacing="1" w:after="100" w:afterAutospacing="1" w:line="240" w:lineRule="auto"/>
              <w:ind w:left="0"/>
              <w:rPr>
                <w:rStyle w:val="Strong"/>
                <w:rFonts w:ascii="Segoe UI" w:eastAsia="Times New Roman" w:hAnsi="Segoe UI" w:cs="Segoe UI"/>
                <w:b w:val="0"/>
                <w:bCs w:val="0"/>
                <w:color w:val="172B4D"/>
                <w:sz w:val="21"/>
                <w:szCs w:val="21"/>
              </w:rPr>
            </w:pPr>
            <w:r w:rsidRPr="00B60F37">
              <w:rPr>
                <w:rFonts w:eastAsia="Times New Roman"/>
              </w:rPr>
              <w:t>Table 2</w:t>
            </w:r>
            <w:r w:rsidR="00510E32" w:rsidRPr="00510E32">
              <w:rPr>
                <w:rFonts w:eastAsia="Times New Roman"/>
              </w:rPr>
              <w:t xml:space="preserve">: </w:t>
            </w:r>
            <w:r w:rsidRPr="00B60F37">
              <w:rPr>
                <w:rFonts w:eastAsia="Times New Roman"/>
              </w:rPr>
              <w:t>1.4.11</w:t>
            </w:r>
          </w:p>
        </w:tc>
      </w:tr>
      <w:tr w:rsidR="000B200C" w:rsidRPr="007944F7" w14:paraId="6A0F9882"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0B200C" w:rsidRPr="007944F7" w:rsidRDefault="000B200C" w:rsidP="007B6DCA">
            <w:pPr>
              <w:spacing w:after="0"/>
              <w:rPr>
                <w:rStyle w:val="Strong"/>
                <w:b w:val="0"/>
              </w:rPr>
            </w:pPr>
            <w:r w:rsidRPr="007944F7">
              <w:rPr>
                <w:rStyle w:val="Strong"/>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02A9BBE7" w:rsidR="000B200C" w:rsidRPr="007847D9" w:rsidRDefault="00155234" w:rsidP="007B6DCA">
            <w:pPr>
              <w:spacing w:after="0"/>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451329D" w14:textId="442AF033" w:rsidR="000B200C" w:rsidRPr="004F3665" w:rsidRDefault="00510E32" w:rsidP="00155234">
            <w:pPr>
              <w:spacing w:after="0" w:line="240" w:lineRule="auto"/>
              <w:rPr>
                <w:rStyle w:val="Strong"/>
                <w:rFonts w:eastAsia="Times New Roman"/>
                <w:b w:val="0"/>
                <w:bCs w:val="0"/>
              </w:rPr>
            </w:pPr>
            <w:r w:rsidRPr="00510E32">
              <w:rPr>
                <w:rFonts w:eastAsia="Times New Roman"/>
                <w:shd w:val="clear" w:color="auto" w:fill="FFFFFF"/>
              </w:rPr>
              <w:t>The Product provides at least one mode of operation that enables users without hearing to use its features. </w:t>
            </w:r>
          </w:p>
        </w:tc>
      </w:tr>
      <w:tr w:rsidR="000B200C" w:rsidRPr="007944F7" w14:paraId="7D8A3D01"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0B200C" w:rsidRPr="007944F7" w:rsidRDefault="000B200C" w:rsidP="007B6DCA">
            <w:pPr>
              <w:spacing w:after="0"/>
              <w:rPr>
                <w:rStyle w:val="Strong"/>
                <w:b w:val="0"/>
              </w:rPr>
            </w:pPr>
            <w:r w:rsidRPr="007944F7">
              <w:rPr>
                <w:rStyle w:val="Strong"/>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56F48CC0" w:rsidR="000B200C" w:rsidRPr="007847D9" w:rsidRDefault="004F3665" w:rsidP="007B6DCA">
            <w:pPr>
              <w:spacing w:after="0"/>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2160C5" w14:textId="3ADB2149" w:rsidR="000B200C" w:rsidRPr="00510E32" w:rsidRDefault="00510E32" w:rsidP="004F3665">
            <w:pPr>
              <w:spacing w:after="0" w:line="240" w:lineRule="auto"/>
              <w:rPr>
                <w:rStyle w:val="Strong"/>
                <w:rFonts w:ascii="Segoe UI" w:eastAsia="Times New Roman" w:hAnsi="Segoe UI" w:cs="Segoe UI"/>
                <w:b w:val="0"/>
                <w:bCs w:val="0"/>
                <w:color w:val="172B4D"/>
                <w:sz w:val="21"/>
                <w:szCs w:val="21"/>
              </w:rPr>
            </w:pPr>
            <w:r w:rsidRPr="00510E32">
              <w:rPr>
                <w:rFonts w:eastAsia="Times New Roman"/>
                <w:shd w:val="clear" w:color="auto" w:fill="FFFFFF"/>
              </w:rPr>
              <w:t>The Product provides at least one mode of operation that enables users with limited hearing to use its features. </w:t>
            </w:r>
          </w:p>
        </w:tc>
      </w:tr>
      <w:tr w:rsidR="000B200C" w:rsidRPr="007944F7" w14:paraId="2726D294"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0B200C" w:rsidRPr="007944F7" w:rsidRDefault="000B200C" w:rsidP="007B6DCA">
            <w:pPr>
              <w:spacing w:after="0"/>
              <w:rPr>
                <w:rStyle w:val="Strong"/>
                <w:b w:val="0"/>
              </w:rPr>
            </w:pPr>
            <w:r w:rsidRPr="007944F7">
              <w:rPr>
                <w:rStyle w:val="Strong"/>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0B232536" w:rsidR="000B200C" w:rsidRPr="007847D9" w:rsidRDefault="00F43E7D" w:rsidP="007B6DCA">
            <w:pPr>
              <w:spacing w:after="0"/>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5F6E6473" w:rsidR="000B200C" w:rsidRPr="00510E32" w:rsidRDefault="00510E32" w:rsidP="00F43E7D">
            <w:pPr>
              <w:spacing w:after="0" w:line="240" w:lineRule="auto"/>
              <w:rPr>
                <w:rStyle w:val="Strong"/>
                <w:rFonts w:ascii="Segoe UI" w:eastAsia="Times New Roman" w:hAnsi="Segoe UI" w:cs="Segoe UI"/>
                <w:b w:val="0"/>
                <w:bCs w:val="0"/>
                <w:color w:val="172B4D"/>
                <w:sz w:val="21"/>
                <w:szCs w:val="21"/>
              </w:rPr>
            </w:pPr>
            <w:r w:rsidRPr="00510E32">
              <w:rPr>
                <w:rFonts w:eastAsia="Times New Roman"/>
                <w:shd w:val="clear" w:color="auto" w:fill="FFFFFF"/>
              </w:rPr>
              <w:t xml:space="preserve">The Product provides at least one mode of operation that enables users with limited </w:t>
            </w:r>
            <w:r w:rsidR="00AE38A5">
              <w:rPr>
                <w:rFonts w:eastAsia="Times New Roman"/>
                <w:shd w:val="clear" w:color="auto" w:fill="FFFFFF"/>
              </w:rPr>
              <w:t xml:space="preserve">or no </w:t>
            </w:r>
            <w:r w:rsidRPr="00510E32">
              <w:rPr>
                <w:rFonts w:eastAsia="Times New Roman"/>
                <w:shd w:val="clear" w:color="auto" w:fill="FFFFFF"/>
              </w:rPr>
              <w:t>vocal capability to use its features.</w:t>
            </w:r>
            <w:r w:rsidRPr="00510E32">
              <w:rPr>
                <w:rFonts w:ascii="Segoe UI" w:eastAsia="Times New Roman" w:hAnsi="Segoe UI" w:cs="Segoe UI"/>
                <w:color w:val="172B4D"/>
                <w:sz w:val="21"/>
                <w:szCs w:val="21"/>
                <w:shd w:val="clear" w:color="auto" w:fill="FFFFFF"/>
              </w:rPr>
              <w:t> </w:t>
            </w:r>
          </w:p>
        </w:tc>
      </w:tr>
      <w:tr w:rsidR="000B200C" w:rsidRPr="007944F7" w14:paraId="15312B9D"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0B200C" w:rsidRPr="007944F7" w:rsidRDefault="000B200C" w:rsidP="007B6DCA">
            <w:pPr>
              <w:spacing w:after="0"/>
              <w:rPr>
                <w:rStyle w:val="Strong"/>
                <w:b w:val="0"/>
              </w:rPr>
            </w:pPr>
            <w:r w:rsidRPr="007944F7">
              <w:rPr>
                <w:rStyle w:val="Strong"/>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3BC4319" w:rsidR="000B200C" w:rsidRPr="007944F7" w:rsidRDefault="00F205A3" w:rsidP="007B6DCA">
            <w:pPr>
              <w:spacing w:after="0"/>
              <w:rPr>
                <w:rStyle w:val="Strong"/>
                <w:b w:val="0"/>
              </w:rPr>
            </w:pPr>
            <w:r>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3A0AAE0" w14:textId="77777777" w:rsidR="00510E32" w:rsidRPr="00510E32" w:rsidRDefault="00510E32" w:rsidP="00510E32">
            <w:pPr>
              <w:spacing w:after="0" w:line="240" w:lineRule="auto"/>
              <w:rPr>
                <w:rFonts w:eastAsia="Times New Roman"/>
              </w:rPr>
            </w:pPr>
            <w:r w:rsidRPr="00510E32">
              <w:rPr>
                <w:rFonts w:eastAsia="Times New Roman"/>
                <w:shd w:val="clear" w:color="auto" w:fill="FFFFFF"/>
              </w:rPr>
              <w:t>The Product features provide at least one mode of operation that does not require fine motor control or simultaneous manual operations. A few challenges may occur while accessing the application as disclosed in:</w:t>
            </w:r>
          </w:p>
          <w:p w14:paraId="55C847D0" w14:textId="1EE89D64" w:rsidR="00510E32" w:rsidRPr="00510E32" w:rsidRDefault="00510E32" w:rsidP="006C63EA">
            <w:pPr>
              <w:numPr>
                <w:ilvl w:val="0"/>
                <w:numId w:val="35"/>
              </w:numPr>
              <w:shd w:val="clear" w:color="auto" w:fill="FFFFFF"/>
              <w:spacing w:before="100" w:beforeAutospacing="1" w:after="100" w:afterAutospacing="1" w:line="240" w:lineRule="auto"/>
              <w:ind w:left="0"/>
              <w:rPr>
                <w:rFonts w:eastAsia="Times New Roman"/>
              </w:rPr>
            </w:pPr>
            <w:r w:rsidRPr="00510E32">
              <w:rPr>
                <w:rFonts w:eastAsia="Times New Roman"/>
              </w:rPr>
              <w:t xml:space="preserve">Table 1: </w:t>
            </w:r>
            <w:r w:rsidR="00F205A3" w:rsidRPr="000167FC">
              <w:rPr>
                <w:rFonts w:eastAsia="Times New Roman"/>
              </w:rPr>
              <w:t>2.1.1, 2.4.3, 2.4.4, 3.2.1, 4.1.2</w:t>
            </w:r>
          </w:p>
          <w:p w14:paraId="5AAF6136" w14:textId="249CF6A7" w:rsidR="000B200C" w:rsidRPr="00510E32" w:rsidRDefault="00510E32" w:rsidP="006C63EA">
            <w:pPr>
              <w:numPr>
                <w:ilvl w:val="0"/>
                <w:numId w:val="35"/>
              </w:numPr>
              <w:shd w:val="clear" w:color="auto" w:fill="FFFFFF"/>
              <w:spacing w:before="100" w:beforeAutospacing="1" w:after="100" w:afterAutospacing="1" w:line="240" w:lineRule="auto"/>
              <w:ind w:left="0"/>
              <w:rPr>
                <w:rStyle w:val="Strong"/>
                <w:rFonts w:ascii="Segoe UI" w:eastAsia="Times New Roman" w:hAnsi="Segoe UI" w:cs="Segoe UI"/>
                <w:b w:val="0"/>
                <w:bCs w:val="0"/>
                <w:color w:val="172B4D"/>
                <w:sz w:val="21"/>
                <w:szCs w:val="21"/>
              </w:rPr>
            </w:pPr>
            <w:r w:rsidRPr="00510E32">
              <w:rPr>
                <w:rFonts w:eastAsia="Times New Roman"/>
              </w:rPr>
              <w:t xml:space="preserve">Table 2: </w:t>
            </w:r>
            <w:r w:rsidR="00F205A3" w:rsidRPr="000167FC">
              <w:rPr>
                <w:rFonts w:eastAsia="Times New Roman"/>
              </w:rPr>
              <w:t>1.4.13</w:t>
            </w:r>
          </w:p>
        </w:tc>
      </w:tr>
      <w:tr w:rsidR="000B200C" w:rsidRPr="007944F7" w14:paraId="3C6C5732"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0B200C" w:rsidRPr="007944F7" w:rsidRDefault="000B200C" w:rsidP="007B6DCA">
            <w:pPr>
              <w:spacing w:after="0"/>
              <w:rPr>
                <w:rStyle w:val="Strong"/>
                <w:b w:val="0"/>
              </w:rPr>
            </w:pPr>
            <w:r w:rsidRPr="007944F7">
              <w:rPr>
                <w:rStyle w:val="Strong"/>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3262FD1C" w:rsidR="000B200C" w:rsidRPr="007944F7" w:rsidRDefault="00A66E30" w:rsidP="007B6DCA">
            <w:pPr>
              <w:spacing w:after="0"/>
              <w:rPr>
                <w:rStyle w:val="Strong"/>
                <w:b w:val="0"/>
              </w:rPr>
            </w:pPr>
            <w:r>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99AC405" w14:textId="77777777" w:rsidR="00510E32" w:rsidRPr="00510E32" w:rsidRDefault="00510E32" w:rsidP="00510E32">
            <w:pPr>
              <w:spacing w:after="0" w:line="240" w:lineRule="auto"/>
              <w:rPr>
                <w:rFonts w:eastAsia="Times New Roman"/>
              </w:rPr>
            </w:pPr>
            <w:r w:rsidRPr="00510E32">
              <w:rPr>
                <w:rFonts w:eastAsia="Times New Roman"/>
                <w:shd w:val="clear" w:color="auto" w:fill="FFFFFF"/>
              </w:rPr>
              <w:t>The Product features provide at least one mode of operation that enables users with limited reach to use its features. A few challenges may occur while accessing the application as disclosed in:</w:t>
            </w:r>
          </w:p>
          <w:p w14:paraId="615EC20A" w14:textId="32AD5C17" w:rsidR="00510E32" w:rsidRPr="00510E32" w:rsidRDefault="00510E32" w:rsidP="006C63EA">
            <w:pPr>
              <w:numPr>
                <w:ilvl w:val="0"/>
                <w:numId w:val="36"/>
              </w:numPr>
              <w:shd w:val="clear" w:color="auto" w:fill="FFFFFF"/>
              <w:spacing w:before="100" w:beforeAutospacing="1" w:after="100" w:afterAutospacing="1" w:line="240" w:lineRule="auto"/>
              <w:ind w:left="0"/>
              <w:rPr>
                <w:rFonts w:eastAsia="Times New Roman"/>
              </w:rPr>
            </w:pPr>
            <w:r w:rsidRPr="00510E32">
              <w:rPr>
                <w:rFonts w:eastAsia="Times New Roman"/>
              </w:rPr>
              <w:t xml:space="preserve">Table 1: </w:t>
            </w:r>
            <w:r w:rsidR="00A66E30" w:rsidRPr="00587345">
              <w:rPr>
                <w:rFonts w:eastAsia="Times New Roman"/>
              </w:rPr>
              <w:t>2.1.1, 2.4.3, and 3.2.1</w:t>
            </w:r>
          </w:p>
          <w:p w14:paraId="7589A42D" w14:textId="43E4A8EC" w:rsidR="000B200C" w:rsidRPr="00510E32" w:rsidRDefault="00510E32" w:rsidP="006C63EA">
            <w:pPr>
              <w:numPr>
                <w:ilvl w:val="0"/>
                <w:numId w:val="36"/>
              </w:numPr>
              <w:shd w:val="clear" w:color="auto" w:fill="FFFFFF"/>
              <w:spacing w:before="100" w:beforeAutospacing="1" w:after="100" w:afterAutospacing="1" w:line="240" w:lineRule="auto"/>
              <w:ind w:left="0"/>
              <w:rPr>
                <w:rStyle w:val="Strong"/>
                <w:rFonts w:ascii="Segoe UI" w:eastAsia="Times New Roman" w:hAnsi="Segoe UI" w:cs="Segoe UI"/>
                <w:b w:val="0"/>
                <w:bCs w:val="0"/>
                <w:color w:val="172B4D"/>
                <w:sz w:val="21"/>
                <w:szCs w:val="21"/>
              </w:rPr>
            </w:pPr>
            <w:r w:rsidRPr="00510E32">
              <w:rPr>
                <w:rFonts w:eastAsia="Times New Roman"/>
              </w:rPr>
              <w:lastRenderedPageBreak/>
              <w:t xml:space="preserve">Table 2: </w:t>
            </w:r>
            <w:r w:rsidR="00A66E30" w:rsidRPr="00587345">
              <w:rPr>
                <w:rFonts w:eastAsia="Times New Roman"/>
              </w:rPr>
              <w:t>1.4.13</w:t>
            </w:r>
          </w:p>
        </w:tc>
      </w:tr>
      <w:tr w:rsidR="000B200C" w:rsidRPr="007944F7" w14:paraId="785AE7E3"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0B200C" w:rsidRPr="007944F7" w:rsidRDefault="000B200C" w:rsidP="007B6DCA">
            <w:pPr>
              <w:spacing w:after="0"/>
              <w:rPr>
                <w:rStyle w:val="Strong"/>
                <w:b w:val="0"/>
              </w:rPr>
            </w:pPr>
            <w:r w:rsidRPr="007944F7">
              <w:rPr>
                <w:rStyle w:val="Strong"/>
                <w:b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1CEE8D6C" w:rsidR="000B200C" w:rsidRPr="007944F7" w:rsidRDefault="005F493C" w:rsidP="007B6DCA">
            <w:pPr>
              <w:spacing w:after="0"/>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47CA9742" w:rsidR="000B200C" w:rsidRPr="00804A6F" w:rsidRDefault="00510E32" w:rsidP="00184775">
            <w:pPr>
              <w:spacing w:after="0" w:line="240" w:lineRule="auto"/>
              <w:rPr>
                <w:rStyle w:val="Strong"/>
                <w:rFonts w:eastAsia="Times New Roman"/>
                <w:b w:val="0"/>
                <w:bCs w:val="0"/>
              </w:rPr>
            </w:pPr>
            <w:r w:rsidRPr="00510E32">
              <w:rPr>
                <w:rFonts w:eastAsia="Times New Roman"/>
                <w:shd w:val="clear" w:color="auto" w:fill="FFFFFF"/>
              </w:rPr>
              <w:t>The Product provides at least one mode of operation that minimizes the potential for trig</w:t>
            </w:r>
            <w:r w:rsidR="00184775">
              <w:rPr>
                <w:rFonts w:eastAsia="Times New Roman"/>
                <w:shd w:val="clear" w:color="auto" w:fill="FFFFFF"/>
              </w:rPr>
              <w:t>gering photosensitive seizures.</w:t>
            </w:r>
          </w:p>
        </w:tc>
      </w:tr>
      <w:tr w:rsidR="000B200C" w:rsidRPr="007944F7" w14:paraId="39AC6561"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90438BA" w:rsidR="000B200C" w:rsidRPr="007944F7" w:rsidRDefault="000B200C" w:rsidP="007B6DCA">
            <w:pPr>
              <w:spacing w:after="0"/>
              <w:rPr>
                <w:rStyle w:val="Strong"/>
                <w:b w:val="0"/>
              </w:rPr>
            </w:pPr>
            <w:r w:rsidRPr="007944F7">
              <w:rPr>
                <w:rStyle w:val="Strong"/>
                <w:b w:val="0"/>
              </w:rPr>
              <w:t xml:space="preserve">4.2.10 Usage with limited cognition, </w:t>
            </w:r>
            <w:r w:rsidR="001F5B75" w:rsidRPr="007944F7">
              <w:rPr>
                <w:rStyle w:val="Strong"/>
                <w:b w:val="0"/>
              </w:rPr>
              <w:t>language,</w:t>
            </w:r>
            <w:r w:rsidRPr="007944F7">
              <w:rPr>
                <w:rStyle w:val="Strong"/>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103379C6" w:rsidR="000B200C" w:rsidRPr="007944F7" w:rsidRDefault="00975FAB" w:rsidP="007B6DCA">
            <w:pPr>
              <w:spacing w:after="0"/>
              <w:rPr>
                <w:rStyle w:val="Strong"/>
                <w:b w:val="0"/>
              </w:rPr>
            </w:pPr>
            <w:r>
              <w:rPr>
                <w:rStyle w:val="Strong"/>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695B6FD" w14:textId="77777777" w:rsidR="00510E32" w:rsidRPr="00510E32" w:rsidRDefault="00510E32" w:rsidP="00510E32">
            <w:pPr>
              <w:spacing w:after="0" w:line="240" w:lineRule="auto"/>
              <w:rPr>
                <w:rFonts w:eastAsia="Times New Roman"/>
              </w:rPr>
            </w:pPr>
            <w:r w:rsidRPr="00510E32">
              <w:rPr>
                <w:rFonts w:eastAsia="Times New Roman"/>
                <w:shd w:val="clear" w:color="auto" w:fill="FFFFFF"/>
              </w:rPr>
              <w:t>The Product provides features that make it simpler and easier to use by individuals with limited cognitive, language, and learning abilities. A few challenges may occur while accessing the application as disclosed in:</w:t>
            </w:r>
          </w:p>
          <w:p w14:paraId="7899D60F" w14:textId="230A409D" w:rsidR="00510E32" w:rsidRPr="00510E32" w:rsidRDefault="00510E32" w:rsidP="006C63EA">
            <w:pPr>
              <w:numPr>
                <w:ilvl w:val="0"/>
                <w:numId w:val="37"/>
              </w:numPr>
              <w:shd w:val="clear" w:color="auto" w:fill="FFFFFF"/>
              <w:spacing w:before="100" w:beforeAutospacing="1" w:after="100" w:afterAutospacing="1" w:line="240" w:lineRule="auto"/>
              <w:ind w:left="0"/>
              <w:rPr>
                <w:rFonts w:eastAsia="Times New Roman"/>
              </w:rPr>
            </w:pPr>
            <w:r w:rsidRPr="00510E32">
              <w:rPr>
                <w:rFonts w:eastAsia="Times New Roman"/>
              </w:rPr>
              <w:t xml:space="preserve">Table 1: </w:t>
            </w:r>
            <w:r w:rsidR="00D84219" w:rsidRPr="00975FAB">
              <w:rPr>
                <w:rFonts w:eastAsia="Times New Roman"/>
              </w:rPr>
              <w:t>1.1.1, 1.3.1, 1.3.2, 2.1.1, 2.4.3, 2.4.4, 3.2.1, and 4.1.2</w:t>
            </w:r>
          </w:p>
          <w:p w14:paraId="40AFF73B" w14:textId="2367B65E" w:rsidR="000B200C" w:rsidRPr="00975FAB" w:rsidRDefault="00510E32" w:rsidP="006C63EA">
            <w:pPr>
              <w:numPr>
                <w:ilvl w:val="0"/>
                <w:numId w:val="37"/>
              </w:numPr>
              <w:shd w:val="clear" w:color="auto" w:fill="FFFFFF"/>
              <w:spacing w:before="100" w:beforeAutospacing="1" w:after="100" w:afterAutospacing="1" w:line="240" w:lineRule="auto"/>
              <w:ind w:left="0"/>
              <w:rPr>
                <w:rStyle w:val="Strong"/>
                <w:rFonts w:eastAsia="Times New Roman"/>
                <w:b w:val="0"/>
                <w:bCs w:val="0"/>
              </w:rPr>
            </w:pPr>
            <w:r w:rsidRPr="00510E32">
              <w:rPr>
                <w:rFonts w:eastAsia="Times New Roman"/>
              </w:rPr>
              <w:t xml:space="preserve">Table 2: </w:t>
            </w:r>
            <w:r w:rsidR="00D84219" w:rsidRPr="00975FAB">
              <w:rPr>
                <w:rFonts w:eastAsia="Times New Roman"/>
              </w:rPr>
              <w:t>4.1.3</w:t>
            </w:r>
          </w:p>
        </w:tc>
      </w:tr>
      <w:tr w:rsidR="000B200C" w:rsidRPr="007944F7" w14:paraId="6F9B77E5"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0B200C" w:rsidRPr="007944F7" w:rsidRDefault="000B200C" w:rsidP="007B6DCA">
            <w:pPr>
              <w:spacing w:after="0"/>
              <w:rPr>
                <w:rStyle w:val="Strong"/>
                <w:b w:val="0"/>
              </w:rPr>
            </w:pPr>
            <w:r w:rsidRPr="007944F7">
              <w:rPr>
                <w:rStyle w:val="Strong"/>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2F05AC95" w:rsidR="000B200C" w:rsidRPr="007944F7" w:rsidRDefault="0080078E" w:rsidP="007B6DCA">
            <w:pPr>
              <w:spacing w:after="0"/>
              <w:rPr>
                <w:rStyle w:val="Strong"/>
                <w:b w:val="0"/>
              </w:rPr>
            </w:pPr>
            <w:r>
              <w:rPr>
                <w:rStyle w:val="Strong"/>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569F4C7F" w:rsidR="000B200C" w:rsidRPr="0080078E" w:rsidRDefault="00510E32" w:rsidP="0080078E">
            <w:pPr>
              <w:shd w:val="clear" w:color="auto" w:fill="FFFFFF"/>
              <w:spacing w:after="0" w:line="240" w:lineRule="auto"/>
              <w:rPr>
                <w:rStyle w:val="Strong"/>
                <w:rFonts w:eastAsia="Times New Roman"/>
                <w:b w:val="0"/>
                <w:bCs w:val="0"/>
              </w:rPr>
            </w:pPr>
            <w:r w:rsidRPr="00510E32">
              <w:rPr>
                <w:rFonts w:eastAsia="Times New Roman"/>
              </w:rPr>
              <w:t>The Product maintains privacy equally for all users. </w:t>
            </w:r>
          </w:p>
        </w:tc>
      </w:tr>
    </w:tbl>
    <w:p w14:paraId="3A538E6B" w14:textId="77777777" w:rsidR="00B5200C" w:rsidRPr="007944F7" w:rsidRDefault="00B5200C" w:rsidP="002434D3">
      <w:pPr>
        <w:pStyle w:val="Heading3"/>
        <w:rPr>
          <w:rFonts w:ascii="Arial" w:hAnsi="Arial"/>
          <w:i/>
        </w:rPr>
      </w:pPr>
      <w:bookmarkStart w:id="26" w:name="_Toc512938941"/>
      <w:r w:rsidRPr="007944F7">
        <w:rPr>
          <w:rFonts w:ascii="Arial" w:hAnsi="Arial"/>
        </w:rPr>
        <w:t xml:space="preserve">Chapter </w:t>
      </w:r>
      <w:hyperlink r:id="rId76" w:anchor="%5B%7B%22num%22%3A45%2C%22gen%22%3A0%7D%2C%7B%22name%22%3A%22XYZ%22%7D%2C54%2C747%2C0%5D" w:history="1">
        <w:r w:rsidRPr="007944F7">
          <w:rPr>
            <w:rStyle w:val="Hyperlink"/>
            <w:rFonts w:ascii="Arial" w:hAnsi="Arial"/>
          </w:rPr>
          <w:t>5: Generic Requirements</w:t>
        </w:r>
        <w:bookmarkEnd w:id="26"/>
      </w:hyperlink>
    </w:p>
    <w:p w14:paraId="033C4A43" w14:textId="77777777" w:rsidR="001F59C9" w:rsidRPr="002A3DAB" w:rsidRDefault="001F59C9" w:rsidP="001F59C9">
      <w:r w:rsidRPr="002A3DAB">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7"/>
        <w:gridCol w:w="14"/>
        <w:gridCol w:w="3885"/>
        <w:gridCol w:w="12"/>
        <w:gridCol w:w="3882"/>
      </w:tblGrid>
      <w:tr w:rsidR="001F59C9" w:rsidRPr="001F59C9" w14:paraId="1E3CC389" w14:textId="77777777" w:rsidTr="002E7C30">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AF9AECD" w14:textId="77777777" w:rsidR="001F59C9" w:rsidRPr="007B6DCA" w:rsidRDefault="001F59C9" w:rsidP="002E7C30">
            <w:pPr>
              <w:spacing w:after="0" w:line="240" w:lineRule="auto"/>
              <w:ind w:left="-15" w:firstLine="15"/>
              <w:jc w:val="center"/>
              <w:rPr>
                <w:rFonts w:eastAsia="Times New Roman"/>
                <w:b/>
                <w:bCs/>
                <w:sz w:val="24"/>
                <w:szCs w:val="24"/>
              </w:rPr>
            </w:pPr>
            <w:r w:rsidRPr="007B6DCA">
              <w:rPr>
                <w:rFonts w:eastAsia="Times New Roman"/>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7B3CCBD" w14:textId="77777777" w:rsidR="001F59C9" w:rsidRPr="007B6DCA" w:rsidRDefault="001F59C9" w:rsidP="002E7C30">
            <w:pPr>
              <w:spacing w:after="0" w:line="240" w:lineRule="auto"/>
              <w:ind w:left="-15" w:firstLine="15"/>
              <w:jc w:val="center"/>
              <w:rPr>
                <w:rFonts w:eastAsia="Times New Roman"/>
                <w:b/>
                <w:bCs/>
                <w:sz w:val="24"/>
                <w:szCs w:val="24"/>
              </w:rPr>
            </w:pPr>
            <w:r w:rsidRPr="007B6DCA">
              <w:rPr>
                <w:rFonts w:eastAsia="Times New Roman"/>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7C2261B" w14:textId="77777777" w:rsidR="001F59C9" w:rsidRPr="007B6DCA" w:rsidRDefault="001F59C9" w:rsidP="002E7C30">
            <w:pPr>
              <w:spacing w:after="0" w:line="240" w:lineRule="auto"/>
              <w:ind w:left="-15" w:firstLine="15"/>
              <w:jc w:val="center"/>
              <w:rPr>
                <w:rFonts w:eastAsia="Times New Roman"/>
                <w:b/>
                <w:bCs/>
                <w:sz w:val="24"/>
                <w:szCs w:val="24"/>
              </w:rPr>
            </w:pPr>
            <w:r w:rsidRPr="007B6DCA">
              <w:rPr>
                <w:rFonts w:eastAsia="Times New Roman"/>
                <w:b/>
                <w:bCs/>
                <w:sz w:val="24"/>
                <w:szCs w:val="24"/>
              </w:rPr>
              <w:t>Remarks and Explanations</w:t>
            </w:r>
          </w:p>
        </w:tc>
      </w:tr>
      <w:tr w:rsidR="001F59C9" w:rsidRPr="001F59C9" w14:paraId="111D1D74" w14:textId="77777777" w:rsidTr="002E7C3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C261D90" w14:textId="77777777" w:rsidR="001F59C9" w:rsidRPr="001F59C9" w:rsidRDefault="001F59C9" w:rsidP="002E7C30">
            <w:pPr>
              <w:spacing w:after="0" w:line="240" w:lineRule="auto"/>
              <w:ind w:left="-15" w:firstLine="15"/>
              <w:rPr>
                <w:rStyle w:val="Strong"/>
                <w:b w:val="0"/>
                <w:i/>
              </w:rPr>
            </w:pPr>
            <w:r w:rsidRPr="001F59C9">
              <w:rPr>
                <w:rFonts w:eastAsia="Times New Roman"/>
                <w:b/>
                <w:bCs/>
                <w:i/>
              </w:rPr>
              <w:t>5.1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D48D907"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EBAD8D4"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r>
      <w:tr w:rsidR="001F59C9" w:rsidRPr="001F59C9" w14:paraId="68BC6D3D" w14:textId="77777777" w:rsidTr="002E7C3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24FF95ED" w14:textId="77777777" w:rsidR="001F59C9" w:rsidRPr="001F59C9" w:rsidRDefault="001F59C9" w:rsidP="002E7C30">
            <w:pPr>
              <w:spacing w:after="0" w:line="240" w:lineRule="auto"/>
              <w:ind w:left="-15" w:firstLine="15"/>
              <w:rPr>
                <w:rStyle w:val="Strong"/>
                <w:b w:val="0"/>
                <w:i/>
              </w:rPr>
            </w:pPr>
            <w:r w:rsidRPr="001F59C9">
              <w:rPr>
                <w:rFonts w:eastAsia="Times New Roman"/>
                <w:b/>
                <w:bCs/>
                <w:i/>
              </w:rPr>
              <w:t>5.1.2 General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7C277412"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09CC19D"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r>
      <w:tr w:rsidR="001F59C9" w:rsidRPr="001F59C9" w14:paraId="65616EA7" w14:textId="77777777" w:rsidTr="002E7C3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1FB7A8C2" w14:textId="77777777" w:rsidR="001F59C9" w:rsidRPr="001F59C9" w:rsidRDefault="001F59C9" w:rsidP="002E7C30">
            <w:pPr>
              <w:spacing w:after="0" w:line="240" w:lineRule="auto"/>
              <w:ind w:left="-15" w:firstLine="15"/>
              <w:rPr>
                <w:rFonts w:eastAsia="Times New Roman"/>
                <w:bCs/>
              </w:rPr>
            </w:pPr>
            <w:r w:rsidRPr="001F59C9">
              <w:rPr>
                <w:rFonts w:eastAsia="Times New Roman"/>
                <w:b/>
                <w:bCs/>
                <w:i/>
              </w:rPr>
              <w:t>5.1.2.1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3D1EE05" w14:textId="77777777" w:rsidR="001F59C9" w:rsidRPr="001F59C9" w:rsidRDefault="001F59C9" w:rsidP="002E7C30">
            <w:pPr>
              <w:spacing w:after="0" w:line="240" w:lineRule="auto"/>
              <w:ind w:left="-15" w:firstLine="15"/>
              <w:rPr>
                <w:rFonts w:eastAsia="Times New Roman"/>
              </w:rPr>
            </w:pPr>
            <w:r w:rsidRPr="001F59C9">
              <w:rPr>
                <w:rFonts w:eastAsia="Times New Roman"/>
              </w:rPr>
              <w:t>See 5.2 through 13</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07A523F7" w14:textId="77777777" w:rsidR="001F59C9" w:rsidRPr="001F59C9" w:rsidRDefault="001F59C9" w:rsidP="002E7C30">
            <w:pPr>
              <w:spacing w:after="0" w:line="240" w:lineRule="auto"/>
              <w:ind w:left="-15" w:firstLine="15"/>
              <w:rPr>
                <w:rFonts w:eastAsia="Times New Roman"/>
              </w:rPr>
            </w:pPr>
            <w:r w:rsidRPr="001F59C9">
              <w:rPr>
                <w:rFonts w:eastAsia="Times New Roman"/>
              </w:rPr>
              <w:t>See information in 5.2 through 13</w:t>
            </w:r>
          </w:p>
        </w:tc>
      </w:tr>
      <w:tr w:rsidR="001F59C9" w:rsidRPr="001F59C9" w14:paraId="191BA72F" w14:textId="77777777" w:rsidTr="002E7C3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65DEF826" w14:textId="77777777" w:rsidR="001F59C9" w:rsidRPr="001F59C9" w:rsidRDefault="001F59C9" w:rsidP="002E7C30">
            <w:pPr>
              <w:spacing w:after="0" w:line="240" w:lineRule="auto"/>
              <w:ind w:left="-15" w:firstLine="15"/>
              <w:rPr>
                <w:rStyle w:val="Strong"/>
                <w:b w:val="0"/>
                <w:i/>
              </w:rPr>
            </w:pPr>
            <w:r w:rsidRPr="001F59C9">
              <w:rPr>
                <w:rFonts w:eastAsia="Times New Roman"/>
                <w:b/>
                <w:bCs/>
                <w:i/>
              </w:rPr>
              <w:t>5.1.2.2 Assistive technology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5E2B0D5" w14:textId="77777777" w:rsidR="001F59C9" w:rsidRPr="001F59C9" w:rsidRDefault="001F59C9" w:rsidP="002E7C30">
            <w:pPr>
              <w:spacing w:after="0" w:line="240" w:lineRule="auto"/>
              <w:ind w:left="-15" w:firstLine="15"/>
              <w:rPr>
                <w:rStyle w:val="Strong"/>
                <w:b w:val="0"/>
              </w:rPr>
            </w:pPr>
            <w:r w:rsidRPr="001F59C9">
              <w:rPr>
                <w:rFonts w:eastAsia="Times New Roman"/>
              </w:rPr>
              <w:t>See 5.1.3 through 5.1.6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4A6ABDA" w14:textId="77777777" w:rsidR="001F59C9" w:rsidRPr="001F59C9" w:rsidRDefault="001F59C9" w:rsidP="002E7C30">
            <w:pPr>
              <w:spacing w:after="0" w:line="240" w:lineRule="auto"/>
              <w:ind w:left="-15" w:firstLine="15"/>
              <w:rPr>
                <w:rFonts w:eastAsia="Times New Roman"/>
                <w:bCs/>
              </w:rPr>
            </w:pPr>
            <w:r w:rsidRPr="001F59C9">
              <w:rPr>
                <w:rFonts w:eastAsia="Times New Roman"/>
              </w:rPr>
              <w:t>See information in 5.1.3 through 5.1.6</w:t>
            </w:r>
          </w:p>
        </w:tc>
      </w:tr>
      <w:tr w:rsidR="001F59C9" w:rsidRPr="001F59C9" w14:paraId="32E82E8B" w14:textId="77777777" w:rsidTr="002E7C3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54E97982" w14:textId="77777777" w:rsidR="001F59C9" w:rsidRPr="001F59C9" w:rsidRDefault="001F59C9" w:rsidP="002E7C30">
            <w:pPr>
              <w:spacing w:after="0" w:line="240" w:lineRule="auto"/>
              <w:ind w:left="-15" w:firstLine="15"/>
              <w:rPr>
                <w:rStyle w:val="Strong"/>
                <w:b w:val="0"/>
                <w:i/>
              </w:rPr>
            </w:pPr>
            <w:r w:rsidRPr="001F59C9">
              <w:rPr>
                <w:rFonts w:eastAsia="Times New Roman"/>
                <w:b/>
                <w:bCs/>
                <w:i/>
              </w:rPr>
              <w:t xml:space="preserve">5.1.3 </w:t>
            </w:r>
            <w:proofErr w:type="gramStart"/>
            <w:r w:rsidRPr="001F59C9">
              <w:rPr>
                <w:rFonts w:eastAsia="Times New Roman"/>
                <w:b/>
                <w:bCs/>
                <w:i/>
              </w:rPr>
              <w:t>Non-visual</w:t>
            </w:r>
            <w:proofErr w:type="gramEnd"/>
            <w:r w:rsidRPr="001F59C9">
              <w:rPr>
                <w:rFonts w:eastAsia="Times New Roman"/>
                <w:b/>
                <w:bCs/>
                <w:i/>
              </w:rPr>
              <w:t xml:space="preserve"> access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BE75C5A"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5CEA04C"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r>
      <w:tr w:rsidR="001F59C9" w:rsidRPr="001F59C9" w14:paraId="28333998"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04E6769" w14:textId="77777777" w:rsidR="001F59C9" w:rsidRPr="001F59C9" w:rsidRDefault="001F59C9" w:rsidP="002E7C30">
            <w:pPr>
              <w:spacing w:after="0" w:line="240" w:lineRule="auto"/>
              <w:ind w:left="-15" w:firstLine="15"/>
              <w:rPr>
                <w:rStyle w:val="Strong"/>
                <w:b w:val="0"/>
              </w:rPr>
            </w:pPr>
            <w:r w:rsidRPr="001F59C9">
              <w:rPr>
                <w:rFonts w:eastAsia="Times New Roman"/>
                <w:bCs/>
              </w:rPr>
              <w:t>5.1.3.1 Audio output of visual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AE1E39D" w14:textId="28D37DA1" w:rsidR="001F59C9" w:rsidRPr="001F59C9" w:rsidRDefault="009A56AD" w:rsidP="002E7C30">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6E5C7EA" w14:textId="0B535977" w:rsidR="001F59C9" w:rsidRPr="001F59C9" w:rsidRDefault="00364F3C" w:rsidP="002E7C30">
            <w:pPr>
              <w:spacing w:after="0" w:line="240" w:lineRule="auto"/>
              <w:ind w:left="-15" w:firstLine="15"/>
              <w:rPr>
                <w:rStyle w:val="Strong"/>
                <w:b w:val="0"/>
              </w:rPr>
            </w:pPr>
            <w:r>
              <w:rPr>
                <w:rStyle w:val="Strong"/>
                <w:b w:val="0"/>
              </w:rPr>
              <w:t>This Product is not closed functionality software.</w:t>
            </w:r>
          </w:p>
        </w:tc>
      </w:tr>
      <w:tr w:rsidR="00364F3C" w:rsidRPr="001F59C9" w14:paraId="57D7A44E"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0355109" w14:textId="77777777" w:rsidR="00364F3C" w:rsidRPr="001F59C9" w:rsidRDefault="00364F3C" w:rsidP="00364F3C">
            <w:pPr>
              <w:spacing w:after="0" w:line="240" w:lineRule="auto"/>
              <w:ind w:left="-15" w:firstLine="15"/>
              <w:rPr>
                <w:rStyle w:val="Strong"/>
                <w:b w:val="0"/>
              </w:rPr>
            </w:pPr>
            <w:r w:rsidRPr="001F59C9">
              <w:rPr>
                <w:rFonts w:eastAsia="Times New Roman"/>
                <w:bCs/>
              </w:rPr>
              <w:t>5.1.3.2 Auditory output delivery including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872B7CA" w14:textId="683F7CE4"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4017AFA" w14:textId="66A72C77" w:rsidR="00364F3C" w:rsidRPr="001F59C9" w:rsidRDefault="00364F3C" w:rsidP="00364F3C">
            <w:pPr>
              <w:spacing w:after="0" w:line="240" w:lineRule="auto"/>
              <w:ind w:left="-15" w:firstLine="15"/>
              <w:rPr>
                <w:rStyle w:val="Strong"/>
                <w:b w:val="0"/>
              </w:rPr>
            </w:pPr>
            <w:r>
              <w:rPr>
                <w:rStyle w:val="Strong"/>
                <w:b w:val="0"/>
              </w:rPr>
              <w:t xml:space="preserve">This Product is not closed functionality </w:t>
            </w:r>
            <w:r>
              <w:rPr>
                <w:rStyle w:val="Strong"/>
                <w:b w:val="0"/>
              </w:rPr>
              <w:lastRenderedPageBreak/>
              <w:t>software.</w:t>
            </w:r>
          </w:p>
        </w:tc>
      </w:tr>
      <w:tr w:rsidR="00364F3C" w:rsidRPr="001F59C9" w14:paraId="2D449BCA"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6C73C3A"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lastRenderedPageBreak/>
              <w:t>5.1.3.3 Auditory output correlation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45E2229" w14:textId="5CEF5792" w:rsidR="00364F3C" w:rsidRPr="009A56AD"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51555D" w14:textId="64FF622A"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39A36843"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C196767" w14:textId="77777777" w:rsidR="00364F3C" w:rsidRPr="001F59C9" w:rsidRDefault="00364F3C" w:rsidP="00364F3C">
            <w:pPr>
              <w:spacing w:after="0" w:line="240" w:lineRule="auto"/>
              <w:ind w:left="-15" w:firstLine="15"/>
              <w:rPr>
                <w:rStyle w:val="Strong"/>
                <w:b w:val="0"/>
              </w:rPr>
            </w:pPr>
            <w:r w:rsidRPr="001F59C9">
              <w:rPr>
                <w:rFonts w:eastAsia="Times New Roman"/>
                <w:bCs/>
              </w:rPr>
              <w:t>5.1.3.4 Speech output user control</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5A0BE26" w14:textId="3465D534"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2AB8893" w14:textId="41B0ED9A"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3343A748"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CE3ABBB" w14:textId="77777777" w:rsidR="00364F3C" w:rsidRPr="001F59C9" w:rsidRDefault="00364F3C" w:rsidP="00364F3C">
            <w:pPr>
              <w:spacing w:after="0" w:line="240" w:lineRule="auto"/>
              <w:ind w:left="-15" w:firstLine="15"/>
              <w:rPr>
                <w:rStyle w:val="Strong"/>
                <w:b w:val="0"/>
              </w:rPr>
            </w:pPr>
            <w:r w:rsidRPr="001F59C9">
              <w:rPr>
                <w:rFonts w:eastAsia="Times New Roman"/>
                <w:bCs/>
              </w:rPr>
              <w:t>5.1.3.5 Speech output automatic interruption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53FF328" w14:textId="3B981240"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16037A6" w14:textId="5400EAE7"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1D6171A5"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575560A" w14:textId="77777777" w:rsidR="00364F3C" w:rsidRPr="001F59C9" w:rsidRDefault="00364F3C" w:rsidP="00364F3C">
            <w:pPr>
              <w:spacing w:after="0" w:line="240" w:lineRule="auto"/>
              <w:ind w:left="-15" w:firstLine="15"/>
              <w:rPr>
                <w:rStyle w:val="Strong"/>
                <w:b w:val="0"/>
              </w:rPr>
            </w:pPr>
            <w:r w:rsidRPr="001F59C9">
              <w:rPr>
                <w:rFonts w:eastAsia="Times New Roman"/>
                <w:bCs/>
              </w:rPr>
              <w:t>5.1.3.6 Speech output for non-text content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1729227" w14:textId="42408EF6"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35DB7CF" w14:textId="41B9548D"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2631D819"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E517A91" w14:textId="77777777" w:rsidR="00364F3C" w:rsidRPr="001F59C9" w:rsidRDefault="00364F3C" w:rsidP="00364F3C">
            <w:pPr>
              <w:spacing w:after="0" w:line="240" w:lineRule="auto"/>
              <w:ind w:left="-15" w:firstLine="15"/>
              <w:rPr>
                <w:rStyle w:val="Strong"/>
                <w:b w:val="0"/>
              </w:rPr>
            </w:pPr>
            <w:r w:rsidRPr="001F59C9">
              <w:rPr>
                <w:rFonts w:eastAsia="Times New Roman"/>
                <w:bCs/>
              </w:rPr>
              <w:t>5.1.3.7 Speech output for video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6D7EC49" w14:textId="7DED6F40"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4907DAB" w14:textId="18D1D5C6"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0A059708"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13BFBCA"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5.1.3.8 Masked entry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53763E0" w14:textId="4502D995"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8FF6D01" w14:textId="1961FC01"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6FD1E873"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37FD551"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5.1.3.9 Private access to personal data</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A273BE0" w14:textId="5F0D61CB"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E30C3BC" w14:textId="1F6D81C3"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2FA85FE2"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2CF65DB"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 xml:space="preserve">5.1.3.10 </w:t>
            </w:r>
            <w:proofErr w:type="gramStart"/>
            <w:r w:rsidRPr="001F59C9">
              <w:rPr>
                <w:rFonts w:eastAsia="Times New Roman"/>
                <w:bCs/>
              </w:rPr>
              <w:t>Non-interfering</w:t>
            </w:r>
            <w:proofErr w:type="gramEnd"/>
            <w:r w:rsidRPr="001F59C9">
              <w:rPr>
                <w:rFonts w:eastAsia="Times New Roman"/>
                <w:bCs/>
              </w:rPr>
              <w:t xml:space="preserve"> audio output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98379EB" w14:textId="4717E796"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3E913C5" w14:textId="7B1C45D9"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4BA7AB11"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973297B"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5.1.3.11 Private listening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20B3F5C" w14:textId="06B0864E"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8A6093" w14:textId="3D1D042D"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4A903BAF"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A5A7677"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5.1.3.12 Speaker volume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B7FB933" w14:textId="1D3601C6"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DF0D109" w14:textId="3BEED116"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38EBB18D"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4E7454"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5.1.3.13 Volume reset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ED1867E" w14:textId="53D80FC2"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72170A8" w14:textId="22E16C5B"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4C1C988F"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50743DE"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5.1.3.14 Spoken languages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2C366BA" w14:textId="3D06A198"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D48C78F" w14:textId="42722972"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6F5840A9"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015771A"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 xml:space="preserve">5.1.3.15 </w:t>
            </w:r>
            <w:proofErr w:type="gramStart"/>
            <w:r w:rsidRPr="001F59C9">
              <w:rPr>
                <w:rFonts w:eastAsia="Times New Roman"/>
                <w:bCs/>
              </w:rPr>
              <w:t>Non-visual</w:t>
            </w:r>
            <w:proofErr w:type="gramEnd"/>
            <w:r w:rsidRPr="001F59C9">
              <w:rPr>
                <w:rFonts w:eastAsia="Times New Roman"/>
                <w:bCs/>
              </w:rPr>
              <w:t xml:space="preserve"> error identification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286C90E" w14:textId="30ACE377"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7DC092A" w14:textId="739F1907"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5EA82AF1"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B57A46"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5.1.3.16 Receipts, tickets, and transactional outputs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20920A" w14:textId="399028B7"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48F75D5" w14:textId="6A76C207"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5246CFF9"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4845316"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5.1.4 Functionality closed to text enlargement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37476A5" w14:textId="68FE86AB"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5F850F5" w14:textId="07813F31"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46E5BD9B"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1A55ECC"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5.1.5 Visual output for auditory information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0327BB2" w14:textId="0461F1F4"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BC02F5C" w14:textId="3C8BC521"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1F59C9" w:rsidRPr="001F59C9" w14:paraId="2CF1D2C3" w14:textId="77777777" w:rsidTr="002E7C3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76A7AD69" w14:textId="77777777" w:rsidR="001F59C9" w:rsidRPr="001F59C9" w:rsidRDefault="001F59C9" w:rsidP="002E7C30">
            <w:pPr>
              <w:spacing w:after="0" w:line="240" w:lineRule="auto"/>
              <w:ind w:left="-15" w:firstLine="15"/>
              <w:rPr>
                <w:rFonts w:eastAsia="Times New Roman"/>
                <w:b/>
                <w:bCs/>
                <w:i/>
              </w:rPr>
            </w:pPr>
            <w:r w:rsidRPr="001F59C9">
              <w:rPr>
                <w:rFonts w:eastAsia="Times New Roman"/>
                <w:b/>
                <w:bCs/>
                <w:i/>
              </w:rPr>
              <w:t>5.1.6 Operation without keyboard interface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9B487A3"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DC440AC"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r>
      <w:tr w:rsidR="001F59C9" w:rsidRPr="001F59C9" w14:paraId="6F3591AB" w14:textId="77777777" w:rsidTr="002E7C3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542F593B" w14:textId="77777777" w:rsidR="001F59C9" w:rsidRPr="001F59C9" w:rsidRDefault="001F59C9" w:rsidP="002E7C30">
            <w:pPr>
              <w:spacing w:after="0" w:line="240" w:lineRule="auto"/>
              <w:ind w:left="-15" w:firstLine="15"/>
              <w:rPr>
                <w:rFonts w:eastAsia="Times New Roman"/>
                <w:b/>
                <w:bCs/>
                <w:i/>
              </w:rPr>
            </w:pPr>
            <w:r w:rsidRPr="001F59C9">
              <w:rPr>
                <w:rFonts w:eastAsia="Times New Roman"/>
                <w:b/>
                <w:bCs/>
                <w:i/>
              </w:rPr>
              <w:lastRenderedPageBreak/>
              <w:t>5.1.6.1 Closed functionality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377F16D5" w14:textId="77777777" w:rsidR="001F59C9" w:rsidRPr="001F59C9" w:rsidRDefault="001F59C9" w:rsidP="002E7C30">
            <w:pPr>
              <w:spacing w:after="0" w:line="240" w:lineRule="auto"/>
              <w:ind w:left="-15" w:firstLine="15"/>
              <w:rPr>
                <w:rStyle w:val="Strong"/>
                <w:b w:val="0"/>
              </w:rPr>
            </w:pPr>
            <w:r w:rsidRPr="001F59C9">
              <w:rPr>
                <w:rStyle w:val="Strong"/>
                <w:b w:val="0"/>
              </w:rPr>
              <w:t>See 5.1.3.1 through 5.1.3.16</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9D9D9"/>
            <w:vAlign w:val="center"/>
          </w:tcPr>
          <w:p w14:paraId="219BC086" w14:textId="77777777" w:rsidR="001F59C9" w:rsidRPr="001F59C9" w:rsidRDefault="001F59C9" w:rsidP="002E7C30">
            <w:pPr>
              <w:spacing w:after="0" w:line="240" w:lineRule="auto"/>
              <w:ind w:left="-15" w:firstLine="15"/>
              <w:rPr>
                <w:rStyle w:val="Strong"/>
                <w:b w:val="0"/>
              </w:rPr>
            </w:pPr>
            <w:r w:rsidRPr="001F59C9">
              <w:rPr>
                <w:rStyle w:val="Strong"/>
                <w:b w:val="0"/>
              </w:rPr>
              <w:t>See information in 5.1.3.1 through 5.1.3.16</w:t>
            </w:r>
          </w:p>
        </w:tc>
      </w:tr>
      <w:tr w:rsidR="00364F3C" w:rsidRPr="001F59C9" w14:paraId="05E4B0FB"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52247C7"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5.1.6.2 Input focus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F288478" w14:textId="519BFED7"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06ECE15" w14:textId="688C5ACB"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111028F8"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1664D40"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5.1.7 Access without speech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CAE4F57" w14:textId="6B83F988"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6269433" w14:textId="4108C3CD"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1D111D5A"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4006DAA"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5.2 Activation of accessibility features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F7BD5BF" w14:textId="084C70CF"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CC3C2B3" w14:textId="779066CC"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12ED8428"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49FD4BF"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5.3 Biometrics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2B16F10" w14:textId="79C4A9C0"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BFEA430" w14:textId="08B11E85"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364F3C" w:rsidRPr="001F59C9" w14:paraId="04585D17" w14:textId="77777777" w:rsidTr="00BE1294">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CF3A748" w14:textId="77777777" w:rsidR="00364F3C" w:rsidRPr="001F59C9" w:rsidRDefault="00364F3C" w:rsidP="00364F3C">
            <w:pPr>
              <w:spacing w:after="0" w:line="240" w:lineRule="auto"/>
              <w:ind w:left="-15" w:firstLine="15"/>
              <w:rPr>
                <w:rFonts w:eastAsia="Times New Roman"/>
                <w:bCs/>
              </w:rPr>
            </w:pPr>
            <w:r w:rsidRPr="001F59C9">
              <w:rPr>
                <w:rFonts w:eastAsia="Times New Roman"/>
                <w:bCs/>
              </w:rPr>
              <w:t>5.4 Preservation of accessibility information during conversion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A654A33" w14:textId="0DEC79DC" w:rsidR="00364F3C" w:rsidRPr="001F59C9" w:rsidRDefault="00364F3C" w:rsidP="00364F3C">
            <w:pPr>
              <w:spacing w:after="0" w:line="240" w:lineRule="auto"/>
              <w:ind w:left="-15" w:firstLine="15"/>
              <w:rPr>
                <w:rStyle w:val="Strong"/>
                <w:b w:val="0"/>
              </w:rPr>
            </w:pPr>
            <w:r w:rsidRPr="009A56AD">
              <w:rPr>
                <w:rStyle w:val="Strong"/>
                <w:b w:val="0"/>
              </w:rPr>
              <w:t>Not</w:t>
            </w:r>
            <w:r>
              <w:rPr>
                <w:rStyle w:val="Strong"/>
                <w:b w:val="0"/>
              </w:rPr>
              <w:t xml:space="preserve">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DC6696" w14:textId="440BA079" w:rsidR="00364F3C" w:rsidRPr="001F59C9" w:rsidRDefault="00364F3C" w:rsidP="00364F3C">
            <w:pPr>
              <w:spacing w:after="0" w:line="240" w:lineRule="auto"/>
              <w:ind w:left="-15" w:firstLine="15"/>
              <w:rPr>
                <w:rStyle w:val="Strong"/>
                <w:b w:val="0"/>
              </w:rPr>
            </w:pPr>
            <w:r>
              <w:rPr>
                <w:rStyle w:val="Strong"/>
                <w:b w:val="0"/>
              </w:rPr>
              <w:t>This Product is not closed functionality software.</w:t>
            </w:r>
          </w:p>
        </w:tc>
      </w:tr>
      <w:tr w:rsidR="001F59C9" w:rsidRPr="001F59C9" w14:paraId="5931E543" w14:textId="77777777" w:rsidTr="002E7C3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4CF7F19A" w14:textId="77777777" w:rsidR="001F59C9" w:rsidRPr="001F59C9" w:rsidRDefault="001F59C9" w:rsidP="002E7C30">
            <w:pPr>
              <w:spacing w:after="0" w:line="240" w:lineRule="auto"/>
              <w:ind w:left="-15" w:firstLine="15"/>
              <w:rPr>
                <w:rFonts w:eastAsia="Times New Roman"/>
                <w:b/>
                <w:bCs/>
                <w:i/>
              </w:rPr>
            </w:pPr>
            <w:r w:rsidRPr="001F59C9">
              <w:rPr>
                <w:rFonts w:eastAsia="Times New Roman"/>
                <w:b/>
                <w:bCs/>
                <w:i/>
              </w:rPr>
              <w:t>5.5 Operable parts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EFC8E44"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19EAA112"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r>
      <w:tr w:rsidR="002C5663" w:rsidRPr="001F59C9" w14:paraId="0DBE7E09" w14:textId="77777777" w:rsidTr="00D55FAE">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6A351E3E" w14:textId="77777777" w:rsidR="002C5663" w:rsidRPr="001F59C9" w:rsidRDefault="002C5663" w:rsidP="002C5663">
            <w:pPr>
              <w:spacing w:after="0" w:line="240" w:lineRule="auto"/>
              <w:ind w:left="-15" w:firstLine="15"/>
              <w:rPr>
                <w:rFonts w:eastAsia="Times New Roman"/>
                <w:bCs/>
              </w:rPr>
            </w:pPr>
            <w:r w:rsidRPr="001F59C9">
              <w:rPr>
                <w:rFonts w:eastAsia="Times New Roman"/>
                <w:bCs/>
              </w:rPr>
              <w:t>5.5.1 Means of operation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2D627BD" w14:textId="6A5530F9" w:rsidR="002C5663" w:rsidRPr="001F59C9" w:rsidRDefault="002C5663" w:rsidP="002C5663">
            <w:pPr>
              <w:spacing w:after="0" w:line="240" w:lineRule="auto"/>
              <w:ind w:left="-15" w:firstLine="15"/>
              <w:rPr>
                <w:rStyle w:val="Strong"/>
                <w:b w:val="0"/>
              </w:rPr>
            </w:pPr>
            <w:r w:rsidRPr="00A21E7F">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BF30C3" w14:textId="6144BDBC" w:rsidR="002C5663" w:rsidRPr="001F59C9" w:rsidRDefault="002C5663" w:rsidP="002C5663">
            <w:pPr>
              <w:spacing w:after="0" w:line="240" w:lineRule="auto"/>
              <w:ind w:left="-15" w:firstLine="15"/>
              <w:rPr>
                <w:rStyle w:val="Strong"/>
                <w:b w:val="0"/>
              </w:rPr>
            </w:pPr>
            <w:r>
              <w:rPr>
                <w:rStyle w:val="Strong"/>
                <w:b w:val="0"/>
              </w:rPr>
              <w:t xml:space="preserve">The Product does not have </w:t>
            </w:r>
            <w:r w:rsidRPr="00C917E5">
              <w:rPr>
                <w:rStyle w:val="Strong"/>
                <w:b w:val="0"/>
              </w:rPr>
              <w:t>operable parts that require grasping, pinching, or twisting of the wrist to operate</w:t>
            </w:r>
            <w:r>
              <w:rPr>
                <w:rStyle w:val="Strong"/>
                <w:b w:val="0"/>
              </w:rPr>
              <w:t>.</w:t>
            </w:r>
          </w:p>
        </w:tc>
      </w:tr>
      <w:tr w:rsidR="002C5663" w:rsidRPr="001F59C9" w14:paraId="613CD806" w14:textId="77777777" w:rsidTr="00D55FAE">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FF5E6E6" w14:textId="77777777" w:rsidR="002C5663" w:rsidRPr="001F59C9" w:rsidRDefault="002C5663" w:rsidP="002C5663">
            <w:pPr>
              <w:spacing w:after="0" w:line="240" w:lineRule="auto"/>
              <w:ind w:left="-15" w:firstLine="15"/>
              <w:rPr>
                <w:rFonts w:eastAsia="Times New Roman"/>
                <w:bCs/>
              </w:rPr>
            </w:pPr>
            <w:r w:rsidRPr="001F59C9">
              <w:rPr>
                <w:rFonts w:eastAsia="Times New Roman"/>
                <w:bCs/>
              </w:rPr>
              <w:t>5.5.2 Operable parts discernibility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7A7F844" w14:textId="252FCA1D" w:rsidR="002C5663" w:rsidRPr="001F59C9" w:rsidRDefault="002C5663" w:rsidP="002C5663">
            <w:pPr>
              <w:spacing w:after="0" w:line="240" w:lineRule="auto"/>
              <w:ind w:left="-15" w:firstLine="15"/>
              <w:rPr>
                <w:rStyle w:val="Strong"/>
                <w:b w:val="0"/>
              </w:rPr>
            </w:pPr>
            <w:r w:rsidRPr="00A21E7F">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EC4C6E" w14:textId="356974D5" w:rsidR="002C5663" w:rsidRPr="001F59C9" w:rsidRDefault="002C5663" w:rsidP="002C5663">
            <w:pPr>
              <w:spacing w:after="0" w:line="240" w:lineRule="auto"/>
              <w:ind w:left="-15" w:firstLine="15"/>
              <w:rPr>
                <w:rStyle w:val="Strong"/>
                <w:b w:val="0"/>
              </w:rPr>
            </w:pPr>
            <w:r>
              <w:rPr>
                <w:rStyle w:val="Strong"/>
                <w:b w:val="0"/>
              </w:rPr>
              <w:t xml:space="preserve">The Product does not have </w:t>
            </w:r>
            <w:r w:rsidRPr="00C917E5">
              <w:rPr>
                <w:rStyle w:val="Strong"/>
                <w:b w:val="0"/>
              </w:rPr>
              <w:t>operable parts that require grasping, pinching, or twisting of the wrist to operate</w:t>
            </w:r>
            <w:r>
              <w:rPr>
                <w:rStyle w:val="Strong"/>
                <w:b w:val="0"/>
              </w:rPr>
              <w:t>.</w:t>
            </w:r>
          </w:p>
        </w:tc>
      </w:tr>
      <w:tr w:rsidR="001F59C9" w:rsidRPr="001F59C9" w14:paraId="36CEC790" w14:textId="77777777" w:rsidTr="002E7C30">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D0CECE"/>
            <w:vAlign w:val="center"/>
          </w:tcPr>
          <w:p w14:paraId="763843A2" w14:textId="77777777" w:rsidR="001F59C9" w:rsidRPr="001F59C9" w:rsidRDefault="001F59C9" w:rsidP="002E7C30">
            <w:pPr>
              <w:spacing w:after="0" w:line="240" w:lineRule="auto"/>
              <w:ind w:left="-15" w:firstLine="15"/>
              <w:rPr>
                <w:rFonts w:eastAsia="Times New Roman"/>
                <w:b/>
                <w:bCs/>
                <w:i/>
              </w:rPr>
            </w:pPr>
            <w:r w:rsidRPr="001F59C9">
              <w:rPr>
                <w:rFonts w:eastAsia="Times New Roman"/>
                <w:b/>
                <w:bCs/>
                <w:i/>
              </w:rPr>
              <w:t>5.6 Locking or toggle controls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67878C72"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c>
          <w:tcPr>
            <w:tcW w:w="1349" w:type="pct"/>
            <w:gridSpan w:val="2"/>
            <w:tcBorders>
              <w:top w:val="outset" w:sz="6" w:space="0" w:color="auto"/>
              <w:left w:val="outset" w:sz="6" w:space="0" w:color="auto"/>
              <w:bottom w:val="outset" w:sz="6" w:space="0" w:color="auto"/>
              <w:right w:val="outset" w:sz="6" w:space="0" w:color="auto"/>
            </w:tcBorders>
            <w:shd w:val="clear" w:color="auto" w:fill="D0CECE"/>
            <w:vAlign w:val="center"/>
          </w:tcPr>
          <w:p w14:paraId="5623CF26" w14:textId="77777777" w:rsidR="001F59C9" w:rsidRPr="001F59C9" w:rsidRDefault="001F59C9" w:rsidP="002E7C30">
            <w:pPr>
              <w:spacing w:after="0" w:line="240" w:lineRule="auto"/>
              <w:ind w:left="-15" w:firstLine="15"/>
              <w:rPr>
                <w:rStyle w:val="Strong"/>
                <w:b w:val="0"/>
              </w:rPr>
            </w:pPr>
            <w:r w:rsidRPr="001F59C9">
              <w:rPr>
                <w:rFonts w:eastAsia="Times New Roman"/>
              </w:rPr>
              <w:t>Heading cell – no response required</w:t>
            </w:r>
          </w:p>
        </w:tc>
      </w:tr>
      <w:tr w:rsidR="005A5CE6" w:rsidRPr="001F59C9" w14:paraId="41B67351" w14:textId="77777777" w:rsidTr="00437CB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5CAA239" w14:textId="77777777" w:rsidR="005A5CE6" w:rsidRPr="001F59C9" w:rsidRDefault="005A5CE6" w:rsidP="005A5CE6">
            <w:pPr>
              <w:spacing w:after="0" w:line="240" w:lineRule="auto"/>
              <w:ind w:left="-15" w:firstLine="15"/>
              <w:rPr>
                <w:rFonts w:eastAsia="Times New Roman"/>
                <w:bCs/>
              </w:rPr>
            </w:pPr>
            <w:r w:rsidRPr="001F59C9">
              <w:rPr>
                <w:rFonts w:eastAsia="Times New Roman"/>
                <w:bCs/>
              </w:rPr>
              <w:t>5.6.1 Tactile or auditory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9BE466A" w14:textId="651D13D0" w:rsidR="005A5CE6" w:rsidRPr="001F59C9" w:rsidRDefault="005A5CE6" w:rsidP="005A5CE6">
            <w:pPr>
              <w:spacing w:after="0" w:line="240" w:lineRule="auto"/>
              <w:ind w:left="-15" w:firstLine="15"/>
              <w:rPr>
                <w:rStyle w:val="Strong"/>
                <w:b w:val="0"/>
              </w:rPr>
            </w:pPr>
            <w:r w:rsidRPr="00FA2AC0">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A024F3" w14:textId="278E1145" w:rsidR="005A5CE6" w:rsidRPr="001F59C9" w:rsidRDefault="005A5CE6" w:rsidP="005A5CE6">
            <w:pPr>
              <w:spacing w:after="0" w:line="240" w:lineRule="auto"/>
              <w:ind w:left="-15" w:firstLine="15"/>
              <w:rPr>
                <w:rStyle w:val="Strong"/>
                <w:b w:val="0"/>
              </w:rPr>
            </w:pPr>
            <w:r>
              <w:rPr>
                <w:rStyle w:val="Strong"/>
                <w:b w:val="0"/>
              </w:rPr>
              <w:t xml:space="preserve">The Product does not provide </w:t>
            </w:r>
            <w:r>
              <w:t>locking or toggle controls.</w:t>
            </w:r>
          </w:p>
        </w:tc>
      </w:tr>
      <w:tr w:rsidR="005A5CE6" w:rsidRPr="001F59C9" w14:paraId="6C77B422" w14:textId="77777777" w:rsidTr="00437CB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F72B9A1" w14:textId="77777777" w:rsidR="005A5CE6" w:rsidRPr="001F59C9" w:rsidRDefault="005A5CE6" w:rsidP="005A5CE6">
            <w:pPr>
              <w:spacing w:after="0" w:line="240" w:lineRule="auto"/>
              <w:ind w:left="-15" w:firstLine="15"/>
              <w:rPr>
                <w:rFonts w:eastAsia="Times New Roman"/>
                <w:bCs/>
              </w:rPr>
            </w:pPr>
            <w:r w:rsidRPr="001F59C9">
              <w:rPr>
                <w:rFonts w:eastAsia="Times New Roman"/>
                <w:bCs/>
              </w:rPr>
              <w:t>5.6.2 Visual status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F4808BD" w14:textId="10393D77" w:rsidR="005A5CE6" w:rsidRPr="001F59C9" w:rsidRDefault="005A5CE6" w:rsidP="005A5CE6">
            <w:pPr>
              <w:spacing w:after="0" w:line="240" w:lineRule="auto"/>
              <w:ind w:left="-15" w:firstLine="15"/>
              <w:rPr>
                <w:rStyle w:val="Strong"/>
                <w:b w:val="0"/>
              </w:rPr>
            </w:pPr>
            <w:r w:rsidRPr="00FA2AC0">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9841DCA" w14:textId="7EF7B6F3" w:rsidR="005A5CE6" w:rsidRPr="001F59C9" w:rsidRDefault="005A5CE6" w:rsidP="005A5CE6">
            <w:pPr>
              <w:spacing w:after="0" w:line="240" w:lineRule="auto"/>
              <w:ind w:left="-15" w:firstLine="15"/>
              <w:rPr>
                <w:rStyle w:val="Strong"/>
                <w:b w:val="0"/>
              </w:rPr>
            </w:pPr>
            <w:r>
              <w:rPr>
                <w:rStyle w:val="Strong"/>
                <w:b w:val="0"/>
              </w:rPr>
              <w:t xml:space="preserve">The Product does not provide </w:t>
            </w:r>
            <w:r>
              <w:t>locking or toggle controls.</w:t>
            </w:r>
          </w:p>
        </w:tc>
      </w:tr>
      <w:tr w:rsidR="005A5CE6" w:rsidRPr="001F59C9" w14:paraId="5A7FC1CB" w14:textId="77777777" w:rsidTr="00437CB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7466FD1" w14:textId="77777777" w:rsidR="005A5CE6" w:rsidRPr="001F59C9" w:rsidRDefault="005A5CE6" w:rsidP="005A5CE6">
            <w:pPr>
              <w:spacing w:after="0" w:line="240" w:lineRule="auto"/>
              <w:ind w:left="-15" w:firstLine="15"/>
              <w:rPr>
                <w:rFonts w:eastAsia="Times New Roman"/>
                <w:bCs/>
              </w:rPr>
            </w:pPr>
            <w:r w:rsidRPr="001F59C9">
              <w:rPr>
                <w:rFonts w:eastAsia="Times New Roman"/>
                <w:bCs/>
              </w:rPr>
              <w:t>5.7 Key repeat</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43C7B51" w14:textId="00327561" w:rsidR="005A5CE6" w:rsidRPr="001F59C9" w:rsidRDefault="005A5CE6" w:rsidP="005A5CE6">
            <w:pPr>
              <w:spacing w:after="0" w:line="240" w:lineRule="auto"/>
              <w:ind w:left="-15" w:firstLine="15"/>
              <w:rPr>
                <w:rStyle w:val="Strong"/>
                <w:b w:val="0"/>
              </w:rPr>
            </w:pPr>
            <w:r w:rsidRPr="00FA2AC0">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53BCD3" w14:textId="2ACDA956" w:rsidR="005A5CE6" w:rsidRPr="001F59C9" w:rsidRDefault="005A5CE6" w:rsidP="005A5CE6">
            <w:pPr>
              <w:spacing w:after="0" w:line="240" w:lineRule="auto"/>
              <w:ind w:left="-15" w:firstLine="15"/>
              <w:rPr>
                <w:rStyle w:val="Strong"/>
                <w:b w:val="0"/>
              </w:rPr>
            </w:pPr>
            <w:r>
              <w:t>The Product does not provide key repeat functionality.</w:t>
            </w:r>
          </w:p>
        </w:tc>
      </w:tr>
      <w:tr w:rsidR="005A5CE6" w:rsidRPr="001F59C9" w14:paraId="1AD70228" w14:textId="77777777" w:rsidTr="00437CB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23A6C19" w14:textId="77777777" w:rsidR="005A5CE6" w:rsidRPr="001F59C9" w:rsidRDefault="005A5CE6" w:rsidP="005A5CE6">
            <w:pPr>
              <w:spacing w:after="0" w:line="240" w:lineRule="auto"/>
              <w:ind w:left="-15" w:firstLine="15"/>
              <w:rPr>
                <w:rFonts w:eastAsia="Times New Roman"/>
                <w:bCs/>
              </w:rPr>
            </w:pPr>
            <w:r w:rsidRPr="001F59C9">
              <w:rPr>
                <w:rFonts w:eastAsia="Times New Roman"/>
                <w:bCs/>
              </w:rPr>
              <w:t>5.8 Double-strike key acceptance</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651F5BD" w14:textId="2EE60A55" w:rsidR="005A5CE6" w:rsidRPr="001F59C9" w:rsidRDefault="005A5CE6" w:rsidP="005A5CE6">
            <w:pPr>
              <w:spacing w:after="0" w:line="240" w:lineRule="auto"/>
              <w:ind w:left="-15" w:firstLine="15"/>
              <w:rPr>
                <w:rStyle w:val="Strong"/>
                <w:b w:val="0"/>
              </w:rPr>
            </w:pPr>
            <w:r w:rsidRPr="00FA2AC0">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4D3AD6" w14:textId="4A2728AF" w:rsidR="005A5CE6" w:rsidRPr="00C82082" w:rsidRDefault="005A5CE6" w:rsidP="005A5CE6">
            <w:pPr>
              <w:spacing w:after="0" w:line="240" w:lineRule="auto"/>
              <w:ind w:left="-15" w:firstLine="15"/>
              <w:rPr>
                <w:rStyle w:val="Strong"/>
                <w:b w:val="0"/>
              </w:rPr>
            </w:pPr>
            <w:r w:rsidRPr="00C82082">
              <w:rPr>
                <w:rStyle w:val="Strong"/>
                <w:b w:val="0"/>
              </w:rPr>
              <w:t xml:space="preserve">The </w:t>
            </w:r>
            <w:r>
              <w:rPr>
                <w:rStyle w:val="Strong"/>
                <w:b w:val="0"/>
              </w:rPr>
              <w:t xml:space="preserve">Product does not provide </w:t>
            </w:r>
            <w:r>
              <w:rPr>
                <w:rFonts w:eastAsia="Times New Roman"/>
              </w:rPr>
              <w:t>d</w:t>
            </w:r>
            <w:r w:rsidRPr="001F59C9">
              <w:rPr>
                <w:rFonts w:eastAsia="Times New Roman"/>
                <w:bCs/>
              </w:rPr>
              <w:t>ouble-strike key acceptance</w:t>
            </w:r>
            <w:r>
              <w:rPr>
                <w:rFonts w:eastAsia="Times New Roman"/>
                <w:bCs/>
              </w:rPr>
              <w:t>.</w:t>
            </w:r>
          </w:p>
        </w:tc>
      </w:tr>
      <w:tr w:rsidR="005A5CE6" w:rsidRPr="001F59C9" w14:paraId="135399DB" w14:textId="77777777" w:rsidTr="00437CB8">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457A66E9" w14:textId="77777777" w:rsidR="005A5CE6" w:rsidRPr="001F59C9" w:rsidRDefault="005A5CE6" w:rsidP="005A5CE6">
            <w:pPr>
              <w:spacing w:after="0" w:line="240" w:lineRule="auto"/>
              <w:ind w:left="-15" w:firstLine="15"/>
              <w:rPr>
                <w:rFonts w:eastAsia="Times New Roman"/>
                <w:bCs/>
              </w:rPr>
            </w:pPr>
            <w:r w:rsidRPr="001F59C9">
              <w:rPr>
                <w:rFonts w:eastAsia="Times New Roman"/>
                <w:bCs/>
              </w:rPr>
              <w:t>5.9 Simultaneous user actions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3CAE332" w14:textId="5B509831" w:rsidR="005A5CE6" w:rsidRPr="001F59C9" w:rsidRDefault="005A5CE6" w:rsidP="005A5CE6">
            <w:pPr>
              <w:spacing w:after="0" w:line="240" w:lineRule="auto"/>
              <w:ind w:left="-15" w:firstLine="15"/>
              <w:rPr>
                <w:rStyle w:val="Strong"/>
                <w:b w:val="0"/>
              </w:rPr>
            </w:pPr>
            <w:r w:rsidRPr="00FA2AC0">
              <w:rPr>
                <w:rStyle w:val="Strong"/>
                <w:b w:val="0"/>
              </w:rPr>
              <w:t>Not Applicable</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7AB3E2" w14:textId="3DEB68BE" w:rsidR="005A5CE6" w:rsidRPr="001F59C9" w:rsidRDefault="005A5CE6" w:rsidP="005A5CE6">
            <w:pPr>
              <w:spacing w:after="0" w:line="240" w:lineRule="auto"/>
              <w:ind w:left="-15" w:firstLine="15"/>
              <w:rPr>
                <w:rStyle w:val="Strong"/>
                <w:b w:val="0"/>
              </w:rPr>
            </w:pPr>
            <w:r>
              <w:rPr>
                <w:rStyle w:val="Strong"/>
                <w:b w:val="0"/>
              </w:rPr>
              <w:t xml:space="preserve">The Product does not </w:t>
            </w:r>
            <w:r>
              <w:t>use simultaneous user actions for its operation.</w:t>
            </w:r>
          </w:p>
        </w:tc>
      </w:tr>
    </w:tbl>
    <w:p w14:paraId="76F3D4EC" w14:textId="77777777" w:rsidR="001F59C9" w:rsidRPr="007944F7" w:rsidRDefault="001F59C9" w:rsidP="002434D3"/>
    <w:p w14:paraId="2B97304F" w14:textId="77777777" w:rsidR="00B5200C" w:rsidRPr="007944F7" w:rsidRDefault="00B5200C" w:rsidP="002434D3">
      <w:pPr>
        <w:pStyle w:val="Heading3"/>
        <w:rPr>
          <w:rFonts w:ascii="Arial" w:hAnsi="Arial"/>
          <w:i/>
          <w:lang w:val="en-US"/>
        </w:rPr>
      </w:pPr>
      <w:bookmarkStart w:id="27" w:name="_Toc512938942"/>
      <w:r w:rsidRPr="007944F7">
        <w:rPr>
          <w:rFonts w:ascii="Arial" w:hAnsi="Arial"/>
        </w:rPr>
        <w:lastRenderedPageBreak/>
        <w:t xml:space="preserve">Chapter </w:t>
      </w:r>
      <w:hyperlink r:id="rId77" w:anchor="%5B%7B%22num%22%3A60%2C%22gen%22%3A0%7D%2C%7B%22name%22%3A%22XYZ%22%7D%2C54%2C747%2C0%5D" w:history="1">
        <w:r w:rsidRPr="007944F7">
          <w:rPr>
            <w:rStyle w:val="Hyperlink"/>
            <w:rFonts w:ascii="Arial" w:hAnsi="Arial"/>
          </w:rPr>
          <w:t>6: ICT with Two-Way Voice Communication</w:t>
        </w:r>
        <w:bookmarkEnd w:id="27"/>
      </w:hyperlink>
      <w:r w:rsidRPr="007944F7">
        <w:rPr>
          <w:rFonts w:ascii="Arial" w:hAnsi="Arial"/>
          <w:lang w:val="en-US"/>
        </w:rPr>
        <w:t xml:space="preserve"> </w:t>
      </w:r>
    </w:p>
    <w:p w14:paraId="62250A35" w14:textId="77777777" w:rsidR="00B5200C" w:rsidRPr="007944F7" w:rsidRDefault="00B5200C" w:rsidP="002434D3">
      <w:r w:rsidRPr="007944F7">
        <w:t>Notes: Not Applicable</w:t>
      </w:r>
    </w:p>
    <w:p w14:paraId="42058658" w14:textId="77777777" w:rsidR="00B5200C" w:rsidRPr="007944F7" w:rsidRDefault="00B5200C" w:rsidP="002434D3">
      <w:pPr>
        <w:pStyle w:val="Heading3"/>
        <w:rPr>
          <w:rFonts w:ascii="Arial" w:hAnsi="Arial"/>
          <w:i/>
        </w:rPr>
      </w:pPr>
      <w:bookmarkStart w:id="28" w:name="_Toc512938943"/>
      <w:r w:rsidRPr="007944F7">
        <w:rPr>
          <w:rFonts w:ascii="Arial" w:hAnsi="Arial"/>
        </w:rPr>
        <w:t xml:space="preserve">Chapter </w:t>
      </w:r>
      <w:hyperlink r:id="rId78" w:anchor="%5B%7B%22num%22%3A70%2C%22gen%22%3A0%7D%2C%7B%22name%22%3A%22XYZ%22%7D%2C54%2C747%2C0%5D" w:history="1">
        <w:r w:rsidRPr="007944F7">
          <w:rPr>
            <w:rStyle w:val="Hyperlink"/>
            <w:rFonts w:ascii="Arial" w:hAnsi="Arial"/>
          </w:rPr>
          <w:t>7: ICT with Video Capabilities</w:t>
        </w:r>
        <w:bookmarkEnd w:id="28"/>
      </w:hyperlink>
      <w:r w:rsidRPr="007944F7">
        <w:rPr>
          <w:rFonts w:ascii="Arial" w:hAnsi="Arial"/>
          <w:i/>
        </w:rPr>
        <w:t xml:space="preserve"> </w:t>
      </w:r>
    </w:p>
    <w:p w14:paraId="68FFB7CE" w14:textId="5C39F153" w:rsidR="00B5200C" w:rsidRPr="007944F7" w:rsidRDefault="00B5200C" w:rsidP="002434D3">
      <w:r w:rsidRPr="007944F7">
        <w:t xml:space="preserve">Notes: </w:t>
      </w:r>
      <w:r w:rsidR="001F59C9" w:rsidRPr="007944F7">
        <w:t>Not Applicable</w:t>
      </w:r>
    </w:p>
    <w:p w14:paraId="26A63A1D" w14:textId="77777777" w:rsidR="00B5200C" w:rsidRPr="007944F7" w:rsidRDefault="00B5200C" w:rsidP="002434D3">
      <w:pPr>
        <w:pStyle w:val="Heading3"/>
        <w:rPr>
          <w:rFonts w:ascii="Arial" w:hAnsi="Arial"/>
          <w:i/>
        </w:rPr>
      </w:pPr>
      <w:bookmarkStart w:id="29" w:name="_Toc512938944"/>
      <w:r w:rsidRPr="007944F7">
        <w:rPr>
          <w:rFonts w:ascii="Arial" w:hAnsi="Arial"/>
        </w:rPr>
        <w:t xml:space="preserve">Chapter </w:t>
      </w:r>
      <w:hyperlink r:id="rId79" w:anchor="%5B%7B%22num%22%3A74%2C%22gen%22%3A0%7D%2C%7B%22name%22%3A%22XYZ%22%7D%2C54%2C747%2C0%5D" w:history="1">
        <w:r w:rsidRPr="007944F7">
          <w:rPr>
            <w:rStyle w:val="Hyperlink"/>
            <w:rFonts w:ascii="Arial" w:hAnsi="Arial"/>
          </w:rPr>
          <w:t>8: Hardware</w:t>
        </w:r>
        <w:bookmarkEnd w:id="29"/>
      </w:hyperlink>
    </w:p>
    <w:p w14:paraId="5210274D" w14:textId="77777777" w:rsidR="00B5200C" w:rsidRPr="007944F7" w:rsidRDefault="00B5200C" w:rsidP="002434D3">
      <w:r w:rsidRPr="007944F7">
        <w:t>Notes: Not Applicable</w:t>
      </w:r>
    </w:p>
    <w:p w14:paraId="50C09AB9" w14:textId="77777777" w:rsidR="00B5200C" w:rsidRPr="007944F7" w:rsidRDefault="00B5200C" w:rsidP="002434D3">
      <w:pPr>
        <w:pStyle w:val="Heading3"/>
        <w:rPr>
          <w:rFonts w:ascii="Arial" w:hAnsi="Arial"/>
          <w:i/>
        </w:rPr>
      </w:pPr>
      <w:bookmarkStart w:id="30" w:name="_Toc512938945"/>
      <w:r w:rsidRPr="007944F7">
        <w:rPr>
          <w:rFonts w:ascii="Arial" w:hAnsi="Arial"/>
        </w:rPr>
        <w:t xml:space="preserve">Chapter </w:t>
      </w:r>
      <w:hyperlink r:id="rId80" w:anchor="%5B%7B%22num%22%3A113%2C%22gen%22%3A0%7D%2C%7B%22name%22%3A%22XYZ%22%7D%2C54%2C747%2C0%5D" w:history="1">
        <w:r w:rsidRPr="007944F7">
          <w:rPr>
            <w:rStyle w:val="Hyperlink"/>
            <w:rFonts w:ascii="Arial" w:hAnsi="Arial"/>
          </w:rPr>
          <w:t>9: Web</w:t>
        </w:r>
      </w:hyperlink>
      <w:r w:rsidRPr="007944F7">
        <w:rPr>
          <w:rFonts w:ascii="Arial" w:hAnsi="Arial"/>
          <w:szCs w:val="36"/>
        </w:rPr>
        <w:t xml:space="preserve"> </w:t>
      </w:r>
      <w:bookmarkEnd w:id="30"/>
    </w:p>
    <w:p w14:paraId="07FC9EAD" w14:textId="505E2574" w:rsidR="00B5200C" w:rsidRPr="007944F7" w:rsidRDefault="00B5200C" w:rsidP="002434D3">
      <w:r w:rsidRPr="007944F7">
        <w:t>Notes:</w:t>
      </w:r>
      <w:r w:rsidRPr="007944F7">
        <w:rPr>
          <w:bCs/>
        </w:rPr>
        <w:t xml:space="preserve"> </w:t>
      </w:r>
      <w:r w:rsidR="001F59C9">
        <w:rPr>
          <w:bCs/>
          <w:iCs/>
        </w:rPr>
        <w:t>Not Applicable</w:t>
      </w:r>
    </w:p>
    <w:p w14:paraId="016002CE" w14:textId="77777777" w:rsidR="00B5200C" w:rsidRPr="007944F7" w:rsidRDefault="00B5200C" w:rsidP="002434D3">
      <w:pPr>
        <w:pStyle w:val="Heading3"/>
        <w:rPr>
          <w:i/>
          <w:szCs w:val="36"/>
        </w:rPr>
      </w:pPr>
      <w:bookmarkStart w:id="31" w:name="_Toc512938946"/>
      <w:r w:rsidRPr="007944F7">
        <w:t xml:space="preserve">Chapter </w:t>
      </w:r>
      <w:bookmarkEnd w:id="31"/>
      <w:r w:rsidRPr="007944F7">
        <w:fldChar w:fldCharType="begin"/>
      </w:r>
      <w:r w:rsidRPr="007944F7">
        <w:instrText>HYPERLINK "https://www.etsi.org/deliver/etsi_en/301500_301599/301549/03.01.01_60/en_301549v030101p.pdf" \l "%5B%7B%22num%22%3A127%2C%22gen%22%3A0%7D%2C%7B%22name%22%3A%22XYZ%22%7D%2C54%2C747%2C0%5D"</w:instrText>
      </w:r>
      <w:r w:rsidRPr="007944F7">
        <w:fldChar w:fldCharType="separate"/>
      </w:r>
      <w:r w:rsidRPr="007944F7">
        <w:rPr>
          <w:rStyle w:val="Hyperlink"/>
          <w:rFonts w:ascii="Arial" w:hAnsi="Arial"/>
        </w:rPr>
        <w:t>10: Non-Web Software</w:t>
      </w:r>
      <w:r w:rsidRPr="007944F7">
        <w:fldChar w:fldCharType="end"/>
      </w:r>
    </w:p>
    <w:p w14:paraId="4085F19B" w14:textId="77777777" w:rsidR="007E1C77" w:rsidRPr="007E1C77" w:rsidRDefault="007E1C77" w:rsidP="007E1C77">
      <w:bookmarkStart w:id="32" w:name="_Toc512938947"/>
      <w:r w:rsidRPr="007E1C7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70"/>
        <w:gridCol w:w="12"/>
      </w:tblGrid>
      <w:tr w:rsidR="007E1C77" w:rsidRPr="007E1C77" w14:paraId="2B14AAAC" w14:textId="77777777" w:rsidTr="002E7C30">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D928CFD" w14:textId="77777777" w:rsidR="007E1C77" w:rsidRPr="007B6DCA" w:rsidRDefault="007E1C77" w:rsidP="002E7C30">
            <w:pPr>
              <w:spacing w:after="0" w:line="240" w:lineRule="auto"/>
              <w:ind w:left="-15" w:firstLine="15"/>
              <w:jc w:val="center"/>
              <w:rPr>
                <w:rFonts w:eastAsia="Times New Roman"/>
                <w:b/>
                <w:bCs/>
                <w:sz w:val="24"/>
                <w:szCs w:val="24"/>
              </w:rPr>
            </w:pPr>
            <w:r w:rsidRPr="007B6DCA">
              <w:rPr>
                <w:rFonts w:eastAsia="Times New Roman"/>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37C344" w14:textId="77777777" w:rsidR="007E1C77" w:rsidRPr="007B6DCA" w:rsidRDefault="007E1C77" w:rsidP="002E7C30">
            <w:pPr>
              <w:spacing w:after="0" w:line="240" w:lineRule="auto"/>
              <w:ind w:left="-15" w:firstLine="15"/>
              <w:jc w:val="center"/>
              <w:rPr>
                <w:rFonts w:eastAsia="Times New Roman"/>
                <w:b/>
                <w:bCs/>
                <w:sz w:val="24"/>
                <w:szCs w:val="24"/>
              </w:rPr>
            </w:pPr>
            <w:r w:rsidRPr="007B6DCA">
              <w:rPr>
                <w:rFonts w:eastAsia="Times New Roman"/>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84ADD32" w14:textId="77777777" w:rsidR="007E1C77" w:rsidRPr="007B6DCA" w:rsidRDefault="007E1C77" w:rsidP="002E7C30">
            <w:pPr>
              <w:spacing w:after="0" w:line="240" w:lineRule="auto"/>
              <w:ind w:left="-15" w:firstLine="15"/>
              <w:jc w:val="center"/>
              <w:rPr>
                <w:rFonts w:eastAsia="Times New Roman"/>
                <w:b/>
                <w:bCs/>
                <w:sz w:val="24"/>
                <w:szCs w:val="24"/>
              </w:rPr>
            </w:pPr>
            <w:r w:rsidRPr="007B6DCA">
              <w:rPr>
                <w:rFonts w:eastAsia="Times New Roman"/>
                <w:b/>
                <w:bCs/>
                <w:sz w:val="24"/>
                <w:szCs w:val="24"/>
              </w:rPr>
              <w:t>Remarks and Explanations</w:t>
            </w:r>
          </w:p>
        </w:tc>
      </w:tr>
      <w:tr w:rsidR="007E1C77" w:rsidRPr="007E1C77" w14:paraId="289FAE1E" w14:textId="77777777" w:rsidTr="002E7C3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2E4445A" w14:textId="77777777" w:rsidR="007E1C77" w:rsidRPr="007E1C77" w:rsidRDefault="007E1C77" w:rsidP="002E7C30">
            <w:pPr>
              <w:spacing w:after="0" w:line="240" w:lineRule="auto"/>
              <w:rPr>
                <w:rFonts w:eastAsia="Times New Roman"/>
                <w:b/>
                <w:bCs/>
                <w:i/>
              </w:rPr>
            </w:pPr>
            <w:r w:rsidRPr="007E1C77">
              <w:rPr>
                <w:rFonts w:eastAsia="Times New Roman"/>
                <w:b/>
                <w:bCs/>
                <w:i/>
              </w:rPr>
              <w:t>10.0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A1F0F8F" w14:textId="77777777" w:rsidR="007E1C77" w:rsidRPr="007E1C77" w:rsidRDefault="007E1C77" w:rsidP="002E7C30">
            <w:pPr>
              <w:spacing w:after="0" w:line="240" w:lineRule="auto"/>
              <w:rPr>
                <w:rFonts w:eastAsia="Times New Roman"/>
              </w:rPr>
            </w:pPr>
            <w:r w:rsidRPr="007E1C77">
              <w:rPr>
                <w:rFonts w:eastAsia="Times New Roman"/>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34A492C7" w14:textId="77777777" w:rsidR="007E1C77" w:rsidRPr="007E1C77" w:rsidRDefault="007E1C77" w:rsidP="002E7C30">
            <w:pPr>
              <w:spacing w:after="0" w:line="240" w:lineRule="auto"/>
              <w:rPr>
                <w:rFonts w:eastAsia="Times New Roman"/>
              </w:rPr>
            </w:pPr>
            <w:r w:rsidRPr="007E1C77">
              <w:rPr>
                <w:rFonts w:eastAsia="Times New Roman"/>
              </w:rPr>
              <w:t>Heading cell – no response required</w:t>
            </w:r>
          </w:p>
        </w:tc>
      </w:tr>
      <w:tr w:rsidR="007E1C77" w:rsidRPr="007E1C77" w14:paraId="4D05A9F9" w14:textId="77777777" w:rsidTr="002E7C3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10E775DD" w14:textId="77777777" w:rsidR="007E1C77" w:rsidRPr="007E1C77" w:rsidRDefault="007E1C77" w:rsidP="002E7C30">
            <w:pPr>
              <w:spacing w:after="0" w:line="240" w:lineRule="auto"/>
              <w:rPr>
                <w:rFonts w:eastAsia="Times New Roman"/>
                <w:bCs/>
              </w:rPr>
            </w:pPr>
            <w:r w:rsidRPr="007E1C77">
              <w:rPr>
                <w:rFonts w:eastAsia="Times New Roman"/>
                <w:bCs/>
              </w:rPr>
              <w:t>10.1.1.1 through 10.4.1.3</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AA16545" w14:textId="77777777" w:rsidR="007E1C77" w:rsidRPr="007E1C77" w:rsidRDefault="007E1C77" w:rsidP="002E7C30">
            <w:pPr>
              <w:spacing w:after="0" w:line="240" w:lineRule="auto"/>
              <w:rPr>
                <w:rFonts w:eastAsia="Times New Roman"/>
              </w:rPr>
            </w:pPr>
            <w:r w:rsidRPr="007E1C77">
              <w:rPr>
                <w:rFonts w:eastAsia="Times New Roman"/>
              </w:rPr>
              <w:t xml:space="preserve">See </w:t>
            </w:r>
            <w:hyperlink w:anchor="_WCAG_2.x_Report" w:history="1">
              <w:r w:rsidRPr="007E1C77">
                <w:rPr>
                  <w:rFonts w:eastAsia="Times New Roman"/>
                  <w:color w:val="0000FF"/>
                  <w:u w:val="single"/>
                </w:rPr>
                <w:t>WCAG 2.x</w:t>
              </w:r>
            </w:hyperlink>
            <w:r w:rsidRPr="007E1C77">
              <w:rPr>
                <w:rFonts w:eastAsia="Times New Roman"/>
              </w:rPr>
              <w:t xml:space="preserve"> section</w:t>
            </w:r>
          </w:p>
        </w:tc>
        <w:tc>
          <w:tcPr>
            <w:tcW w:w="1341" w:type="pct"/>
            <w:tcBorders>
              <w:top w:val="outset" w:sz="6" w:space="0" w:color="auto"/>
              <w:left w:val="outset" w:sz="6" w:space="0" w:color="auto"/>
              <w:bottom w:val="outset" w:sz="6" w:space="0" w:color="auto"/>
              <w:right w:val="outset" w:sz="6" w:space="0" w:color="auto"/>
            </w:tcBorders>
            <w:shd w:val="clear" w:color="auto" w:fill="D0CECE"/>
          </w:tcPr>
          <w:p w14:paraId="3CB6D492" w14:textId="77777777" w:rsidR="007E1C77" w:rsidRPr="007E1C77" w:rsidRDefault="007E1C77" w:rsidP="002E7C30">
            <w:pPr>
              <w:spacing w:after="0" w:line="240" w:lineRule="auto"/>
              <w:rPr>
                <w:rFonts w:eastAsia="Times New Roman"/>
              </w:rPr>
            </w:pPr>
            <w:r w:rsidRPr="007E1C77">
              <w:rPr>
                <w:rFonts w:eastAsia="Times New Roman"/>
              </w:rPr>
              <w:t>See information in WCAG 2.x section</w:t>
            </w:r>
          </w:p>
        </w:tc>
      </w:tr>
      <w:tr w:rsidR="00BD55EC" w:rsidRPr="007E1C77" w14:paraId="7D2CB32D" w14:textId="77777777" w:rsidTr="002E7C3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6D56937D" w14:textId="77777777" w:rsidR="00BD55EC" w:rsidRPr="007E1C77" w:rsidRDefault="00BD55EC" w:rsidP="00BD55EC">
            <w:pPr>
              <w:spacing w:after="0" w:line="240" w:lineRule="auto"/>
              <w:rPr>
                <w:rFonts w:eastAsia="Times New Roman"/>
                <w:bCs/>
              </w:rPr>
            </w:pPr>
            <w:r w:rsidRPr="007E1C77">
              <w:rPr>
                <w:rFonts w:eastAsia="Times New Roman"/>
                <w:bCs/>
              </w:rPr>
              <w:t>10.5 Caption positioning</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D65210A" w14:textId="16AF31E7" w:rsidR="00BD55EC" w:rsidRPr="007E1C77" w:rsidRDefault="00BD55EC" w:rsidP="00BD55EC">
            <w:pPr>
              <w:spacing w:after="0" w:line="240" w:lineRule="auto"/>
              <w:rPr>
                <w:rFonts w:eastAsia="Times New Roman"/>
              </w:rPr>
            </w:pPr>
            <w:r>
              <w:rPr>
                <w:rFonts w:eastAsia="Times New Roman"/>
              </w:rPr>
              <w:t>Not Applicable</w:t>
            </w:r>
          </w:p>
        </w:tc>
        <w:tc>
          <w:tcPr>
            <w:tcW w:w="1341" w:type="pct"/>
            <w:tcBorders>
              <w:top w:val="outset" w:sz="6" w:space="0" w:color="auto"/>
              <w:left w:val="outset" w:sz="6" w:space="0" w:color="auto"/>
              <w:bottom w:val="outset" w:sz="6" w:space="0" w:color="auto"/>
              <w:right w:val="outset" w:sz="6" w:space="0" w:color="auto"/>
            </w:tcBorders>
            <w:shd w:val="clear" w:color="auto" w:fill="auto"/>
          </w:tcPr>
          <w:p w14:paraId="1BB15593" w14:textId="5A1A1926" w:rsidR="00BD55EC" w:rsidRPr="007E1C77" w:rsidRDefault="00BD55EC" w:rsidP="00BD55EC">
            <w:pPr>
              <w:spacing w:after="0" w:line="240" w:lineRule="auto"/>
              <w:rPr>
                <w:rFonts w:eastAsia="Times New Roman"/>
              </w:rPr>
            </w:pPr>
            <w:r>
              <w:rPr>
                <w:rFonts w:eastAsia="Times New Roman"/>
              </w:rPr>
              <w:t>The Product does not contain synchronized media.</w:t>
            </w:r>
          </w:p>
        </w:tc>
      </w:tr>
      <w:tr w:rsidR="00BD55EC" w:rsidRPr="007E1C77" w14:paraId="44C3260A" w14:textId="77777777" w:rsidTr="002E7C30">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tcPr>
          <w:p w14:paraId="36E2D031" w14:textId="77777777" w:rsidR="00BD55EC" w:rsidRPr="007E1C77" w:rsidRDefault="00BD55EC" w:rsidP="00BD55EC">
            <w:pPr>
              <w:spacing w:after="0" w:line="240" w:lineRule="auto"/>
              <w:rPr>
                <w:rFonts w:eastAsia="Times New Roman"/>
                <w:bCs/>
              </w:rPr>
            </w:pPr>
            <w:r w:rsidRPr="007E1C77">
              <w:rPr>
                <w:rFonts w:eastAsia="Times New Roman"/>
                <w:bCs/>
              </w:rPr>
              <w:t>10.6 Audio description timing</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659B19B" w14:textId="3643A36B" w:rsidR="00BD55EC" w:rsidRPr="007E1C77" w:rsidRDefault="00BD55EC" w:rsidP="00BD55EC">
            <w:pPr>
              <w:spacing w:after="0" w:line="240" w:lineRule="auto"/>
              <w:rPr>
                <w:rFonts w:eastAsia="Times New Roman"/>
              </w:rPr>
            </w:pPr>
            <w:r>
              <w:rPr>
                <w:rFonts w:eastAsia="Times New Roman"/>
              </w:rPr>
              <w:t>Not Applicable</w:t>
            </w:r>
          </w:p>
        </w:tc>
        <w:tc>
          <w:tcPr>
            <w:tcW w:w="1341" w:type="pct"/>
            <w:tcBorders>
              <w:top w:val="outset" w:sz="6" w:space="0" w:color="auto"/>
              <w:left w:val="outset" w:sz="6" w:space="0" w:color="auto"/>
              <w:bottom w:val="outset" w:sz="6" w:space="0" w:color="auto"/>
              <w:right w:val="outset" w:sz="6" w:space="0" w:color="auto"/>
            </w:tcBorders>
            <w:shd w:val="clear" w:color="auto" w:fill="auto"/>
          </w:tcPr>
          <w:p w14:paraId="29FF5DED" w14:textId="5BE106D4" w:rsidR="00BD55EC" w:rsidRPr="007E1C77" w:rsidRDefault="00BD55EC" w:rsidP="00BD55EC">
            <w:pPr>
              <w:spacing w:after="0" w:line="240" w:lineRule="auto"/>
              <w:rPr>
                <w:rFonts w:eastAsia="Times New Roman"/>
              </w:rPr>
            </w:pPr>
            <w:r>
              <w:rPr>
                <w:rFonts w:eastAsia="Times New Roman"/>
              </w:rPr>
              <w:t>The Product does not contain synchronized media.</w:t>
            </w:r>
          </w:p>
        </w:tc>
      </w:tr>
    </w:tbl>
    <w:p w14:paraId="66E45A2E" w14:textId="77777777" w:rsidR="00B5200C" w:rsidRPr="007944F7" w:rsidRDefault="00B5200C" w:rsidP="002434D3">
      <w:pPr>
        <w:pStyle w:val="Heading3"/>
        <w:rPr>
          <w:rFonts w:ascii="Arial" w:hAnsi="Arial"/>
          <w:i/>
          <w:szCs w:val="36"/>
        </w:rPr>
      </w:pPr>
      <w:r w:rsidRPr="007944F7">
        <w:rPr>
          <w:rFonts w:ascii="Arial" w:hAnsi="Arial"/>
        </w:rPr>
        <w:t xml:space="preserve">Chapter </w:t>
      </w:r>
      <w:hyperlink r:id="rId81" w:anchor="%5B%7B%22num%22%3A149%2C%22gen%22%3A0%7D%2C%7B%22name%22%3A%22XYZ%22%7D%2C54%2C747%2C0%5D" w:history="1">
        <w:r w:rsidRPr="007944F7">
          <w:rPr>
            <w:rStyle w:val="Hyperlink"/>
            <w:rFonts w:ascii="Arial" w:hAnsi="Arial"/>
          </w:rPr>
          <w:t>11: Software</w:t>
        </w:r>
        <w:bookmarkEnd w:id="32"/>
      </w:hyperlink>
    </w:p>
    <w:p w14:paraId="61648527" w14:textId="77777777" w:rsidR="00B5200C" w:rsidRPr="007944F7" w:rsidRDefault="00B5200C" w:rsidP="002434D3">
      <w:r w:rsidRPr="007944F7">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2"/>
        <w:gridCol w:w="3896"/>
        <w:gridCol w:w="3870"/>
        <w:gridCol w:w="12"/>
      </w:tblGrid>
      <w:tr w:rsidR="00B5200C" w:rsidRPr="007944F7" w14:paraId="3B844749" w14:textId="77777777" w:rsidTr="003B7895">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E1C77" w:rsidRDefault="00B5200C" w:rsidP="007B6DCA">
            <w:pPr>
              <w:spacing w:after="0"/>
              <w:jc w:val="center"/>
              <w:rPr>
                <w:b/>
                <w:bCs/>
              </w:rPr>
            </w:pPr>
            <w:r w:rsidRPr="007E1C77">
              <w:rPr>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5BF7DA21" w:rsidR="00B5200C" w:rsidRPr="007E1C77" w:rsidRDefault="00B5200C" w:rsidP="007B6DCA">
            <w:pPr>
              <w:spacing w:after="0"/>
              <w:jc w:val="center"/>
              <w:rPr>
                <w:b/>
                <w:bCs/>
              </w:rPr>
            </w:pPr>
            <w:r w:rsidRPr="007E1C77">
              <w:rPr>
                <w:b/>
                <w:bCs/>
              </w:rPr>
              <w:t>Conformance Level</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E1C77" w:rsidRDefault="00B5200C" w:rsidP="007B6DCA">
            <w:pPr>
              <w:spacing w:after="0"/>
              <w:jc w:val="center"/>
              <w:rPr>
                <w:b/>
                <w:bCs/>
              </w:rPr>
            </w:pPr>
            <w:r w:rsidRPr="007E1C77">
              <w:rPr>
                <w:b/>
                <w:bCs/>
              </w:rPr>
              <w:t>Remarks and Explanations</w:t>
            </w:r>
          </w:p>
        </w:tc>
      </w:tr>
      <w:tr w:rsidR="00B5200C" w:rsidRPr="007944F7" w14:paraId="4CFC5F81" w14:textId="77777777" w:rsidTr="003B7895">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7944F7" w:rsidRDefault="00B5200C" w:rsidP="002434D3">
            <w:r w:rsidRPr="007944F7">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2434D3">
            <w:r w:rsidRPr="007944F7">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2434D3">
            <w:r w:rsidRPr="007944F7">
              <w:t>Heading cell – no response required</w:t>
            </w:r>
          </w:p>
        </w:tc>
      </w:tr>
      <w:tr w:rsidR="00B5200C" w:rsidRPr="007944F7" w14:paraId="1559DA92"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2434D3">
            <w:r w:rsidRPr="007944F7">
              <w:lastRenderedPageBreak/>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2434D3">
            <w:pPr>
              <w:rPr>
                <w:rFonts w:eastAsia="Times New Roman"/>
              </w:rPr>
            </w:pPr>
            <w:r w:rsidRPr="007944F7">
              <w:rPr>
                <w:rFonts w:eastAsia="Times New Roman"/>
              </w:rPr>
              <w:t xml:space="preserve">See </w:t>
            </w:r>
            <w:hyperlink w:anchor="WCAG" w:history="1">
              <w:r w:rsidRPr="007944F7">
                <w:rPr>
                  <w:rFonts w:eastAsia="Times New Roman"/>
                  <w:color w:val="0000FF"/>
                  <w:u w:val="single"/>
                </w:rPr>
                <w:t>WCAG 2.x</w:t>
              </w:r>
            </w:hyperlink>
            <w:r w:rsidRPr="007944F7">
              <w:rPr>
                <w:rFonts w:eastAsia="Times New Roman"/>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2434D3">
            <w:r w:rsidRPr="007944F7">
              <w:t>See information in WCAG 2.x section</w:t>
            </w:r>
          </w:p>
        </w:tc>
      </w:tr>
      <w:tr w:rsidR="00B5200C" w:rsidRPr="007944F7" w14:paraId="26BED145"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7944F7" w:rsidRDefault="00B5200C" w:rsidP="002434D3">
            <w:r w:rsidRPr="007944F7">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2434D3">
            <w:r w:rsidRPr="007944F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2434D3">
            <w:r w:rsidRPr="007944F7">
              <w:t>Heading cell – no response required</w:t>
            </w:r>
          </w:p>
        </w:tc>
      </w:tr>
      <w:tr w:rsidR="00B5200C" w:rsidRPr="007944F7" w14:paraId="2B6B7DBD"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7944F7" w:rsidRDefault="00B5200C" w:rsidP="002434D3">
            <w:r w:rsidRPr="007944F7">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2434D3">
            <w:r w:rsidRPr="007944F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2434D3">
            <w:r w:rsidRPr="007944F7">
              <w:t>Heading cell – no response required</w:t>
            </w:r>
          </w:p>
        </w:tc>
      </w:tr>
      <w:tr w:rsidR="00B5200C" w:rsidRPr="007944F7" w14:paraId="5D6B147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7944F7" w:rsidRDefault="00B5200C" w:rsidP="002434D3">
            <w:r w:rsidRPr="007944F7">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2434D3">
            <w:r w:rsidRPr="007944F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2434D3">
            <w:r w:rsidRPr="007944F7">
              <w:t>Heading cell – no response required</w:t>
            </w:r>
          </w:p>
        </w:tc>
      </w:tr>
      <w:tr w:rsidR="00B5200C" w:rsidRPr="007944F7" w14:paraId="6CC3255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7944F7" w:rsidRDefault="00B5200C" w:rsidP="002434D3">
            <w:r w:rsidRPr="007944F7">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2434D3">
            <w:r w:rsidRPr="007944F7">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2434D3">
            <w:r w:rsidRPr="007944F7">
              <w:t>See information in 11.5.2.5 through 11.5.2.17</w:t>
            </w:r>
          </w:p>
        </w:tc>
      </w:tr>
      <w:tr w:rsidR="00B5200C" w:rsidRPr="007944F7" w14:paraId="73686708"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7944F7" w:rsidRDefault="00B5200C" w:rsidP="002434D3">
            <w:r w:rsidRPr="007944F7">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2434D3">
            <w:r w:rsidRPr="007944F7">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2434D3">
            <w:r w:rsidRPr="007944F7">
              <w:t>See information in 11.5.2.5 through 11.5.2.17</w:t>
            </w:r>
          </w:p>
        </w:tc>
      </w:tr>
      <w:tr w:rsidR="00E71360" w:rsidRPr="007944F7" w14:paraId="6594F689"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E71360" w:rsidRPr="007944F7" w:rsidRDefault="00E71360" w:rsidP="00E71360">
            <w:pPr>
              <w:spacing w:after="0"/>
            </w:pPr>
            <w:r w:rsidRPr="007944F7">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4D8099C" w14:textId="7D362713"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3EF55A46" w14:textId="2185F5DF" w:rsidR="00E71360" w:rsidRPr="007944F7" w:rsidRDefault="00E71360" w:rsidP="00E71360">
            <w:pPr>
              <w:spacing w:after="0"/>
            </w:pPr>
            <w:r>
              <w:t>The Product</w:t>
            </w:r>
            <w:r w:rsidRPr="00AE1486">
              <w:t xml:space="preserve"> does not provide a user interface.</w:t>
            </w:r>
          </w:p>
        </w:tc>
      </w:tr>
      <w:tr w:rsidR="00E71360" w:rsidRPr="007944F7" w14:paraId="4FC950C8"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E71360" w:rsidRPr="007944F7" w:rsidRDefault="00E71360" w:rsidP="00E71360">
            <w:pPr>
              <w:spacing w:after="0"/>
            </w:pPr>
            <w:r w:rsidRPr="007944F7">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2685C63" w14:textId="2B362A21"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68ACFF41" w14:textId="57FAFDB7" w:rsidR="00E71360" w:rsidRPr="007944F7" w:rsidRDefault="00E71360" w:rsidP="00E71360">
            <w:pPr>
              <w:spacing w:after="0"/>
            </w:pPr>
            <w:r>
              <w:t>The Product</w:t>
            </w:r>
            <w:r w:rsidRPr="00AE1486">
              <w:t xml:space="preserve"> </w:t>
            </w:r>
            <w:r>
              <w:t>is not assistive technology.</w:t>
            </w:r>
          </w:p>
        </w:tc>
      </w:tr>
      <w:tr w:rsidR="00E71360" w:rsidRPr="007944F7" w14:paraId="59DF473B"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E71360" w:rsidRPr="007944F7" w:rsidRDefault="00E71360" w:rsidP="00E71360">
            <w:pPr>
              <w:spacing w:after="0"/>
            </w:pPr>
            <w:r w:rsidRPr="007944F7">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97E595F" w14:textId="52E44B7E"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0F375C5E" w14:textId="1B30FDD6"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67C82A09"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E71360" w:rsidRPr="007944F7" w:rsidRDefault="00E71360" w:rsidP="00E71360">
            <w:pPr>
              <w:spacing w:after="0"/>
            </w:pPr>
            <w:r w:rsidRPr="007944F7">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DAFFBCF" w14:textId="4186C525"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335BE760" w14:textId="6A460471"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2A91708A"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E71360" w:rsidRPr="007944F7" w:rsidRDefault="00E71360" w:rsidP="00E71360">
            <w:pPr>
              <w:spacing w:after="0"/>
            </w:pPr>
            <w:r w:rsidRPr="007944F7">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65DA92B" w14:textId="1B254163"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722FB075" w14:textId="7F4A40BD"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05E59AA8"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E71360" w:rsidRPr="007944F7" w:rsidRDefault="00E71360" w:rsidP="00E71360">
            <w:pPr>
              <w:spacing w:after="0"/>
            </w:pPr>
            <w:r w:rsidRPr="007944F7">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4C3F9DA5" w14:textId="5EA28154"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3F8FACD1" w14:textId="1B48584C"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09DEE825"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E71360" w:rsidRPr="007944F7" w:rsidRDefault="00E71360" w:rsidP="00E71360">
            <w:pPr>
              <w:spacing w:after="0"/>
            </w:pPr>
            <w:r w:rsidRPr="007944F7">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211A96E7" w14:textId="41701AD9" w:rsidR="00E71360" w:rsidRPr="007944F7" w:rsidRDefault="00E71360" w:rsidP="00E71360">
            <w:pPr>
              <w:spacing w:after="0"/>
              <w:rPr>
                <w:rFonts w:eastAsia="Times New Roman"/>
              </w:rPr>
            </w:pPr>
            <w:r w:rsidRPr="00DD1A07">
              <w:t xml:space="preserve">Not Applicable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141BCEF2" w14:textId="04C2DC5D"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50A99012"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E71360" w:rsidRPr="007944F7" w:rsidRDefault="00E71360" w:rsidP="00E71360">
            <w:pPr>
              <w:spacing w:after="0"/>
            </w:pPr>
            <w:r w:rsidRPr="007944F7">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D344F5C" w14:textId="428C93FB"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2AD536F1" w14:textId="2615E6DE"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1DC6C624"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E71360" w:rsidRPr="007944F7" w:rsidRDefault="00E71360" w:rsidP="00E71360">
            <w:pPr>
              <w:spacing w:after="0"/>
            </w:pPr>
            <w:r w:rsidRPr="007944F7">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25A4E27" w14:textId="31468E98"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4D750828" w14:textId="7AD91CAE"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08C41C7D"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E71360" w:rsidRPr="007944F7" w:rsidRDefault="00E71360" w:rsidP="00E71360">
            <w:pPr>
              <w:spacing w:after="0"/>
            </w:pPr>
            <w:r w:rsidRPr="007944F7">
              <w:lastRenderedPageBreak/>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F6940B" w14:textId="762E39A4"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319A5538" w14:textId="66664149"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27BF63C9"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E71360" w:rsidRPr="007944F7" w:rsidRDefault="00E71360" w:rsidP="00E71360">
            <w:pPr>
              <w:spacing w:after="0"/>
            </w:pPr>
            <w:r w:rsidRPr="007944F7">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000D7B7" w14:textId="7BE37F55" w:rsidR="00E71360" w:rsidRPr="007944F7" w:rsidRDefault="00E71360" w:rsidP="00E71360">
            <w:pPr>
              <w:spacing w:after="0"/>
              <w:rPr>
                <w:rFonts w:eastAsia="Times New Roman"/>
              </w:rPr>
            </w:pPr>
            <w:r w:rsidRPr="00DD1A07">
              <w:t xml:space="preserve">Not Applicable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2B604838" w14:textId="6198DCB5"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06FB9823"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E71360" w:rsidRPr="007944F7" w:rsidRDefault="00E71360" w:rsidP="00E71360">
            <w:pPr>
              <w:spacing w:after="0"/>
            </w:pPr>
            <w:r w:rsidRPr="007944F7">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8D03E47" w14:textId="4057FD45"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27F1EC1B" w14:textId="0A9C2107"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5FC7F919"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E71360" w:rsidRPr="007944F7" w:rsidRDefault="00E71360" w:rsidP="00E71360">
            <w:pPr>
              <w:spacing w:after="0"/>
            </w:pPr>
            <w:r w:rsidRPr="007944F7">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BA97E19" w14:textId="22ABBEAB"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70574A3D" w14:textId="31BE77A5"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70B4A3B7"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E71360" w:rsidRPr="007944F7" w:rsidRDefault="00E71360" w:rsidP="00E71360">
            <w:pPr>
              <w:spacing w:after="0"/>
            </w:pPr>
            <w:r w:rsidRPr="007944F7">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84DBDFE" w14:textId="7300C064"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297E634F" w14:textId="7EE1B928" w:rsidR="00E71360" w:rsidRPr="007944F7" w:rsidRDefault="00E71360" w:rsidP="00E71360">
            <w:pPr>
              <w:spacing w:after="0"/>
              <w:rPr>
                <w:rFonts w:eastAsia="Times New Roman"/>
              </w:rPr>
            </w:pPr>
            <w:r>
              <w:t>The Product</w:t>
            </w:r>
            <w:r w:rsidRPr="00AE1486">
              <w:t xml:space="preserve"> does not provide a user interface.</w:t>
            </w:r>
          </w:p>
        </w:tc>
      </w:tr>
      <w:tr w:rsidR="00E71360" w:rsidRPr="007944F7" w14:paraId="15B51E96" w14:textId="77777777" w:rsidTr="00B80150">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E71360" w:rsidRPr="007944F7" w:rsidRDefault="00E71360" w:rsidP="00E71360">
            <w:pPr>
              <w:spacing w:after="0"/>
            </w:pPr>
            <w:r w:rsidRPr="007944F7">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D4BE1E0" w14:textId="3489250C" w:rsidR="00E71360" w:rsidRPr="007944F7" w:rsidRDefault="00E71360" w:rsidP="00E71360">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tcPr>
          <w:p w14:paraId="132536D4" w14:textId="0C5F1E65" w:rsidR="00E71360" w:rsidRPr="007944F7" w:rsidRDefault="00E71360" w:rsidP="00E71360">
            <w:pPr>
              <w:spacing w:after="0"/>
              <w:rPr>
                <w:rFonts w:eastAsia="Times New Roman"/>
              </w:rPr>
            </w:pPr>
            <w:r>
              <w:t>The Product</w:t>
            </w:r>
            <w:r w:rsidRPr="00AE1486">
              <w:t xml:space="preserve"> does not provide a user interface.</w:t>
            </w:r>
          </w:p>
        </w:tc>
      </w:tr>
      <w:tr w:rsidR="00B2106F" w:rsidRPr="007944F7" w14:paraId="5FD3396A"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B2106F" w:rsidRPr="007944F7" w:rsidRDefault="00B2106F" w:rsidP="00B2106F">
            <w:r w:rsidRPr="007944F7">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0F76F127" w:rsidR="00B2106F" w:rsidRPr="007944F7" w:rsidRDefault="00B2106F" w:rsidP="00B2106F">
            <w:pPr>
              <w:rPr>
                <w:rFonts w:eastAsia="Times New Roman"/>
              </w:rPr>
            </w:pPr>
            <w:r w:rsidRPr="00DD1A0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6CAF9422" w:rsidR="00B2106F" w:rsidRPr="007944F7" w:rsidRDefault="00B2106F" w:rsidP="00B2106F">
            <w:pPr>
              <w:rPr>
                <w:rFonts w:eastAsia="Times New Roman"/>
              </w:rPr>
            </w:pPr>
            <w:r w:rsidRPr="00C06079">
              <w:t>Heading cell – no response required</w:t>
            </w:r>
          </w:p>
        </w:tc>
      </w:tr>
      <w:tr w:rsidR="00DD411F" w:rsidRPr="007944F7" w14:paraId="3AE72BD5" w14:textId="77777777" w:rsidTr="003D3CC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DD411F" w:rsidRPr="007944F7" w:rsidRDefault="00DD411F" w:rsidP="00DD411F">
            <w:pPr>
              <w:spacing w:after="0"/>
            </w:pPr>
            <w:r w:rsidRPr="007944F7">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0FFAB3B" w14:textId="1FB69B94" w:rsidR="00DD411F" w:rsidRPr="00CD6DD1" w:rsidRDefault="00DD411F" w:rsidP="00DD411F">
            <w:pPr>
              <w:spacing w:after="0"/>
              <w:rPr>
                <w:rFonts w:eastAsia="Times New Roman"/>
                <w:color w:val="FF0000"/>
              </w:rPr>
            </w:pPr>
            <w: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58DB71" w14:textId="3B7B35B6" w:rsidR="00DD411F" w:rsidRPr="007944F7" w:rsidRDefault="00DD411F" w:rsidP="00DD411F">
            <w:pPr>
              <w:spacing w:after="0"/>
              <w:rPr>
                <w:rFonts w:eastAsia="Times New Roman"/>
              </w:rPr>
            </w:pPr>
            <w:r>
              <w:t xml:space="preserve">The Product </w:t>
            </w:r>
            <w:r w:rsidRPr="00103F2A">
              <w:t>does not offer any accessibility features.</w:t>
            </w:r>
          </w:p>
        </w:tc>
      </w:tr>
      <w:tr w:rsidR="00DD411F" w:rsidRPr="007944F7" w14:paraId="60A11EDE" w14:textId="77777777" w:rsidTr="003D3CC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DD411F" w:rsidRPr="007944F7" w:rsidRDefault="00DD411F" w:rsidP="00DD411F">
            <w:pPr>
              <w:spacing w:after="0"/>
            </w:pPr>
            <w:r w:rsidRPr="007944F7">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BCAB2F" w14:textId="00C862C2" w:rsidR="00DD411F" w:rsidRPr="007944F7" w:rsidRDefault="00DD411F" w:rsidP="00DD411F">
            <w:pPr>
              <w:spacing w:after="0"/>
              <w:rPr>
                <w:rFonts w:eastAsia="Times New Roman"/>
              </w:rPr>
            </w:pPr>
            <w: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6FFDBD4" w14:textId="22816593" w:rsidR="00DD411F" w:rsidRPr="007944F7" w:rsidRDefault="00DD411F" w:rsidP="00DD411F">
            <w:pPr>
              <w:spacing w:after="0"/>
            </w:pPr>
            <w:r>
              <w:t xml:space="preserve">The Product </w:t>
            </w:r>
            <w:r w:rsidRPr="00103F2A">
              <w:t>does not disrupt any accessibility features provided by the host operating system.</w:t>
            </w:r>
          </w:p>
        </w:tc>
      </w:tr>
      <w:tr w:rsidR="00533A02" w:rsidRPr="007944F7" w14:paraId="609599B1" w14:textId="77777777" w:rsidTr="002932D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533A02" w:rsidRPr="007944F7" w:rsidRDefault="00533A02" w:rsidP="00533A02">
            <w:pPr>
              <w:spacing w:after="0"/>
            </w:pPr>
            <w:r w:rsidRPr="007944F7">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99E82B2" w14:textId="7A20DAD7" w:rsidR="00533A02" w:rsidRPr="007944F7" w:rsidRDefault="00533A02" w:rsidP="00533A02">
            <w:pPr>
              <w:spacing w:after="0"/>
              <w:rPr>
                <w:rFonts w:eastAsia="Times New Roman"/>
              </w:rPr>
            </w:pPr>
            <w:r w:rsidRPr="001914FD">
              <w:t>Supports</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089054" w14:textId="59786CA1" w:rsidR="00533A02" w:rsidRPr="007944F7" w:rsidRDefault="00533A02" w:rsidP="00533A02">
            <w:pPr>
              <w:spacing w:after="0"/>
              <w:rPr>
                <w:rFonts w:eastAsia="Times New Roman"/>
              </w:rPr>
            </w:pPr>
            <w:r w:rsidRPr="001914FD">
              <w:t>The Product does not interfere with user preferences.</w:t>
            </w:r>
          </w:p>
        </w:tc>
      </w:tr>
      <w:tr w:rsidR="006F06AF" w:rsidRPr="007944F7" w14:paraId="1FA8DB97"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6F06AF" w:rsidRPr="007944F7" w:rsidRDefault="006F06AF" w:rsidP="002434D3">
            <w:r w:rsidRPr="007944F7">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4868CF06" w:rsidR="006F06AF" w:rsidRPr="007944F7" w:rsidRDefault="006F06AF" w:rsidP="002434D3">
            <w:pPr>
              <w:rPr>
                <w:rFonts w:eastAsia="Times New Roman"/>
              </w:rPr>
            </w:pPr>
            <w:r w:rsidRPr="00DD1A0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2318A4F2" w:rsidR="006F06AF" w:rsidRPr="007944F7" w:rsidRDefault="00521C42" w:rsidP="002434D3">
            <w:pPr>
              <w:rPr>
                <w:rFonts w:eastAsia="Times New Roman"/>
              </w:rPr>
            </w:pPr>
            <w:r w:rsidRPr="00C06079">
              <w:t>Heading cell – no response required</w:t>
            </w:r>
          </w:p>
        </w:tc>
      </w:tr>
      <w:tr w:rsidR="006F06AF" w:rsidRPr="007944F7" w14:paraId="4FE955F9"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6F06AF" w:rsidRPr="007944F7" w:rsidRDefault="006F06AF" w:rsidP="002434D3">
            <w:r w:rsidRPr="007944F7">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24A16463" w:rsidR="006F06AF" w:rsidRPr="007944F7" w:rsidRDefault="006F06AF" w:rsidP="002434D3">
            <w:pPr>
              <w:rPr>
                <w:rFonts w:eastAsia="Times New Roman"/>
              </w:rPr>
            </w:pPr>
            <w:r w:rsidRPr="00DD1A07">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555A393E" w:rsidR="006F06AF" w:rsidRPr="007944F7" w:rsidRDefault="00447038" w:rsidP="002434D3">
            <w:pPr>
              <w:rPr>
                <w:rFonts w:eastAsia="Times New Roman"/>
              </w:rPr>
            </w:pPr>
            <w:r w:rsidRPr="00C06079">
              <w:t>Heading cell – no response required</w:t>
            </w:r>
          </w:p>
        </w:tc>
      </w:tr>
      <w:tr w:rsidR="006F06AF" w:rsidRPr="007944F7" w14:paraId="2C510CC7"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6F06AF" w:rsidRPr="007944F7" w:rsidRDefault="006F06AF" w:rsidP="002434D3">
            <w:r w:rsidRPr="007944F7">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5433AE" w14:textId="763626BC" w:rsidR="006F06AF" w:rsidRPr="007944F7" w:rsidRDefault="00EF3242" w:rsidP="002434D3">
            <w:pPr>
              <w:rPr>
                <w:rFonts w:eastAsia="Times New Roman"/>
              </w:rPr>
            </w:pPr>
            <w:r>
              <w:t>Not Applicable</w:t>
            </w:r>
            <w:r w:rsidR="006F06AF" w:rsidRPr="00DD1A07">
              <w:t xml:space="preserve">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5A315677" w:rsidR="006F06AF" w:rsidRPr="007944F7" w:rsidRDefault="006F06AF" w:rsidP="002434D3">
            <w:r w:rsidRPr="00C06079">
              <w:t>Heading cell – no response required</w:t>
            </w:r>
          </w:p>
        </w:tc>
      </w:tr>
      <w:tr w:rsidR="006F06AF" w:rsidRPr="007944F7" w14:paraId="756CBD1C"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6F06AF" w:rsidRPr="007944F7" w:rsidRDefault="006F06AF" w:rsidP="00BE1294">
            <w:pPr>
              <w:spacing w:after="0"/>
            </w:pPr>
            <w:r w:rsidRPr="007944F7">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11C531A6" w:rsidR="006F06AF" w:rsidRPr="007944F7" w:rsidRDefault="006F06AF" w:rsidP="00BE1294">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3F92EDC6" w:rsidR="006F06AF" w:rsidRPr="007944F7" w:rsidRDefault="00B91F2F" w:rsidP="00BE1294">
            <w:pPr>
              <w:spacing w:after="0"/>
            </w:pPr>
            <w:r>
              <w:t>The Product is not an authoring tool.</w:t>
            </w:r>
          </w:p>
        </w:tc>
      </w:tr>
      <w:tr w:rsidR="006F06AF" w:rsidRPr="007944F7" w14:paraId="5D460526"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6F06AF" w:rsidRPr="007944F7" w:rsidRDefault="006F06AF" w:rsidP="00BE1294">
            <w:pPr>
              <w:spacing w:after="0"/>
            </w:pPr>
            <w:r w:rsidRPr="007944F7">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268F08B5" w:rsidR="006F06AF" w:rsidRPr="007944F7" w:rsidRDefault="006F06AF" w:rsidP="00BE1294">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2ADEAED2" w:rsidR="006F06AF" w:rsidRPr="007944F7" w:rsidRDefault="0038151D" w:rsidP="00BE1294">
            <w:pPr>
              <w:spacing w:after="0"/>
              <w:rPr>
                <w:rFonts w:eastAsia="Times New Roman"/>
              </w:rPr>
            </w:pPr>
            <w:r>
              <w:t>The Product is not an authoring tool.</w:t>
            </w:r>
            <w:r w:rsidR="006F06AF" w:rsidRPr="00994734">
              <w:t xml:space="preserve"> </w:t>
            </w:r>
          </w:p>
        </w:tc>
      </w:tr>
      <w:tr w:rsidR="006F06AF" w:rsidRPr="007944F7" w14:paraId="76986EDB" w14:textId="77777777" w:rsidTr="003B7895">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6F06AF" w:rsidRPr="007944F7" w:rsidRDefault="006F06AF" w:rsidP="00BE1294">
            <w:pPr>
              <w:spacing w:after="0"/>
            </w:pPr>
            <w:r w:rsidRPr="007944F7">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396AD43A" w:rsidR="006F06AF" w:rsidRPr="007944F7" w:rsidRDefault="006F06AF" w:rsidP="00BE1294">
            <w:pPr>
              <w:spacing w:after="0"/>
              <w:rPr>
                <w:rFonts w:eastAsia="Times New Roman"/>
              </w:rPr>
            </w:pPr>
            <w:r w:rsidRPr="00DD1A07">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0FA30785" w:rsidR="006F06AF" w:rsidRPr="007944F7" w:rsidRDefault="00296652" w:rsidP="00BE1294">
            <w:pPr>
              <w:spacing w:after="0"/>
              <w:rPr>
                <w:rFonts w:eastAsia="Times New Roman"/>
              </w:rPr>
            </w:pPr>
            <w:r>
              <w:t>The Product is not an authoring tool.</w:t>
            </w:r>
          </w:p>
        </w:tc>
      </w:tr>
    </w:tbl>
    <w:p w14:paraId="50E1CFC7" w14:textId="77777777" w:rsidR="00B5200C" w:rsidRPr="00304FB7" w:rsidRDefault="00B5200C" w:rsidP="002434D3">
      <w:pPr>
        <w:pStyle w:val="Heading3"/>
        <w:rPr>
          <w:rFonts w:ascii="Arial" w:hAnsi="Arial"/>
          <w:i/>
        </w:rPr>
      </w:pPr>
      <w:bookmarkStart w:id="33" w:name="_Toc512938948"/>
      <w:r w:rsidRPr="00304FB7">
        <w:rPr>
          <w:rFonts w:ascii="Arial" w:hAnsi="Arial"/>
        </w:rPr>
        <w:lastRenderedPageBreak/>
        <w:t xml:space="preserve">Chapter </w:t>
      </w:r>
      <w:bookmarkEnd w:id="33"/>
      <w:r w:rsidRPr="00304FB7">
        <w:rPr>
          <w:rFonts w:ascii="Arial" w:hAnsi="Arial"/>
        </w:rPr>
        <w:fldChar w:fldCharType="begin"/>
      </w:r>
      <w:r w:rsidRPr="00304FB7">
        <w:rPr>
          <w:rFonts w:ascii="Arial" w:hAnsi="Arial"/>
        </w:rPr>
        <w:instrText>HYPERLINK "https://www.etsi.org/deliver/etsi_en/301500_301599/301549/03.01.01_60/en_301549v030101p.pdf" \l "%5B%7B%22num%22%3A187%2C%22gen%22%3A0%7D%2C%7B%22name%22%3A%22XYZ%22%7D%2C54%2C747%2C0%5D"</w:instrText>
      </w:r>
      <w:r w:rsidRPr="00304FB7">
        <w:rPr>
          <w:rFonts w:ascii="Arial" w:hAnsi="Arial"/>
        </w:rPr>
        <w:fldChar w:fldCharType="separate"/>
      </w:r>
      <w:r w:rsidRPr="00304FB7">
        <w:rPr>
          <w:rStyle w:val="Hyperlink"/>
          <w:rFonts w:ascii="Arial" w:hAnsi="Arial"/>
        </w:rPr>
        <w:t>12: Documentation and Support Services</w:t>
      </w:r>
      <w:r w:rsidRPr="00304FB7">
        <w:rPr>
          <w:rFonts w:ascii="Arial" w:hAnsi="Arial"/>
        </w:rPr>
        <w:fldChar w:fldCharType="end"/>
      </w:r>
    </w:p>
    <w:p w14:paraId="01ECE7D4" w14:textId="77777777" w:rsidR="00B5200C" w:rsidRPr="007944F7" w:rsidRDefault="00B5200C" w:rsidP="002434D3">
      <w:r w:rsidRPr="007944F7">
        <w:t>Notes: Not Evaluated</w:t>
      </w:r>
    </w:p>
    <w:p w14:paraId="78865E05" w14:textId="77777777" w:rsidR="00B5200C" w:rsidRPr="007944F7" w:rsidRDefault="00B5200C" w:rsidP="002434D3">
      <w:pPr>
        <w:pStyle w:val="Heading3"/>
        <w:rPr>
          <w:rFonts w:ascii="Arial" w:hAnsi="Arial"/>
          <w:i/>
          <w:szCs w:val="36"/>
        </w:rPr>
      </w:pPr>
      <w:bookmarkStart w:id="34" w:name="_Toc512938949"/>
      <w:r w:rsidRPr="007944F7">
        <w:rPr>
          <w:rFonts w:ascii="Arial" w:hAnsi="Arial"/>
        </w:rPr>
        <w:t xml:space="preserve">Chapter </w:t>
      </w:r>
      <w:hyperlink r:id="rId82" w:anchor="%5B%7B%22num%22%3A191%2C%22gen%22%3A0%7D%2C%7B%22name%22%3A%22XYZ%22%7D%2C54%2C747%2C0%5D" w:history="1">
        <w:r w:rsidRPr="007944F7">
          <w:rPr>
            <w:rStyle w:val="Hyperlink"/>
            <w:rFonts w:ascii="Arial" w:hAnsi="Arial"/>
          </w:rPr>
          <w:t>13: ICT Providing Relay or Emergency Service Access</w:t>
        </w:r>
        <w:bookmarkEnd w:id="34"/>
      </w:hyperlink>
    </w:p>
    <w:p w14:paraId="6DBA95C9" w14:textId="2A33EEEF" w:rsidR="00B5200C" w:rsidRPr="007944F7" w:rsidRDefault="00B5200C" w:rsidP="002434D3">
      <w:r w:rsidRPr="007944F7">
        <w:t>Notes: Not Applicable</w:t>
      </w:r>
    </w:p>
    <w:p w14:paraId="2A11368F" w14:textId="77777777" w:rsidR="00B5200C" w:rsidRPr="007944F7" w:rsidRDefault="00B5200C" w:rsidP="007E125C">
      <w:pPr>
        <w:pStyle w:val="Heading2"/>
      </w:pPr>
      <w:bookmarkStart w:id="35" w:name="_Toc512938950"/>
      <w:r w:rsidRPr="007944F7">
        <w:t>Legal Disclaimer (Company)</w:t>
      </w:r>
      <w:bookmarkEnd w:id="35"/>
    </w:p>
    <w:p w14:paraId="0FDB727A" w14:textId="454F6FDD" w:rsidR="00B5200C" w:rsidRPr="00A31D84" w:rsidRDefault="00B5200C" w:rsidP="002434D3">
      <w:pPr>
        <w:pStyle w:val="NormalWeb"/>
        <w:rPr>
          <w:rFonts w:ascii="Arial" w:hAnsi="Arial"/>
          <w:sz w:val="22"/>
          <w:szCs w:val="22"/>
        </w:rPr>
      </w:pPr>
      <w:r w:rsidRPr="00A31D84">
        <w:rPr>
          <w:rFonts w:ascii="Arial" w:hAnsi="Arial"/>
          <w:sz w:val="22"/>
          <w:szCs w:val="22"/>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147285C8" w14:textId="5E02AD91" w:rsidR="00B5200C" w:rsidRPr="00A31D84" w:rsidRDefault="00B5200C" w:rsidP="002434D3">
      <w:pPr>
        <w:pStyle w:val="NormalWeb"/>
        <w:rPr>
          <w:rFonts w:ascii="Arial" w:hAnsi="Arial"/>
          <w:sz w:val="22"/>
          <w:szCs w:val="22"/>
        </w:rPr>
      </w:pPr>
      <w:r w:rsidRPr="00A31D84">
        <w:rPr>
          <w:rFonts w:ascii="Arial" w:hAnsi="Arial"/>
          <w:sz w:val="22"/>
          <w:szCs w:val="22"/>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08831184" w14:textId="146D3EEB" w:rsidR="00B5200C" w:rsidRPr="00A31D84" w:rsidRDefault="00B5200C" w:rsidP="002434D3">
      <w:pPr>
        <w:pStyle w:val="NormalWeb"/>
        <w:rPr>
          <w:rFonts w:ascii="Arial" w:hAnsi="Arial"/>
          <w:iCs/>
          <w:sz w:val="22"/>
          <w:szCs w:val="22"/>
        </w:rPr>
      </w:pPr>
      <w:r w:rsidRPr="00A31D84">
        <w:rPr>
          <w:rFonts w:ascii="Arial" w:hAnsi="Arial"/>
          <w:iCs/>
          <w:sz w:val="22"/>
          <w:szCs w:val="22"/>
        </w:rPr>
        <w:t xml:space="preserve">VMware defers to </w:t>
      </w:r>
      <w:hyperlink r:id="rId83" w:history="1">
        <w:r w:rsidRPr="00A31D84">
          <w:rPr>
            <w:rStyle w:val="Hyperlink"/>
            <w:rFonts w:ascii="Arial" w:hAnsi="Arial"/>
            <w:iCs/>
            <w:sz w:val="22"/>
            <w:szCs w:val="22"/>
          </w:rPr>
          <w:t>www.microsoft.com</w:t>
        </w:r>
      </w:hyperlink>
      <w:r w:rsidRPr="00A31D84">
        <w:rPr>
          <w:rFonts w:ascii="Arial" w:hAnsi="Arial"/>
          <w:iCs/>
          <w:sz w:val="22"/>
          <w:szCs w:val="22"/>
        </w:rPr>
        <w:t xml:space="preserve"> for Windows and Windows application VPAT</w:t>
      </w:r>
      <w:r w:rsidR="004A7B42" w:rsidRPr="00A31D84">
        <w:rPr>
          <w:rFonts w:ascii="Arial" w:hAnsi="Arial"/>
          <w:iCs/>
          <w:sz w:val="22"/>
          <w:szCs w:val="22"/>
        </w:rPr>
        <w:t>s</w:t>
      </w:r>
      <w:r w:rsidRPr="00A31D84">
        <w:rPr>
          <w:rFonts w:ascii="Arial" w:hAnsi="Arial"/>
          <w:iCs/>
          <w:sz w:val="22"/>
          <w:szCs w:val="22"/>
        </w:rPr>
        <w:t xml:space="preserve">. </w:t>
      </w:r>
    </w:p>
    <w:p w14:paraId="2743AFD9" w14:textId="77777777" w:rsidR="00B5200C" w:rsidRPr="00A31D84" w:rsidRDefault="00B5200C" w:rsidP="002434D3">
      <w:pPr>
        <w:pStyle w:val="NormalWeb"/>
        <w:rPr>
          <w:rFonts w:ascii="Arial" w:hAnsi="Arial"/>
          <w:sz w:val="22"/>
          <w:szCs w:val="22"/>
        </w:rPr>
      </w:pPr>
      <w:r w:rsidRPr="00A31D84">
        <w:rPr>
          <w:rFonts w:ascii="Arial" w:hAnsi="Arial"/>
          <w:sz w:val="22"/>
          <w:szCs w:val="22"/>
        </w:rPr>
        <w:t>  </w:t>
      </w:r>
    </w:p>
    <w:p w14:paraId="36A34BF4" w14:textId="6CD40FCE" w:rsidR="00481E9E" w:rsidRPr="00A31D84" w:rsidRDefault="00B5200C" w:rsidP="002434D3">
      <w:pPr>
        <w:pStyle w:val="NormalWeb"/>
        <w:rPr>
          <w:rFonts w:ascii="Arial" w:hAnsi="Arial"/>
          <w:sz w:val="22"/>
          <w:szCs w:val="22"/>
        </w:rPr>
      </w:pPr>
      <w:r w:rsidRPr="00A31D84">
        <w:rPr>
          <w:rFonts w:ascii="Arial" w:hAnsi="Arial"/>
          <w:sz w:val="22"/>
          <w:szCs w:val="22"/>
        </w:rPr>
        <w:t>VMware defers third party applications and tools to the third-party supplier.</w:t>
      </w:r>
    </w:p>
    <w:sectPr w:rsidR="00481E9E" w:rsidRPr="00A31D84" w:rsidSect="002D3B75">
      <w:headerReference w:type="default" r:id="rId84"/>
      <w:footerReference w:type="default" r:id="rId85"/>
      <w:footerReference w:type="first" r:id="rId86"/>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9AA1" w14:textId="77777777" w:rsidR="0016299B" w:rsidRDefault="0016299B" w:rsidP="002434D3">
      <w:r>
        <w:separator/>
      </w:r>
    </w:p>
  </w:endnote>
  <w:endnote w:type="continuationSeparator" w:id="0">
    <w:p w14:paraId="262C6DD1" w14:textId="77777777" w:rsidR="0016299B" w:rsidRDefault="0016299B" w:rsidP="002434D3">
      <w:r>
        <w:continuationSeparator/>
      </w:r>
    </w:p>
  </w:endnote>
  <w:endnote w:type="continuationNotice" w:id="1">
    <w:p w14:paraId="1D85AC52" w14:textId="77777777" w:rsidR="0016299B" w:rsidRDefault="0016299B" w:rsidP="00243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C702072" w:rsidR="00D95CE7" w:rsidRDefault="00D95CE7" w:rsidP="002434D3">
    <w:pPr>
      <w:pStyle w:val="Footer"/>
    </w:pPr>
    <w:r>
      <w:t xml:space="preserve">Page </w:t>
    </w:r>
    <w:r>
      <w:rPr>
        <w:sz w:val="24"/>
        <w:szCs w:val="24"/>
      </w:rPr>
      <w:fldChar w:fldCharType="begin"/>
    </w:r>
    <w:r>
      <w:instrText xml:space="preserve"> PAGE </w:instrText>
    </w:r>
    <w:r>
      <w:rPr>
        <w:sz w:val="24"/>
        <w:szCs w:val="24"/>
      </w:rPr>
      <w:fldChar w:fldCharType="separate"/>
    </w:r>
    <w:r w:rsidR="00B50F24">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B50F24">
      <w:rPr>
        <w:noProof/>
      </w:rPr>
      <w:t>32</w:t>
    </w:r>
    <w:r>
      <w:rPr>
        <w:sz w:val="24"/>
        <w:szCs w:val="24"/>
      </w:rPr>
      <w:fldChar w:fldCharType="end"/>
    </w:r>
  </w:p>
  <w:p w14:paraId="36A34BFA" w14:textId="77777777" w:rsidR="00D95CE7" w:rsidRDefault="00D95CE7" w:rsidP="00243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D95CE7" w:rsidRPr="00852F1A" w:rsidRDefault="00D95CE7" w:rsidP="002434D3">
    <w:r w:rsidRPr="00852F1A">
      <w:t>__________________________________</w:t>
    </w:r>
  </w:p>
  <w:p w14:paraId="36A34BFC" w14:textId="3599D098" w:rsidR="00D95CE7" w:rsidRDefault="00D95CE7" w:rsidP="002434D3">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B50F24">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B50F24">
      <w:rPr>
        <w:b/>
        <w:noProof/>
      </w:rPr>
      <w:t>32</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F47D" w14:textId="77777777" w:rsidR="0016299B" w:rsidRDefault="0016299B" w:rsidP="002434D3">
      <w:r>
        <w:separator/>
      </w:r>
    </w:p>
  </w:footnote>
  <w:footnote w:type="continuationSeparator" w:id="0">
    <w:p w14:paraId="71CC2852" w14:textId="77777777" w:rsidR="0016299B" w:rsidRDefault="0016299B" w:rsidP="002434D3">
      <w:r>
        <w:continuationSeparator/>
      </w:r>
    </w:p>
  </w:footnote>
  <w:footnote w:type="continuationNotice" w:id="1">
    <w:p w14:paraId="1F53ABB7" w14:textId="77777777" w:rsidR="0016299B" w:rsidRDefault="0016299B" w:rsidP="00243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E63F" w14:textId="06872158" w:rsidR="00D95CE7" w:rsidRPr="003C47BB" w:rsidRDefault="00D95CE7" w:rsidP="003C47BB">
    <w:pPr>
      <w:jc w:val="right"/>
    </w:pPr>
    <w:r w:rsidRPr="00AB7AF3">
      <w:rPr>
        <w:shd w:val="clear" w:color="auto" w:fill="F9F9F9"/>
      </w:rPr>
      <w:t>VMware Remote Console</w:t>
    </w:r>
    <w:r w:rsidRPr="00AB7AF3">
      <w:rPr>
        <w:shd w:val="clear" w:color="auto" w:fill="F9F9F9"/>
        <w:vertAlign w:val="superscript"/>
      </w:rPr>
      <w:t>TM</w:t>
    </w:r>
    <w:r w:rsidRPr="00AB7AF3">
      <w:rPr>
        <w:shd w:val="clear" w:color="auto" w:fill="F9F9F9"/>
      </w:rPr>
      <w:t>,</w:t>
    </w:r>
    <w:r w:rsidRPr="003C47BB">
      <w:t xml:space="preserve"> 12.0.1</w:t>
    </w:r>
    <w:r>
      <w:t xml:space="preserve"> </w:t>
    </w:r>
    <w:r w:rsidRPr="003C47BB">
      <w:t>VPAT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3B"/>
    <w:multiLevelType w:val="multilevel"/>
    <w:tmpl w:val="C26E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4339"/>
    <w:multiLevelType w:val="multilevel"/>
    <w:tmpl w:val="6B7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62782B"/>
    <w:multiLevelType w:val="multilevel"/>
    <w:tmpl w:val="C026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CF23F3"/>
    <w:multiLevelType w:val="multilevel"/>
    <w:tmpl w:val="9C5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F70E3"/>
    <w:multiLevelType w:val="multilevel"/>
    <w:tmpl w:val="07D2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B2DAB"/>
    <w:multiLevelType w:val="hybridMultilevel"/>
    <w:tmpl w:val="49B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83ED4"/>
    <w:multiLevelType w:val="multilevel"/>
    <w:tmpl w:val="026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BA65BF"/>
    <w:multiLevelType w:val="hybridMultilevel"/>
    <w:tmpl w:val="376A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66132"/>
    <w:multiLevelType w:val="hybridMultilevel"/>
    <w:tmpl w:val="E9A6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40907"/>
    <w:multiLevelType w:val="multilevel"/>
    <w:tmpl w:val="1A7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6906B4"/>
    <w:multiLevelType w:val="hybridMultilevel"/>
    <w:tmpl w:val="46466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43D00"/>
    <w:multiLevelType w:val="multilevel"/>
    <w:tmpl w:val="C80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C732CB"/>
    <w:multiLevelType w:val="multilevel"/>
    <w:tmpl w:val="C97C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566BB"/>
    <w:multiLevelType w:val="hybridMultilevel"/>
    <w:tmpl w:val="B70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308C9"/>
    <w:multiLevelType w:val="multilevel"/>
    <w:tmpl w:val="646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B55FAB"/>
    <w:multiLevelType w:val="hybridMultilevel"/>
    <w:tmpl w:val="015A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74A93"/>
    <w:multiLevelType w:val="multilevel"/>
    <w:tmpl w:val="3BE0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256307">
    <w:abstractNumId w:val="18"/>
  </w:num>
  <w:num w:numId="2" w16cid:durableId="1665471102">
    <w:abstractNumId w:val="20"/>
  </w:num>
  <w:num w:numId="3" w16cid:durableId="918445016">
    <w:abstractNumId w:val="14"/>
  </w:num>
  <w:num w:numId="4" w16cid:durableId="954944634">
    <w:abstractNumId w:val="35"/>
  </w:num>
  <w:num w:numId="5" w16cid:durableId="1692147565">
    <w:abstractNumId w:val="26"/>
  </w:num>
  <w:num w:numId="6" w16cid:durableId="626274042">
    <w:abstractNumId w:val="9"/>
  </w:num>
  <w:num w:numId="7" w16cid:durableId="309948198">
    <w:abstractNumId w:val="25"/>
  </w:num>
  <w:num w:numId="8" w16cid:durableId="84960337">
    <w:abstractNumId w:val="7"/>
  </w:num>
  <w:num w:numId="9" w16cid:durableId="82118131">
    <w:abstractNumId w:val="23"/>
  </w:num>
  <w:num w:numId="10" w16cid:durableId="802425257">
    <w:abstractNumId w:val="2"/>
  </w:num>
  <w:num w:numId="11" w16cid:durableId="1489059379">
    <w:abstractNumId w:val="6"/>
  </w:num>
  <w:num w:numId="12" w16cid:durableId="376273343">
    <w:abstractNumId w:val="15"/>
  </w:num>
  <w:num w:numId="13" w16cid:durableId="1377898419">
    <w:abstractNumId w:val="28"/>
  </w:num>
  <w:num w:numId="14" w16cid:durableId="32657975">
    <w:abstractNumId w:val="8"/>
  </w:num>
  <w:num w:numId="15" w16cid:durableId="28998632">
    <w:abstractNumId w:val="33"/>
  </w:num>
  <w:num w:numId="16" w16cid:durableId="294409368">
    <w:abstractNumId w:val="36"/>
  </w:num>
  <w:num w:numId="17" w16cid:durableId="1460102351">
    <w:abstractNumId w:val="29"/>
  </w:num>
  <w:num w:numId="18" w16cid:durableId="1866020589">
    <w:abstractNumId w:val="13"/>
  </w:num>
  <w:num w:numId="19" w16cid:durableId="1558512740">
    <w:abstractNumId w:val="11"/>
  </w:num>
  <w:num w:numId="20" w16cid:durableId="878199916">
    <w:abstractNumId w:val="24"/>
  </w:num>
  <w:num w:numId="21" w16cid:durableId="1545174117">
    <w:abstractNumId w:val="1"/>
  </w:num>
  <w:num w:numId="22" w16cid:durableId="1639646074">
    <w:abstractNumId w:val="27"/>
  </w:num>
  <w:num w:numId="23" w16cid:durableId="411859433">
    <w:abstractNumId w:val="30"/>
  </w:num>
  <w:num w:numId="24" w16cid:durableId="1451902191">
    <w:abstractNumId w:val="32"/>
  </w:num>
  <w:num w:numId="25" w16cid:durableId="2010331047">
    <w:abstractNumId w:val="12"/>
  </w:num>
  <w:num w:numId="26" w16cid:durableId="1779174617">
    <w:abstractNumId w:val="17"/>
  </w:num>
  <w:num w:numId="27" w16cid:durableId="1732069822">
    <w:abstractNumId w:val="3"/>
  </w:num>
  <w:num w:numId="28" w16cid:durableId="312636385">
    <w:abstractNumId w:val="34"/>
  </w:num>
  <w:num w:numId="29" w16cid:durableId="1901550316">
    <w:abstractNumId w:val="21"/>
  </w:num>
  <w:num w:numId="30" w16cid:durableId="466626655">
    <w:abstractNumId w:val="22"/>
  </w:num>
  <w:num w:numId="31" w16cid:durableId="206718436">
    <w:abstractNumId w:val="5"/>
  </w:num>
  <w:num w:numId="32" w16cid:durableId="1247303036">
    <w:abstractNumId w:val="16"/>
  </w:num>
  <w:num w:numId="33" w16cid:durableId="6757511">
    <w:abstractNumId w:val="0"/>
  </w:num>
  <w:num w:numId="34" w16cid:durableId="1693876046">
    <w:abstractNumId w:val="31"/>
  </w:num>
  <w:num w:numId="35" w16cid:durableId="1152062299">
    <w:abstractNumId w:val="19"/>
  </w:num>
  <w:num w:numId="36" w16cid:durableId="1204171954">
    <w:abstractNumId w:val="10"/>
  </w:num>
  <w:num w:numId="37" w16cid:durableId="979533566">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IN" w:vendorID="64" w:dllVersion="0" w:nlCheck="1" w:checkStyle="0"/>
  <w:activeWritingStyle w:appName="MSWord" w:lang="en-US" w:vendorID="64" w:dllVersion="0" w:nlCheck="1" w:checkStyle="0"/>
  <w:activeWritingStyle w:appName="MSWord" w:lang="en-US" w:vendorID="64" w:dllVersion="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0NwUCY1NjSzMTQyUdpeDU4uLM/DyQAqNaAPccVGEsAAAA"/>
    <w:docVar w:name="dgnword-docGUID" w:val="{3E9F9DE6-BB96-4137-AB2A-9DA50C92F060}"/>
    <w:docVar w:name="dgnword-eventsink" w:val="428874360"/>
  </w:docVars>
  <w:rsids>
    <w:rsidRoot w:val="00F1065B"/>
    <w:rsid w:val="000033C7"/>
    <w:rsid w:val="0000414C"/>
    <w:rsid w:val="00004C2A"/>
    <w:rsid w:val="0000532D"/>
    <w:rsid w:val="000056F2"/>
    <w:rsid w:val="000061EC"/>
    <w:rsid w:val="000062E4"/>
    <w:rsid w:val="00006EC5"/>
    <w:rsid w:val="000077EE"/>
    <w:rsid w:val="00007D64"/>
    <w:rsid w:val="00010C89"/>
    <w:rsid w:val="000110F5"/>
    <w:rsid w:val="00011E45"/>
    <w:rsid w:val="00012107"/>
    <w:rsid w:val="000124F4"/>
    <w:rsid w:val="000126B7"/>
    <w:rsid w:val="00013DE5"/>
    <w:rsid w:val="00014852"/>
    <w:rsid w:val="00014B22"/>
    <w:rsid w:val="00014D6D"/>
    <w:rsid w:val="000159C7"/>
    <w:rsid w:val="000160DA"/>
    <w:rsid w:val="000166E6"/>
    <w:rsid w:val="000167B8"/>
    <w:rsid w:val="000167FC"/>
    <w:rsid w:val="00016A29"/>
    <w:rsid w:val="00016BD3"/>
    <w:rsid w:val="00017767"/>
    <w:rsid w:val="00020303"/>
    <w:rsid w:val="000208A3"/>
    <w:rsid w:val="0002325B"/>
    <w:rsid w:val="00023D37"/>
    <w:rsid w:val="000247F4"/>
    <w:rsid w:val="00025B80"/>
    <w:rsid w:val="000334C0"/>
    <w:rsid w:val="000345E6"/>
    <w:rsid w:val="00037DA6"/>
    <w:rsid w:val="00040BBB"/>
    <w:rsid w:val="00041E82"/>
    <w:rsid w:val="00043DE9"/>
    <w:rsid w:val="000452E7"/>
    <w:rsid w:val="00045BDA"/>
    <w:rsid w:val="000467F1"/>
    <w:rsid w:val="000479BB"/>
    <w:rsid w:val="00053CF4"/>
    <w:rsid w:val="0005460E"/>
    <w:rsid w:val="0005482C"/>
    <w:rsid w:val="000557CB"/>
    <w:rsid w:val="00056400"/>
    <w:rsid w:val="00056887"/>
    <w:rsid w:val="00057620"/>
    <w:rsid w:val="00057E29"/>
    <w:rsid w:val="00060CB8"/>
    <w:rsid w:val="000626D1"/>
    <w:rsid w:val="0006390B"/>
    <w:rsid w:val="00065BC8"/>
    <w:rsid w:val="00067912"/>
    <w:rsid w:val="00067965"/>
    <w:rsid w:val="00067C1C"/>
    <w:rsid w:val="00067F4C"/>
    <w:rsid w:val="00070498"/>
    <w:rsid w:val="00071C19"/>
    <w:rsid w:val="000720A5"/>
    <w:rsid w:val="000734E8"/>
    <w:rsid w:val="000742C9"/>
    <w:rsid w:val="00075062"/>
    <w:rsid w:val="00075157"/>
    <w:rsid w:val="00076062"/>
    <w:rsid w:val="0007677C"/>
    <w:rsid w:val="00076D68"/>
    <w:rsid w:val="000779FD"/>
    <w:rsid w:val="00080CB6"/>
    <w:rsid w:val="0008426B"/>
    <w:rsid w:val="00084B7D"/>
    <w:rsid w:val="00084CA3"/>
    <w:rsid w:val="000861F5"/>
    <w:rsid w:val="0008676C"/>
    <w:rsid w:val="0008690D"/>
    <w:rsid w:val="00087A25"/>
    <w:rsid w:val="000918C5"/>
    <w:rsid w:val="000930C9"/>
    <w:rsid w:val="00097CDA"/>
    <w:rsid w:val="000A0483"/>
    <w:rsid w:val="000A2341"/>
    <w:rsid w:val="000A32DE"/>
    <w:rsid w:val="000A6804"/>
    <w:rsid w:val="000A6839"/>
    <w:rsid w:val="000B0FA8"/>
    <w:rsid w:val="000B200C"/>
    <w:rsid w:val="000B5E2D"/>
    <w:rsid w:val="000B623F"/>
    <w:rsid w:val="000B6A1A"/>
    <w:rsid w:val="000B72FD"/>
    <w:rsid w:val="000B792C"/>
    <w:rsid w:val="000B7957"/>
    <w:rsid w:val="000B7AF6"/>
    <w:rsid w:val="000B7C30"/>
    <w:rsid w:val="000C05DB"/>
    <w:rsid w:val="000C25DE"/>
    <w:rsid w:val="000C26C5"/>
    <w:rsid w:val="000C328B"/>
    <w:rsid w:val="000C3471"/>
    <w:rsid w:val="000C47CD"/>
    <w:rsid w:val="000C4DE6"/>
    <w:rsid w:val="000C5C6C"/>
    <w:rsid w:val="000C772D"/>
    <w:rsid w:val="000C7B52"/>
    <w:rsid w:val="000C7BDD"/>
    <w:rsid w:val="000D5B84"/>
    <w:rsid w:val="000D7DF6"/>
    <w:rsid w:val="000E0190"/>
    <w:rsid w:val="000E0731"/>
    <w:rsid w:val="000E0B15"/>
    <w:rsid w:val="000E2BFB"/>
    <w:rsid w:val="000E4268"/>
    <w:rsid w:val="000E43BF"/>
    <w:rsid w:val="000E54FF"/>
    <w:rsid w:val="000E6388"/>
    <w:rsid w:val="000E672F"/>
    <w:rsid w:val="000E78CA"/>
    <w:rsid w:val="000E791E"/>
    <w:rsid w:val="000E7F0D"/>
    <w:rsid w:val="000F21FA"/>
    <w:rsid w:val="000F40EC"/>
    <w:rsid w:val="000F4642"/>
    <w:rsid w:val="000F4B18"/>
    <w:rsid w:val="000F57AA"/>
    <w:rsid w:val="000F57F9"/>
    <w:rsid w:val="000F636A"/>
    <w:rsid w:val="00100BEC"/>
    <w:rsid w:val="001013F5"/>
    <w:rsid w:val="0010175D"/>
    <w:rsid w:val="00101C11"/>
    <w:rsid w:val="001027BB"/>
    <w:rsid w:val="00105EE3"/>
    <w:rsid w:val="00107903"/>
    <w:rsid w:val="0011051E"/>
    <w:rsid w:val="00110E4E"/>
    <w:rsid w:val="00111363"/>
    <w:rsid w:val="001113A2"/>
    <w:rsid w:val="00111513"/>
    <w:rsid w:val="00111B1A"/>
    <w:rsid w:val="001123B0"/>
    <w:rsid w:val="00112471"/>
    <w:rsid w:val="00113CCD"/>
    <w:rsid w:val="00113E14"/>
    <w:rsid w:val="00116F20"/>
    <w:rsid w:val="001206FA"/>
    <w:rsid w:val="001214CF"/>
    <w:rsid w:val="00121DF1"/>
    <w:rsid w:val="00123D47"/>
    <w:rsid w:val="001256B1"/>
    <w:rsid w:val="00125846"/>
    <w:rsid w:val="00126061"/>
    <w:rsid w:val="00126317"/>
    <w:rsid w:val="00127B8D"/>
    <w:rsid w:val="001303A2"/>
    <w:rsid w:val="00130D51"/>
    <w:rsid w:val="00130FED"/>
    <w:rsid w:val="0013248F"/>
    <w:rsid w:val="00134558"/>
    <w:rsid w:val="00140275"/>
    <w:rsid w:val="00141F17"/>
    <w:rsid w:val="00142F18"/>
    <w:rsid w:val="0014489B"/>
    <w:rsid w:val="001464D5"/>
    <w:rsid w:val="00151103"/>
    <w:rsid w:val="00152B40"/>
    <w:rsid w:val="00154F29"/>
    <w:rsid w:val="00155234"/>
    <w:rsid w:val="0016020A"/>
    <w:rsid w:val="001606CD"/>
    <w:rsid w:val="0016220D"/>
    <w:rsid w:val="0016299B"/>
    <w:rsid w:val="00162C7E"/>
    <w:rsid w:val="00164A60"/>
    <w:rsid w:val="00166244"/>
    <w:rsid w:val="0016704A"/>
    <w:rsid w:val="00173059"/>
    <w:rsid w:val="00174AF0"/>
    <w:rsid w:val="00175077"/>
    <w:rsid w:val="00176180"/>
    <w:rsid w:val="00184775"/>
    <w:rsid w:val="00185ED6"/>
    <w:rsid w:val="001864D8"/>
    <w:rsid w:val="00186E08"/>
    <w:rsid w:val="00190C47"/>
    <w:rsid w:val="001934E9"/>
    <w:rsid w:val="0019393C"/>
    <w:rsid w:val="00193A32"/>
    <w:rsid w:val="00193C41"/>
    <w:rsid w:val="001948C6"/>
    <w:rsid w:val="0019560E"/>
    <w:rsid w:val="001A3454"/>
    <w:rsid w:val="001A649E"/>
    <w:rsid w:val="001A743E"/>
    <w:rsid w:val="001A75BE"/>
    <w:rsid w:val="001A7CEA"/>
    <w:rsid w:val="001B0321"/>
    <w:rsid w:val="001B08BB"/>
    <w:rsid w:val="001B178E"/>
    <w:rsid w:val="001B1F7A"/>
    <w:rsid w:val="001B339B"/>
    <w:rsid w:val="001B3F1B"/>
    <w:rsid w:val="001B684D"/>
    <w:rsid w:val="001C1793"/>
    <w:rsid w:val="001C192B"/>
    <w:rsid w:val="001C1E09"/>
    <w:rsid w:val="001C2D10"/>
    <w:rsid w:val="001C2E6B"/>
    <w:rsid w:val="001C2F66"/>
    <w:rsid w:val="001C4BA7"/>
    <w:rsid w:val="001C6359"/>
    <w:rsid w:val="001C6B3D"/>
    <w:rsid w:val="001D2DFB"/>
    <w:rsid w:val="001D3A3A"/>
    <w:rsid w:val="001D4FB2"/>
    <w:rsid w:val="001E0C93"/>
    <w:rsid w:val="001E6C2D"/>
    <w:rsid w:val="001F17A8"/>
    <w:rsid w:val="001F1A0D"/>
    <w:rsid w:val="001F351A"/>
    <w:rsid w:val="001F50AF"/>
    <w:rsid w:val="001F59C9"/>
    <w:rsid w:val="001F5B75"/>
    <w:rsid w:val="001F5C45"/>
    <w:rsid w:val="001F6C79"/>
    <w:rsid w:val="001F7302"/>
    <w:rsid w:val="001F7D89"/>
    <w:rsid w:val="00203295"/>
    <w:rsid w:val="002033D0"/>
    <w:rsid w:val="0020493F"/>
    <w:rsid w:val="00204FE9"/>
    <w:rsid w:val="00206023"/>
    <w:rsid w:val="00206892"/>
    <w:rsid w:val="0021185C"/>
    <w:rsid w:val="00212E8B"/>
    <w:rsid w:val="00212FBF"/>
    <w:rsid w:val="00213589"/>
    <w:rsid w:val="00213A3D"/>
    <w:rsid w:val="00217D3B"/>
    <w:rsid w:val="00217DB0"/>
    <w:rsid w:val="00217F03"/>
    <w:rsid w:val="00220D3E"/>
    <w:rsid w:val="002214CA"/>
    <w:rsid w:val="00222464"/>
    <w:rsid w:val="002227E5"/>
    <w:rsid w:val="002237FB"/>
    <w:rsid w:val="002270B4"/>
    <w:rsid w:val="002302A1"/>
    <w:rsid w:val="00230C24"/>
    <w:rsid w:val="00234DED"/>
    <w:rsid w:val="00234E2E"/>
    <w:rsid w:val="00235141"/>
    <w:rsid w:val="00235446"/>
    <w:rsid w:val="00236CAB"/>
    <w:rsid w:val="00237660"/>
    <w:rsid w:val="00240E97"/>
    <w:rsid w:val="00241FC3"/>
    <w:rsid w:val="002434D3"/>
    <w:rsid w:val="002441DC"/>
    <w:rsid w:val="00244FAE"/>
    <w:rsid w:val="00245965"/>
    <w:rsid w:val="0024740E"/>
    <w:rsid w:val="00247EEA"/>
    <w:rsid w:val="002523FB"/>
    <w:rsid w:val="00253D80"/>
    <w:rsid w:val="002540AB"/>
    <w:rsid w:val="00256160"/>
    <w:rsid w:val="0025739C"/>
    <w:rsid w:val="0026280B"/>
    <w:rsid w:val="0026444E"/>
    <w:rsid w:val="002644C4"/>
    <w:rsid w:val="00264CCD"/>
    <w:rsid w:val="002652F6"/>
    <w:rsid w:val="00265603"/>
    <w:rsid w:val="00265C5F"/>
    <w:rsid w:val="00266209"/>
    <w:rsid w:val="00266210"/>
    <w:rsid w:val="0026627E"/>
    <w:rsid w:val="002662C5"/>
    <w:rsid w:val="00266523"/>
    <w:rsid w:val="00267824"/>
    <w:rsid w:val="00270F56"/>
    <w:rsid w:val="00274A55"/>
    <w:rsid w:val="00275B0F"/>
    <w:rsid w:val="00276808"/>
    <w:rsid w:val="00277766"/>
    <w:rsid w:val="00277BC7"/>
    <w:rsid w:val="00282154"/>
    <w:rsid w:val="00282A90"/>
    <w:rsid w:val="00283A5E"/>
    <w:rsid w:val="00284F55"/>
    <w:rsid w:val="00285ECD"/>
    <w:rsid w:val="00287424"/>
    <w:rsid w:val="002878EB"/>
    <w:rsid w:val="00291EEC"/>
    <w:rsid w:val="00292451"/>
    <w:rsid w:val="0029331D"/>
    <w:rsid w:val="00294346"/>
    <w:rsid w:val="002951A5"/>
    <w:rsid w:val="00295658"/>
    <w:rsid w:val="00296652"/>
    <w:rsid w:val="002969E2"/>
    <w:rsid w:val="00296B3E"/>
    <w:rsid w:val="002A36A9"/>
    <w:rsid w:val="002A3DAB"/>
    <w:rsid w:val="002A42E0"/>
    <w:rsid w:val="002A58E4"/>
    <w:rsid w:val="002A7F91"/>
    <w:rsid w:val="002B1D2E"/>
    <w:rsid w:val="002B30CC"/>
    <w:rsid w:val="002B31D2"/>
    <w:rsid w:val="002B364E"/>
    <w:rsid w:val="002B45FB"/>
    <w:rsid w:val="002B4D84"/>
    <w:rsid w:val="002B5092"/>
    <w:rsid w:val="002B6683"/>
    <w:rsid w:val="002B6CE9"/>
    <w:rsid w:val="002B6D4C"/>
    <w:rsid w:val="002B7852"/>
    <w:rsid w:val="002C0F06"/>
    <w:rsid w:val="002C140C"/>
    <w:rsid w:val="002C3296"/>
    <w:rsid w:val="002C4976"/>
    <w:rsid w:val="002C4D86"/>
    <w:rsid w:val="002C5663"/>
    <w:rsid w:val="002C6D09"/>
    <w:rsid w:val="002D0245"/>
    <w:rsid w:val="002D0496"/>
    <w:rsid w:val="002D098C"/>
    <w:rsid w:val="002D0AD4"/>
    <w:rsid w:val="002D1160"/>
    <w:rsid w:val="002D1464"/>
    <w:rsid w:val="002D2701"/>
    <w:rsid w:val="002D2955"/>
    <w:rsid w:val="002D3B75"/>
    <w:rsid w:val="002D4040"/>
    <w:rsid w:val="002D4044"/>
    <w:rsid w:val="002D6659"/>
    <w:rsid w:val="002D6D2A"/>
    <w:rsid w:val="002D72B0"/>
    <w:rsid w:val="002D732D"/>
    <w:rsid w:val="002E2714"/>
    <w:rsid w:val="002E3B11"/>
    <w:rsid w:val="002E5100"/>
    <w:rsid w:val="002E5AF8"/>
    <w:rsid w:val="002E7C30"/>
    <w:rsid w:val="002F0242"/>
    <w:rsid w:val="002F05F3"/>
    <w:rsid w:val="002F11E2"/>
    <w:rsid w:val="002F14B5"/>
    <w:rsid w:val="002F261D"/>
    <w:rsid w:val="002F3040"/>
    <w:rsid w:val="002F3CB3"/>
    <w:rsid w:val="002F446E"/>
    <w:rsid w:val="002F48A5"/>
    <w:rsid w:val="002F783B"/>
    <w:rsid w:val="0030069A"/>
    <w:rsid w:val="00301E95"/>
    <w:rsid w:val="00304194"/>
    <w:rsid w:val="00304FB7"/>
    <w:rsid w:val="00307380"/>
    <w:rsid w:val="00310B13"/>
    <w:rsid w:val="00311C3E"/>
    <w:rsid w:val="003127BD"/>
    <w:rsid w:val="00314785"/>
    <w:rsid w:val="00314CF9"/>
    <w:rsid w:val="0031657F"/>
    <w:rsid w:val="00317B2E"/>
    <w:rsid w:val="00320395"/>
    <w:rsid w:val="00321B34"/>
    <w:rsid w:val="00322109"/>
    <w:rsid w:val="003222F3"/>
    <w:rsid w:val="003253C0"/>
    <w:rsid w:val="00327269"/>
    <w:rsid w:val="00333770"/>
    <w:rsid w:val="00333E9A"/>
    <w:rsid w:val="00341104"/>
    <w:rsid w:val="00344BC5"/>
    <w:rsid w:val="00345192"/>
    <w:rsid w:val="00345B5C"/>
    <w:rsid w:val="00346893"/>
    <w:rsid w:val="003509D5"/>
    <w:rsid w:val="00350A7A"/>
    <w:rsid w:val="00352352"/>
    <w:rsid w:val="00353D5D"/>
    <w:rsid w:val="00354CAF"/>
    <w:rsid w:val="00354E9A"/>
    <w:rsid w:val="0035584E"/>
    <w:rsid w:val="00356DCD"/>
    <w:rsid w:val="00356FF5"/>
    <w:rsid w:val="003603B2"/>
    <w:rsid w:val="0036213E"/>
    <w:rsid w:val="003623BE"/>
    <w:rsid w:val="0036289C"/>
    <w:rsid w:val="00364F3C"/>
    <w:rsid w:val="00365213"/>
    <w:rsid w:val="00366AF1"/>
    <w:rsid w:val="00371879"/>
    <w:rsid w:val="00372070"/>
    <w:rsid w:val="00374D4C"/>
    <w:rsid w:val="0037565D"/>
    <w:rsid w:val="00375929"/>
    <w:rsid w:val="00375D79"/>
    <w:rsid w:val="0038063C"/>
    <w:rsid w:val="0038151D"/>
    <w:rsid w:val="00382EBC"/>
    <w:rsid w:val="00386304"/>
    <w:rsid w:val="0038679E"/>
    <w:rsid w:val="003874C3"/>
    <w:rsid w:val="00391182"/>
    <w:rsid w:val="00391647"/>
    <w:rsid w:val="00391E73"/>
    <w:rsid w:val="00392B09"/>
    <w:rsid w:val="00392C84"/>
    <w:rsid w:val="00394DEB"/>
    <w:rsid w:val="003951AD"/>
    <w:rsid w:val="003A1EFD"/>
    <w:rsid w:val="003A2DAC"/>
    <w:rsid w:val="003A4AB5"/>
    <w:rsid w:val="003A5554"/>
    <w:rsid w:val="003A5B5C"/>
    <w:rsid w:val="003A6054"/>
    <w:rsid w:val="003A6DEC"/>
    <w:rsid w:val="003B00FC"/>
    <w:rsid w:val="003B049B"/>
    <w:rsid w:val="003B050D"/>
    <w:rsid w:val="003B0CBB"/>
    <w:rsid w:val="003B1F79"/>
    <w:rsid w:val="003B1FAD"/>
    <w:rsid w:val="003B2362"/>
    <w:rsid w:val="003B281D"/>
    <w:rsid w:val="003B38CB"/>
    <w:rsid w:val="003B39E2"/>
    <w:rsid w:val="003B43D9"/>
    <w:rsid w:val="003B4418"/>
    <w:rsid w:val="003B4BC3"/>
    <w:rsid w:val="003B5164"/>
    <w:rsid w:val="003B7895"/>
    <w:rsid w:val="003B7BF3"/>
    <w:rsid w:val="003C247C"/>
    <w:rsid w:val="003C47BB"/>
    <w:rsid w:val="003C47DC"/>
    <w:rsid w:val="003C59FF"/>
    <w:rsid w:val="003C5AB8"/>
    <w:rsid w:val="003C5D71"/>
    <w:rsid w:val="003C5E1E"/>
    <w:rsid w:val="003C5E3B"/>
    <w:rsid w:val="003D025C"/>
    <w:rsid w:val="003D12BA"/>
    <w:rsid w:val="003D14BA"/>
    <w:rsid w:val="003D1556"/>
    <w:rsid w:val="003D2163"/>
    <w:rsid w:val="003D23E7"/>
    <w:rsid w:val="003D255A"/>
    <w:rsid w:val="003D6096"/>
    <w:rsid w:val="003D6EB4"/>
    <w:rsid w:val="003E10E4"/>
    <w:rsid w:val="003E38C1"/>
    <w:rsid w:val="003E3F2B"/>
    <w:rsid w:val="003E47A9"/>
    <w:rsid w:val="003E686D"/>
    <w:rsid w:val="003F015B"/>
    <w:rsid w:val="003F0F64"/>
    <w:rsid w:val="003F1A36"/>
    <w:rsid w:val="003F357C"/>
    <w:rsid w:val="003F3823"/>
    <w:rsid w:val="003F4276"/>
    <w:rsid w:val="003F49F6"/>
    <w:rsid w:val="003F5EC4"/>
    <w:rsid w:val="003F7976"/>
    <w:rsid w:val="004003DE"/>
    <w:rsid w:val="004005C1"/>
    <w:rsid w:val="00400CA0"/>
    <w:rsid w:val="0040235E"/>
    <w:rsid w:val="00402548"/>
    <w:rsid w:val="00402B9B"/>
    <w:rsid w:val="00402F8A"/>
    <w:rsid w:val="00404793"/>
    <w:rsid w:val="004069E1"/>
    <w:rsid w:val="00407B98"/>
    <w:rsid w:val="00407EEF"/>
    <w:rsid w:val="0041156E"/>
    <w:rsid w:val="00411A59"/>
    <w:rsid w:val="004128D7"/>
    <w:rsid w:val="004133B3"/>
    <w:rsid w:val="0041485C"/>
    <w:rsid w:val="004161C3"/>
    <w:rsid w:val="004167E0"/>
    <w:rsid w:val="00421701"/>
    <w:rsid w:val="00422BE8"/>
    <w:rsid w:val="00422EC7"/>
    <w:rsid w:val="00424185"/>
    <w:rsid w:val="00425AFC"/>
    <w:rsid w:val="004269EA"/>
    <w:rsid w:val="00427763"/>
    <w:rsid w:val="004278BA"/>
    <w:rsid w:val="00427A48"/>
    <w:rsid w:val="004302D9"/>
    <w:rsid w:val="004303FC"/>
    <w:rsid w:val="00430F34"/>
    <w:rsid w:val="00432F63"/>
    <w:rsid w:val="00433C36"/>
    <w:rsid w:val="00433C65"/>
    <w:rsid w:val="004342FA"/>
    <w:rsid w:val="004346B9"/>
    <w:rsid w:val="00436435"/>
    <w:rsid w:val="00436D22"/>
    <w:rsid w:val="004370CA"/>
    <w:rsid w:val="0043717C"/>
    <w:rsid w:val="00437BB5"/>
    <w:rsid w:val="00441526"/>
    <w:rsid w:val="00442237"/>
    <w:rsid w:val="004437DA"/>
    <w:rsid w:val="00444DDA"/>
    <w:rsid w:val="00445822"/>
    <w:rsid w:val="00445D7A"/>
    <w:rsid w:val="00447038"/>
    <w:rsid w:val="004508ED"/>
    <w:rsid w:val="0045258C"/>
    <w:rsid w:val="00454377"/>
    <w:rsid w:val="004546B6"/>
    <w:rsid w:val="004565AE"/>
    <w:rsid w:val="00456ADE"/>
    <w:rsid w:val="00456D70"/>
    <w:rsid w:val="0046131D"/>
    <w:rsid w:val="0046334F"/>
    <w:rsid w:val="004635A3"/>
    <w:rsid w:val="004641D4"/>
    <w:rsid w:val="00464CF7"/>
    <w:rsid w:val="004663D8"/>
    <w:rsid w:val="00467A1A"/>
    <w:rsid w:val="004700D1"/>
    <w:rsid w:val="004720C9"/>
    <w:rsid w:val="00473E00"/>
    <w:rsid w:val="00474877"/>
    <w:rsid w:val="00475CE0"/>
    <w:rsid w:val="00476804"/>
    <w:rsid w:val="00476B5C"/>
    <w:rsid w:val="00480713"/>
    <w:rsid w:val="00480CC8"/>
    <w:rsid w:val="0048131A"/>
    <w:rsid w:val="0048157B"/>
    <w:rsid w:val="00481E9E"/>
    <w:rsid w:val="00481F52"/>
    <w:rsid w:val="004845AD"/>
    <w:rsid w:val="00484C35"/>
    <w:rsid w:val="004900A9"/>
    <w:rsid w:val="004928F1"/>
    <w:rsid w:val="004930C8"/>
    <w:rsid w:val="004936CD"/>
    <w:rsid w:val="004A1530"/>
    <w:rsid w:val="004A371E"/>
    <w:rsid w:val="004A5849"/>
    <w:rsid w:val="004A595E"/>
    <w:rsid w:val="004A7B42"/>
    <w:rsid w:val="004B0319"/>
    <w:rsid w:val="004B10D2"/>
    <w:rsid w:val="004B5C11"/>
    <w:rsid w:val="004B7B51"/>
    <w:rsid w:val="004B7BF3"/>
    <w:rsid w:val="004C0B49"/>
    <w:rsid w:val="004C19F3"/>
    <w:rsid w:val="004C2B8C"/>
    <w:rsid w:val="004C2EBD"/>
    <w:rsid w:val="004C3487"/>
    <w:rsid w:val="004C4CB0"/>
    <w:rsid w:val="004C5022"/>
    <w:rsid w:val="004C52CB"/>
    <w:rsid w:val="004C5771"/>
    <w:rsid w:val="004D1DE1"/>
    <w:rsid w:val="004D2EA7"/>
    <w:rsid w:val="004D58DF"/>
    <w:rsid w:val="004E08D2"/>
    <w:rsid w:val="004E1384"/>
    <w:rsid w:val="004E24DC"/>
    <w:rsid w:val="004E2872"/>
    <w:rsid w:val="004E3869"/>
    <w:rsid w:val="004E6CBB"/>
    <w:rsid w:val="004E7C07"/>
    <w:rsid w:val="004F0016"/>
    <w:rsid w:val="004F357F"/>
    <w:rsid w:val="004F3665"/>
    <w:rsid w:val="004F6A3F"/>
    <w:rsid w:val="004F6AEA"/>
    <w:rsid w:val="004F748F"/>
    <w:rsid w:val="004F7AB8"/>
    <w:rsid w:val="005003C1"/>
    <w:rsid w:val="00500CCC"/>
    <w:rsid w:val="00505EF4"/>
    <w:rsid w:val="00506620"/>
    <w:rsid w:val="00506ECE"/>
    <w:rsid w:val="00510E32"/>
    <w:rsid w:val="005117BC"/>
    <w:rsid w:val="00512D60"/>
    <w:rsid w:val="005136D9"/>
    <w:rsid w:val="00514864"/>
    <w:rsid w:val="005149DB"/>
    <w:rsid w:val="0051735C"/>
    <w:rsid w:val="00517483"/>
    <w:rsid w:val="00517AEC"/>
    <w:rsid w:val="00517C15"/>
    <w:rsid w:val="00517D9A"/>
    <w:rsid w:val="005208ED"/>
    <w:rsid w:val="00521C42"/>
    <w:rsid w:val="00521C81"/>
    <w:rsid w:val="00522042"/>
    <w:rsid w:val="0052427D"/>
    <w:rsid w:val="0052557A"/>
    <w:rsid w:val="0052629D"/>
    <w:rsid w:val="005330F8"/>
    <w:rsid w:val="0053335A"/>
    <w:rsid w:val="00533A02"/>
    <w:rsid w:val="00535FCD"/>
    <w:rsid w:val="00537ACB"/>
    <w:rsid w:val="00537CFF"/>
    <w:rsid w:val="005419B1"/>
    <w:rsid w:val="005439D8"/>
    <w:rsid w:val="005443DE"/>
    <w:rsid w:val="00544786"/>
    <w:rsid w:val="00545B1A"/>
    <w:rsid w:val="005474D2"/>
    <w:rsid w:val="005479AB"/>
    <w:rsid w:val="00550764"/>
    <w:rsid w:val="00552101"/>
    <w:rsid w:val="005535F6"/>
    <w:rsid w:val="00554492"/>
    <w:rsid w:val="00554B9F"/>
    <w:rsid w:val="005563F9"/>
    <w:rsid w:val="005567A2"/>
    <w:rsid w:val="00557342"/>
    <w:rsid w:val="0056149B"/>
    <w:rsid w:val="00561AF9"/>
    <w:rsid w:val="005620AA"/>
    <w:rsid w:val="00564254"/>
    <w:rsid w:val="0056476D"/>
    <w:rsid w:val="00565E43"/>
    <w:rsid w:val="00567A1E"/>
    <w:rsid w:val="00571C77"/>
    <w:rsid w:val="00573497"/>
    <w:rsid w:val="005737B2"/>
    <w:rsid w:val="0057574C"/>
    <w:rsid w:val="00576F46"/>
    <w:rsid w:val="00577D6F"/>
    <w:rsid w:val="00580B17"/>
    <w:rsid w:val="0058126F"/>
    <w:rsid w:val="005833A6"/>
    <w:rsid w:val="0058441E"/>
    <w:rsid w:val="00584D74"/>
    <w:rsid w:val="00585546"/>
    <w:rsid w:val="00585593"/>
    <w:rsid w:val="005857C4"/>
    <w:rsid w:val="00586807"/>
    <w:rsid w:val="00587345"/>
    <w:rsid w:val="0058773D"/>
    <w:rsid w:val="00591331"/>
    <w:rsid w:val="005916F5"/>
    <w:rsid w:val="00593B16"/>
    <w:rsid w:val="00595E0E"/>
    <w:rsid w:val="005960FA"/>
    <w:rsid w:val="00596DAD"/>
    <w:rsid w:val="0059704E"/>
    <w:rsid w:val="0059730D"/>
    <w:rsid w:val="005974EE"/>
    <w:rsid w:val="005A05F1"/>
    <w:rsid w:val="005A0E03"/>
    <w:rsid w:val="005A14C2"/>
    <w:rsid w:val="005A5CE6"/>
    <w:rsid w:val="005A63E0"/>
    <w:rsid w:val="005A655F"/>
    <w:rsid w:val="005B060B"/>
    <w:rsid w:val="005B0930"/>
    <w:rsid w:val="005B17C7"/>
    <w:rsid w:val="005B2D20"/>
    <w:rsid w:val="005B32E2"/>
    <w:rsid w:val="005B3696"/>
    <w:rsid w:val="005B5C6F"/>
    <w:rsid w:val="005B7845"/>
    <w:rsid w:val="005C0444"/>
    <w:rsid w:val="005C0640"/>
    <w:rsid w:val="005C1576"/>
    <w:rsid w:val="005C2213"/>
    <w:rsid w:val="005C4757"/>
    <w:rsid w:val="005D0014"/>
    <w:rsid w:val="005D091E"/>
    <w:rsid w:val="005D2E3C"/>
    <w:rsid w:val="005D60BA"/>
    <w:rsid w:val="005D6A69"/>
    <w:rsid w:val="005D6FF6"/>
    <w:rsid w:val="005D7296"/>
    <w:rsid w:val="005D732B"/>
    <w:rsid w:val="005D76F8"/>
    <w:rsid w:val="005D7D11"/>
    <w:rsid w:val="005E0D85"/>
    <w:rsid w:val="005E1058"/>
    <w:rsid w:val="005E32A1"/>
    <w:rsid w:val="005E33D8"/>
    <w:rsid w:val="005E42B5"/>
    <w:rsid w:val="005E458A"/>
    <w:rsid w:val="005E5966"/>
    <w:rsid w:val="005E7AC0"/>
    <w:rsid w:val="005F05E0"/>
    <w:rsid w:val="005F1CE8"/>
    <w:rsid w:val="005F1CE9"/>
    <w:rsid w:val="005F3A5B"/>
    <w:rsid w:val="005F3BAA"/>
    <w:rsid w:val="005F4402"/>
    <w:rsid w:val="005F493C"/>
    <w:rsid w:val="005F71E4"/>
    <w:rsid w:val="0060017A"/>
    <w:rsid w:val="00602B6E"/>
    <w:rsid w:val="006036DC"/>
    <w:rsid w:val="0060451D"/>
    <w:rsid w:val="00605069"/>
    <w:rsid w:val="00605D23"/>
    <w:rsid w:val="00611BF1"/>
    <w:rsid w:val="00611D21"/>
    <w:rsid w:val="00612440"/>
    <w:rsid w:val="006128AB"/>
    <w:rsid w:val="00612952"/>
    <w:rsid w:val="006133A3"/>
    <w:rsid w:val="00613A16"/>
    <w:rsid w:val="00614144"/>
    <w:rsid w:val="00621520"/>
    <w:rsid w:val="0062387F"/>
    <w:rsid w:val="006269FF"/>
    <w:rsid w:val="00626FA2"/>
    <w:rsid w:val="00635716"/>
    <w:rsid w:val="006362F4"/>
    <w:rsid w:val="006376EB"/>
    <w:rsid w:val="00640327"/>
    <w:rsid w:val="00643D95"/>
    <w:rsid w:val="006500D7"/>
    <w:rsid w:val="006506EF"/>
    <w:rsid w:val="00650EE0"/>
    <w:rsid w:val="006511CE"/>
    <w:rsid w:val="006539B9"/>
    <w:rsid w:val="00653C3E"/>
    <w:rsid w:val="00654338"/>
    <w:rsid w:val="00654CE2"/>
    <w:rsid w:val="006553E7"/>
    <w:rsid w:val="00656C0A"/>
    <w:rsid w:val="00657A8E"/>
    <w:rsid w:val="00661663"/>
    <w:rsid w:val="00661825"/>
    <w:rsid w:val="0066287B"/>
    <w:rsid w:val="00663657"/>
    <w:rsid w:val="00663C8F"/>
    <w:rsid w:val="00664A11"/>
    <w:rsid w:val="0066534C"/>
    <w:rsid w:val="00665DD2"/>
    <w:rsid w:val="00665EB1"/>
    <w:rsid w:val="00665F4B"/>
    <w:rsid w:val="006666D0"/>
    <w:rsid w:val="006672C3"/>
    <w:rsid w:val="006729D5"/>
    <w:rsid w:val="00672CF3"/>
    <w:rsid w:val="00672D7F"/>
    <w:rsid w:val="00672E04"/>
    <w:rsid w:val="00674768"/>
    <w:rsid w:val="00675DD0"/>
    <w:rsid w:val="00676668"/>
    <w:rsid w:val="00677646"/>
    <w:rsid w:val="0068319D"/>
    <w:rsid w:val="00683B38"/>
    <w:rsid w:val="00684A70"/>
    <w:rsid w:val="00684AD1"/>
    <w:rsid w:val="00684E74"/>
    <w:rsid w:val="00685E3C"/>
    <w:rsid w:val="0068613E"/>
    <w:rsid w:val="00687179"/>
    <w:rsid w:val="00687962"/>
    <w:rsid w:val="006904D5"/>
    <w:rsid w:val="00691EEA"/>
    <w:rsid w:val="006921C4"/>
    <w:rsid w:val="00693CD8"/>
    <w:rsid w:val="00694FA4"/>
    <w:rsid w:val="0069677C"/>
    <w:rsid w:val="00696922"/>
    <w:rsid w:val="00697BC5"/>
    <w:rsid w:val="00697F74"/>
    <w:rsid w:val="006A02F7"/>
    <w:rsid w:val="006A13B8"/>
    <w:rsid w:val="006A1F29"/>
    <w:rsid w:val="006A246D"/>
    <w:rsid w:val="006A3793"/>
    <w:rsid w:val="006A394C"/>
    <w:rsid w:val="006A3B1E"/>
    <w:rsid w:val="006A40AA"/>
    <w:rsid w:val="006A43FE"/>
    <w:rsid w:val="006A7CE2"/>
    <w:rsid w:val="006B4A4E"/>
    <w:rsid w:val="006B4BC1"/>
    <w:rsid w:val="006B6D88"/>
    <w:rsid w:val="006C0E14"/>
    <w:rsid w:val="006C0E20"/>
    <w:rsid w:val="006C0FF4"/>
    <w:rsid w:val="006C2C79"/>
    <w:rsid w:val="006C3592"/>
    <w:rsid w:val="006C51A2"/>
    <w:rsid w:val="006C60E4"/>
    <w:rsid w:val="006C63EA"/>
    <w:rsid w:val="006D2793"/>
    <w:rsid w:val="006D39C2"/>
    <w:rsid w:val="006D5F28"/>
    <w:rsid w:val="006D6146"/>
    <w:rsid w:val="006D7F72"/>
    <w:rsid w:val="006E0226"/>
    <w:rsid w:val="006E0DC8"/>
    <w:rsid w:val="006E15FE"/>
    <w:rsid w:val="006E3389"/>
    <w:rsid w:val="006E4143"/>
    <w:rsid w:val="006E42B7"/>
    <w:rsid w:val="006E6856"/>
    <w:rsid w:val="006E69C1"/>
    <w:rsid w:val="006E75CD"/>
    <w:rsid w:val="006E7F05"/>
    <w:rsid w:val="006F06AF"/>
    <w:rsid w:val="006F0C39"/>
    <w:rsid w:val="006F11B6"/>
    <w:rsid w:val="006F1E36"/>
    <w:rsid w:val="006F3359"/>
    <w:rsid w:val="006F413B"/>
    <w:rsid w:val="006F43B9"/>
    <w:rsid w:val="006F45B6"/>
    <w:rsid w:val="006F49C5"/>
    <w:rsid w:val="006F6CFE"/>
    <w:rsid w:val="007011C9"/>
    <w:rsid w:val="0070166A"/>
    <w:rsid w:val="0070332C"/>
    <w:rsid w:val="0070477E"/>
    <w:rsid w:val="0070498C"/>
    <w:rsid w:val="00707816"/>
    <w:rsid w:val="00707D67"/>
    <w:rsid w:val="00710693"/>
    <w:rsid w:val="00713B1E"/>
    <w:rsid w:val="00720594"/>
    <w:rsid w:val="007213EA"/>
    <w:rsid w:val="0072190B"/>
    <w:rsid w:val="00721A54"/>
    <w:rsid w:val="00722288"/>
    <w:rsid w:val="00723D57"/>
    <w:rsid w:val="00724D76"/>
    <w:rsid w:val="00725EB0"/>
    <w:rsid w:val="00726A85"/>
    <w:rsid w:val="0072790A"/>
    <w:rsid w:val="00730D4B"/>
    <w:rsid w:val="007311DC"/>
    <w:rsid w:val="00732480"/>
    <w:rsid w:val="00732A56"/>
    <w:rsid w:val="0073348F"/>
    <w:rsid w:val="00734260"/>
    <w:rsid w:val="00736095"/>
    <w:rsid w:val="00736C2B"/>
    <w:rsid w:val="0074019C"/>
    <w:rsid w:val="0074052F"/>
    <w:rsid w:val="00744630"/>
    <w:rsid w:val="00746037"/>
    <w:rsid w:val="0075077D"/>
    <w:rsid w:val="007507EC"/>
    <w:rsid w:val="00750E5D"/>
    <w:rsid w:val="00750EC4"/>
    <w:rsid w:val="00753BB3"/>
    <w:rsid w:val="00753D9D"/>
    <w:rsid w:val="007547B2"/>
    <w:rsid w:val="00757163"/>
    <w:rsid w:val="00757F48"/>
    <w:rsid w:val="00757F83"/>
    <w:rsid w:val="007602EA"/>
    <w:rsid w:val="0076269F"/>
    <w:rsid w:val="00765C85"/>
    <w:rsid w:val="0076665E"/>
    <w:rsid w:val="00766E11"/>
    <w:rsid w:val="007727D7"/>
    <w:rsid w:val="007727DA"/>
    <w:rsid w:val="00773197"/>
    <w:rsid w:val="00774CC0"/>
    <w:rsid w:val="007752A0"/>
    <w:rsid w:val="00775373"/>
    <w:rsid w:val="00775C43"/>
    <w:rsid w:val="00776F72"/>
    <w:rsid w:val="00777189"/>
    <w:rsid w:val="00777260"/>
    <w:rsid w:val="00777B5E"/>
    <w:rsid w:val="007806A4"/>
    <w:rsid w:val="007823FF"/>
    <w:rsid w:val="007826FA"/>
    <w:rsid w:val="00784134"/>
    <w:rsid w:val="007843E2"/>
    <w:rsid w:val="007847D9"/>
    <w:rsid w:val="00784C34"/>
    <w:rsid w:val="00792477"/>
    <w:rsid w:val="00792C84"/>
    <w:rsid w:val="007944F7"/>
    <w:rsid w:val="00794E4C"/>
    <w:rsid w:val="00795164"/>
    <w:rsid w:val="00795F89"/>
    <w:rsid w:val="007967C2"/>
    <w:rsid w:val="00796C2A"/>
    <w:rsid w:val="007A166C"/>
    <w:rsid w:val="007A1F6A"/>
    <w:rsid w:val="007A2595"/>
    <w:rsid w:val="007A7D38"/>
    <w:rsid w:val="007B01FF"/>
    <w:rsid w:val="007B0A18"/>
    <w:rsid w:val="007B0A8C"/>
    <w:rsid w:val="007B210B"/>
    <w:rsid w:val="007B3B5A"/>
    <w:rsid w:val="007B4B5A"/>
    <w:rsid w:val="007B5220"/>
    <w:rsid w:val="007B5245"/>
    <w:rsid w:val="007B6025"/>
    <w:rsid w:val="007B6071"/>
    <w:rsid w:val="007B6DCA"/>
    <w:rsid w:val="007B7EF4"/>
    <w:rsid w:val="007C083F"/>
    <w:rsid w:val="007C1BE2"/>
    <w:rsid w:val="007C315E"/>
    <w:rsid w:val="007C4623"/>
    <w:rsid w:val="007C4985"/>
    <w:rsid w:val="007C49DB"/>
    <w:rsid w:val="007C640D"/>
    <w:rsid w:val="007C6663"/>
    <w:rsid w:val="007D07F2"/>
    <w:rsid w:val="007D2263"/>
    <w:rsid w:val="007D226D"/>
    <w:rsid w:val="007D24E0"/>
    <w:rsid w:val="007D2877"/>
    <w:rsid w:val="007D48DA"/>
    <w:rsid w:val="007E02BE"/>
    <w:rsid w:val="007E0CDD"/>
    <w:rsid w:val="007E125C"/>
    <w:rsid w:val="007E1577"/>
    <w:rsid w:val="007E1C77"/>
    <w:rsid w:val="007E1D00"/>
    <w:rsid w:val="007E4729"/>
    <w:rsid w:val="007E4746"/>
    <w:rsid w:val="007E5D58"/>
    <w:rsid w:val="007E7FD7"/>
    <w:rsid w:val="007F00D0"/>
    <w:rsid w:val="007F1543"/>
    <w:rsid w:val="007F172F"/>
    <w:rsid w:val="007F2BBC"/>
    <w:rsid w:val="007F3C96"/>
    <w:rsid w:val="007F62BA"/>
    <w:rsid w:val="007F65DF"/>
    <w:rsid w:val="008000D7"/>
    <w:rsid w:val="0080078E"/>
    <w:rsid w:val="008007C1"/>
    <w:rsid w:val="008020ED"/>
    <w:rsid w:val="0080339B"/>
    <w:rsid w:val="00803ED9"/>
    <w:rsid w:val="00804375"/>
    <w:rsid w:val="00804A6F"/>
    <w:rsid w:val="00806A68"/>
    <w:rsid w:val="00807A99"/>
    <w:rsid w:val="008109C3"/>
    <w:rsid w:val="00810DC2"/>
    <w:rsid w:val="00812CA4"/>
    <w:rsid w:val="00814691"/>
    <w:rsid w:val="0081579D"/>
    <w:rsid w:val="008161B6"/>
    <w:rsid w:val="008164ED"/>
    <w:rsid w:val="00816C63"/>
    <w:rsid w:val="00816E6F"/>
    <w:rsid w:val="008173AB"/>
    <w:rsid w:val="00817A7F"/>
    <w:rsid w:val="00821525"/>
    <w:rsid w:val="0082284C"/>
    <w:rsid w:val="0082562C"/>
    <w:rsid w:val="00826462"/>
    <w:rsid w:val="008270F0"/>
    <w:rsid w:val="00827E4D"/>
    <w:rsid w:val="00831294"/>
    <w:rsid w:val="00832320"/>
    <w:rsid w:val="00835A46"/>
    <w:rsid w:val="008377D7"/>
    <w:rsid w:val="00837F2B"/>
    <w:rsid w:val="00840531"/>
    <w:rsid w:val="00841072"/>
    <w:rsid w:val="00844466"/>
    <w:rsid w:val="00846A60"/>
    <w:rsid w:val="00846F35"/>
    <w:rsid w:val="008470C2"/>
    <w:rsid w:val="00851AE5"/>
    <w:rsid w:val="00852077"/>
    <w:rsid w:val="00852E6C"/>
    <w:rsid w:val="00852F1A"/>
    <w:rsid w:val="00853906"/>
    <w:rsid w:val="00854124"/>
    <w:rsid w:val="00856A6D"/>
    <w:rsid w:val="008600DC"/>
    <w:rsid w:val="008600E5"/>
    <w:rsid w:val="008610EF"/>
    <w:rsid w:val="0086152B"/>
    <w:rsid w:val="00861C10"/>
    <w:rsid w:val="00863EAD"/>
    <w:rsid w:val="00866545"/>
    <w:rsid w:val="0087222A"/>
    <w:rsid w:val="00872E27"/>
    <w:rsid w:val="00873405"/>
    <w:rsid w:val="0087383D"/>
    <w:rsid w:val="00874E01"/>
    <w:rsid w:val="00875D4D"/>
    <w:rsid w:val="0087766C"/>
    <w:rsid w:val="0088060D"/>
    <w:rsid w:val="00881FAD"/>
    <w:rsid w:val="00882C98"/>
    <w:rsid w:val="00884F11"/>
    <w:rsid w:val="00885BE3"/>
    <w:rsid w:val="00885E99"/>
    <w:rsid w:val="00886B8C"/>
    <w:rsid w:val="00891E19"/>
    <w:rsid w:val="00892EA0"/>
    <w:rsid w:val="008932F1"/>
    <w:rsid w:val="008941A8"/>
    <w:rsid w:val="0089696D"/>
    <w:rsid w:val="00896AC1"/>
    <w:rsid w:val="0089745E"/>
    <w:rsid w:val="008A0044"/>
    <w:rsid w:val="008A0EF2"/>
    <w:rsid w:val="008A2019"/>
    <w:rsid w:val="008A33A5"/>
    <w:rsid w:val="008A3A1B"/>
    <w:rsid w:val="008A3BAA"/>
    <w:rsid w:val="008A3CC9"/>
    <w:rsid w:val="008A48D9"/>
    <w:rsid w:val="008A4D6F"/>
    <w:rsid w:val="008A50B0"/>
    <w:rsid w:val="008A62A4"/>
    <w:rsid w:val="008A648D"/>
    <w:rsid w:val="008A64CC"/>
    <w:rsid w:val="008A6C27"/>
    <w:rsid w:val="008B19AE"/>
    <w:rsid w:val="008B2117"/>
    <w:rsid w:val="008B22C5"/>
    <w:rsid w:val="008B2B33"/>
    <w:rsid w:val="008B34A5"/>
    <w:rsid w:val="008B3D96"/>
    <w:rsid w:val="008B3F76"/>
    <w:rsid w:val="008B4489"/>
    <w:rsid w:val="008B4545"/>
    <w:rsid w:val="008B49D2"/>
    <w:rsid w:val="008B5773"/>
    <w:rsid w:val="008B65E6"/>
    <w:rsid w:val="008C1BC6"/>
    <w:rsid w:val="008C25FD"/>
    <w:rsid w:val="008C2E0D"/>
    <w:rsid w:val="008C4975"/>
    <w:rsid w:val="008C68A8"/>
    <w:rsid w:val="008C7BEB"/>
    <w:rsid w:val="008D020B"/>
    <w:rsid w:val="008D21F0"/>
    <w:rsid w:val="008D28CB"/>
    <w:rsid w:val="008D2F92"/>
    <w:rsid w:val="008D4780"/>
    <w:rsid w:val="008D5FE4"/>
    <w:rsid w:val="008D7B77"/>
    <w:rsid w:val="008E03CD"/>
    <w:rsid w:val="008E0DC1"/>
    <w:rsid w:val="008E16E5"/>
    <w:rsid w:val="008E3E01"/>
    <w:rsid w:val="008E3E48"/>
    <w:rsid w:val="008E4769"/>
    <w:rsid w:val="008E4A06"/>
    <w:rsid w:val="008E5339"/>
    <w:rsid w:val="008E546B"/>
    <w:rsid w:val="008F0E02"/>
    <w:rsid w:val="008F0F52"/>
    <w:rsid w:val="008F21F5"/>
    <w:rsid w:val="008F2F0F"/>
    <w:rsid w:val="008F6D4D"/>
    <w:rsid w:val="00900251"/>
    <w:rsid w:val="00900D56"/>
    <w:rsid w:val="00901636"/>
    <w:rsid w:val="00901F18"/>
    <w:rsid w:val="00905F7A"/>
    <w:rsid w:val="00906BFE"/>
    <w:rsid w:val="00906F92"/>
    <w:rsid w:val="00907713"/>
    <w:rsid w:val="00907F9D"/>
    <w:rsid w:val="009113F9"/>
    <w:rsid w:val="0091278E"/>
    <w:rsid w:val="00913067"/>
    <w:rsid w:val="00914C64"/>
    <w:rsid w:val="00914E90"/>
    <w:rsid w:val="009155F4"/>
    <w:rsid w:val="00915797"/>
    <w:rsid w:val="00917568"/>
    <w:rsid w:val="00917E9B"/>
    <w:rsid w:val="009203F1"/>
    <w:rsid w:val="009205DC"/>
    <w:rsid w:val="00921D28"/>
    <w:rsid w:val="00922045"/>
    <w:rsid w:val="00922058"/>
    <w:rsid w:val="00922B63"/>
    <w:rsid w:val="009239A4"/>
    <w:rsid w:val="0092403D"/>
    <w:rsid w:val="00924738"/>
    <w:rsid w:val="00926034"/>
    <w:rsid w:val="00926E68"/>
    <w:rsid w:val="00930A3F"/>
    <w:rsid w:val="00930FB7"/>
    <w:rsid w:val="009312BD"/>
    <w:rsid w:val="0093177B"/>
    <w:rsid w:val="00931C8A"/>
    <w:rsid w:val="0093227A"/>
    <w:rsid w:val="0093330A"/>
    <w:rsid w:val="00934920"/>
    <w:rsid w:val="00935E72"/>
    <w:rsid w:val="00937996"/>
    <w:rsid w:val="00944C45"/>
    <w:rsid w:val="00946BEF"/>
    <w:rsid w:val="00946F67"/>
    <w:rsid w:val="009506B6"/>
    <w:rsid w:val="00950C89"/>
    <w:rsid w:val="0095118C"/>
    <w:rsid w:val="009519DB"/>
    <w:rsid w:val="00953007"/>
    <w:rsid w:val="00953736"/>
    <w:rsid w:val="0095514B"/>
    <w:rsid w:val="009579CD"/>
    <w:rsid w:val="00960591"/>
    <w:rsid w:val="00960809"/>
    <w:rsid w:val="00961E7C"/>
    <w:rsid w:val="00962479"/>
    <w:rsid w:val="00963C60"/>
    <w:rsid w:val="00963E00"/>
    <w:rsid w:val="0096502E"/>
    <w:rsid w:val="0096653B"/>
    <w:rsid w:val="0097179E"/>
    <w:rsid w:val="009726A9"/>
    <w:rsid w:val="009726D9"/>
    <w:rsid w:val="00974167"/>
    <w:rsid w:val="0097544F"/>
    <w:rsid w:val="009757E7"/>
    <w:rsid w:val="00975F36"/>
    <w:rsid w:val="00975FAB"/>
    <w:rsid w:val="00976EEC"/>
    <w:rsid w:val="009775E8"/>
    <w:rsid w:val="00980B06"/>
    <w:rsid w:val="00981726"/>
    <w:rsid w:val="0098464F"/>
    <w:rsid w:val="009857F4"/>
    <w:rsid w:val="00990419"/>
    <w:rsid w:val="00991C18"/>
    <w:rsid w:val="00992607"/>
    <w:rsid w:val="0099491E"/>
    <w:rsid w:val="00995BA5"/>
    <w:rsid w:val="009971C2"/>
    <w:rsid w:val="00997589"/>
    <w:rsid w:val="00997F28"/>
    <w:rsid w:val="009A3521"/>
    <w:rsid w:val="009A3680"/>
    <w:rsid w:val="009A41AE"/>
    <w:rsid w:val="009A56AD"/>
    <w:rsid w:val="009B0DEE"/>
    <w:rsid w:val="009B143F"/>
    <w:rsid w:val="009B1BB0"/>
    <w:rsid w:val="009B24A5"/>
    <w:rsid w:val="009B2E35"/>
    <w:rsid w:val="009B37B0"/>
    <w:rsid w:val="009B53B1"/>
    <w:rsid w:val="009B5927"/>
    <w:rsid w:val="009B6100"/>
    <w:rsid w:val="009C0EE1"/>
    <w:rsid w:val="009C494D"/>
    <w:rsid w:val="009C4AB9"/>
    <w:rsid w:val="009C5D68"/>
    <w:rsid w:val="009C6393"/>
    <w:rsid w:val="009C63E9"/>
    <w:rsid w:val="009C6E1E"/>
    <w:rsid w:val="009C7B2E"/>
    <w:rsid w:val="009D09E0"/>
    <w:rsid w:val="009D2514"/>
    <w:rsid w:val="009D2F61"/>
    <w:rsid w:val="009D33B5"/>
    <w:rsid w:val="009D366A"/>
    <w:rsid w:val="009D41A9"/>
    <w:rsid w:val="009D562C"/>
    <w:rsid w:val="009D64DB"/>
    <w:rsid w:val="009E230F"/>
    <w:rsid w:val="009E277B"/>
    <w:rsid w:val="009E2B3E"/>
    <w:rsid w:val="009E382F"/>
    <w:rsid w:val="009E43FF"/>
    <w:rsid w:val="009E6A51"/>
    <w:rsid w:val="009E6B99"/>
    <w:rsid w:val="009F0FAD"/>
    <w:rsid w:val="009F1F4E"/>
    <w:rsid w:val="009F24A8"/>
    <w:rsid w:val="009F2647"/>
    <w:rsid w:val="009F559C"/>
    <w:rsid w:val="009F5DDA"/>
    <w:rsid w:val="009F7BAC"/>
    <w:rsid w:val="00A01A98"/>
    <w:rsid w:val="00A03D91"/>
    <w:rsid w:val="00A0421C"/>
    <w:rsid w:val="00A045BA"/>
    <w:rsid w:val="00A054F6"/>
    <w:rsid w:val="00A05DB0"/>
    <w:rsid w:val="00A05F37"/>
    <w:rsid w:val="00A07DF8"/>
    <w:rsid w:val="00A10761"/>
    <w:rsid w:val="00A11E93"/>
    <w:rsid w:val="00A11FB0"/>
    <w:rsid w:val="00A12343"/>
    <w:rsid w:val="00A126D1"/>
    <w:rsid w:val="00A12BE5"/>
    <w:rsid w:val="00A156EC"/>
    <w:rsid w:val="00A1635F"/>
    <w:rsid w:val="00A16535"/>
    <w:rsid w:val="00A16DAB"/>
    <w:rsid w:val="00A20438"/>
    <w:rsid w:val="00A22855"/>
    <w:rsid w:val="00A23955"/>
    <w:rsid w:val="00A24325"/>
    <w:rsid w:val="00A268D8"/>
    <w:rsid w:val="00A2771E"/>
    <w:rsid w:val="00A31D84"/>
    <w:rsid w:val="00A3478B"/>
    <w:rsid w:val="00A35B56"/>
    <w:rsid w:val="00A36C59"/>
    <w:rsid w:val="00A377FD"/>
    <w:rsid w:val="00A37E03"/>
    <w:rsid w:val="00A40368"/>
    <w:rsid w:val="00A40C7B"/>
    <w:rsid w:val="00A42840"/>
    <w:rsid w:val="00A436F8"/>
    <w:rsid w:val="00A44468"/>
    <w:rsid w:val="00A44E32"/>
    <w:rsid w:val="00A458D6"/>
    <w:rsid w:val="00A45CC1"/>
    <w:rsid w:val="00A5018C"/>
    <w:rsid w:val="00A50D55"/>
    <w:rsid w:val="00A52F4D"/>
    <w:rsid w:val="00A5353E"/>
    <w:rsid w:val="00A53FC8"/>
    <w:rsid w:val="00A542BE"/>
    <w:rsid w:val="00A54553"/>
    <w:rsid w:val="00A550B2"/>
    <w:rsid w:val="00A555C4"/>
    <w:rsid w:val="00A57083"/>
    <w:rsid w:val="00A57561"/>
    <w:rsid w:val="00A57999"/>
    <w:rsid w:val="00A57AA3"/>
    <w:rsid w:val="00A60332"/>
    <w:rsid w:val="00A61913"/>
    <w:rsid w:val="00A640A0"/>
    <w:rsid w:val="00A646B4"/>
    <w:rsid w:val="00A65714"/>
    <w:rsid w:val="00A669F7"/>
    <w:rsid w:val="00A66E30"/>
    <w:rsid w:val="00A676DA"/>
    <w:rsid w:val="00A67EEF"/>
    <w:rsid w:val="00A70249"/>
    <w:rsid w:val="00A70421"/>
    <w:rsid w:val="00A740B4"/>
    <w:rsid w:val="00A75D6B"/>
    <w:rsid w:val="00A801D8"/>
    <w:rsid w:val="00A81002"/>
    <w:rsid w:val="00A81ACF"/>
    <w:rsid w:val="00A81FB5"/>
    <w:rsid w:val="00A82133"/>
    <w:rsid w:val="00A825D7"/>
    <w:rsid w:val="00A82A8E"/>
    <w:rsid w:val="00A8407D"/>
    <w:rsid w:val="00A84B40"/>
    <w:rsid w:val="00A8559D"/>
    <w:rsid w:val="00A85EB7"/>
    <w:rsid w:val="00A866EA"/>
    <w:rsid w:val="00A915B6"/>
    <w:rsid w:val="00A918D2"/>
    <w:rsid w:val="00A924CB"/>
    <w:rsid w:val="00A94319"/>
    <w:rsid w:val="00AA0B4D"/>
    <w:rsid w:val="00AA11D5"/>
    <w:rsid w:val="00AA2D0E"/>
    <w:rsid w:val="00AA3208"/>
    <w:rsid w:val="00AA4AD6"/>
    <w:rsid w:val="00AA5D05"/>
    <w:rsid w:val="00AA65B1"/>
    <w:rsid w:val="00AB2730"/>
    <w:rsid w:val="00AB2B48"/>
    <w:rsid w:val="00AB3F67"/>
    <w:rsid w:val="00AB42D8"/>
    <w:rsid w:val="00AB4BF7"/>
    <w:rsid w:val="00AB5287"/>
    <w:rsid w:val="00AB696A"/>
    <w:rsid w:val="00AB77BA"/>
    <w:rsid w:val="00AB7AF3"/>
    <w:rsid w:val="00AC1780"/>
    <w:rsid w:val="00AC1D97"/>
    <w:rsid w:val="00AC244C"/>
    <w:rsid w:val="00AC54E3"/>
    <w:rsid w:val="00AC7FCC"/>
    <w:rsid w:val="00AD04A9"/>
    <w:rsid w:val="00AD0A8E"/>
    <w:rsid w:val="00AD1409"/>
    <w:rsid w:val="00AD1AA8"/>
    <w:rsid w:val="00AD36DA"/>
    <w:rsid w:val="00AD408B"/>
    <w:rsid w:val="00AD588C"/>
    <w:rsid w:val="00AD6FF8"/>
    <w:rsid w:val="00AD7E82"/>
    <w:rsid w:val="00AE0C1E"/>
    <w:rsid w:val="00AE2268"/>
    <w:rsid w:val="00AE227A"/>
    <w:rsid w:val="00AE38A5"/>
    <w:rsid w:val="00AF0B7B"/>
    <w:rsid w:val="00AF2370"/>
    <w:rsid w:val="00AF5714"/>
    <w:rsid w:val="00AF5E02"/>
    <w:rsid w:val="00AF61FB"/>
    <w:rsid w:val="00AF6292"/>
    <w:rsid w:val="00AF6D64"/>
    <w:rsid w:val="00AF778E"/>
    <w:rsid w:val="00AF799B"/>
    <w:rsid w:val="00B02D04"/>
    <w:rsid w:val="00B03633"/>
    <w:rsid w:val="00B04691"/>
    <w:rsid w:val="00B109A6"/>
    <w:rsid w:val="00B11D8D"/>
    <w:rsid w:val="00B11E9F"/>
    <w:rsid w:val="00B12CF2"/>
    <w:rsid w:val="00B12D98"/>
    <w:rsid w:val="00B1395B"/>
    <w:rsid w:val="00B14EC6"/>
    <w:rsid w:val="00B1634D"/>
    <w:rsid w:val="00B169B8"/>
    <w:rsid w:val="00B17CBD"/>
    <w:rsid w:val="00B17F37"/>
    <w:rsid w:val="00B2047E"/>
    <w:rsid w:val="00B20663"/>
    <w:rsid w:val="00B2106F"/>
    <w:rsid w:val="00B222E3"/>
    <w:rsid w:val="00B22B3F"/>
    <w:rsid w:val="00B23007"/>
    <w:rsid w:val="00B231FE"/>
    <w:rsid w:val="00B25273"/>
    <w:rsid w:val="00B254F4"/>
    <w:rsid w:val="00B25EDB"/>
    <w:rsid w:val="00B265CF"/>
    <w:rsid w:val="00B268BF"/>
    <w:rsid w:val="00B27921"/>
    <w:rsid w:val="00B33737"/>
    <w:rsid w:val="00B34692"/>
    <w:rsid w:val="00B365CB"/>
    <w:rsid w:val="00B36D34"/>
    <w:rsid w:val="00B4039E"/>
    <w:rsid w:val="00B40EBD"/>
    <w:rsid w:val="00B417DC"/>
    <w:rsid w:val="00B41F3A"/>
    <w:rsid w:val="00B43EC9"/>
    <w:rsid w:val="00B44488"/>
    <w:rsid w:val="00B47E63"/>
    <w:rsid w:val="00B50DF3"/>
    <w:rsid w:val="00B50F24"/>
    <w:rsid w:val="00B51957"/>
    <w:rsid w:val="00B5200C"/>
    <w:rsid w:val="00B52FB0"/>
    <w:rsid w:val="00B53880"/>
    <w:rsid w:val="00B539FD"/>
    <w:rsid w:val="00B546CF"/>
    <w:rsid w:val="00B56ED8"/>
    <w:rsid w:val="00B57159"/>
    <w:rsid w:val="00B5798D"/>
    <w:rsid w:val="00B6075A"/>
    <w:rsid w:val="00B60F37"/>
    <w:rsid w:val="00B639A6"/>
    <w:rsid w:val="00B63ED2"/>
    <w:rsid w:val="00B6410D"/>
    <w:rsid w:val="00B65C8F"/>
    <w:rsid w:val="00B7015C"/>
    <w:rsid w:val="00B72015"/>
    <w:rsid w:val="00B7289E"/>
    <w:rsid w:val="00B73C75"/>
    <w:rsid w:val="00B80150"/>
    <w:rsid w:val="00B8019D"/>
    <w:rsid w:val="00B80463"/>
    <w:rsid w:val="00B81F94"/>
    <w:rsid w:val="00B8274F"/>
    <w:rsid w:val="00B834B3"/>
    <w:rsid w:val="00B83563"/>
    <w:rsid w:val="00B83919"/>
    <w:rsid w:val="00B83BB3"/>
    <w:rsid w:val="00B83DE5"/>
    <w:rsid w:val="00B83FB1"/>
    <w:rsid w:val="00B84854"/>
    <w:rsid w:val="00B84B29"/>
    <w:rsid w:val="00B8568B"/>
    <w:rsid w:val="00B8723A"/>
    <w:rsid w:val="00B9031C"/>
    <w:rsid w:val="00B9095F"/>
    <w:rsid w:val="00B90D75"/>
    <w:rsid w:val="00B90FAA"/>
    <w:rsid w:val="00B91046"/>
    <w:rsid w:val="00B91CE8"/>
    <w:rsid w:val="00B91F2F"/>
    <w:rsid w:val="00B93765"/>
    <w:rsid w:val="00B93E4A"/>
    <w:rsid w:val="00BA2735"/>
    <w:rsid w:val="00BA3A6A"/>
    <w:rsid w:val="00BA49B5"/>
    <w:rsid w:val="00BA4B37"/>
    <w:rsid w:val="00BA53C4"/>
    <w:rsid w:val="00BB120B"/>
    <w:rsid w:val="00BB2278"/>
    <w:rsid w:val="00BB33D9"/>
    <w:rsid w:val="00BB3FBF"/>
    <w:rsid w:val="00BB4A4E"/>
    <w:rsid w:val="00BB4E98"/>
    <w:rsid w:val="00BB5543"/>
    <w:rsid w:val="00BB6D37"/>
    <w:rsid w:val="00BC00E8"/>
    <w:rsid w:val="00BC105F"/>
    <w:rsid w:val="00BC143F"/>
    <w:rsid w:val="00BC1C91"/>
    <w:rsid w:val="00BC264D"/>
    <w:rsid w:val="00BC3238"/>
    <w:rsid w:val="00BC3306"/>
    <w:rsid w:val="00BC367B"/>
    <w:rsid w:val="00BC3A59"/>
    <w:rsid w:val="00BC602E"/>
    <w:rsid w:val="00BC632D"/>
    <w:rsid w:val="00BC6823"/>
    <w:rsid w:val="00BC6838"/>
    <w:rsid w:val="00BC76A7"/>
    <w:rsid w:val="00BD01F7"/>
    <w:rsid w:val="00BD0F15"/>
    <w:rsid w:val="00BD2273"/>
    <w:rsid w:val="00BD2A7F"/>
    <w:rsid w:val="00BD2FFA"/>
    <w:rsid w:val="00BD39D1"/>
    <w:rsid w:val="00BD458E"/>
    <w:rsid w:val="00BD525D"/>
    <w:rsid w:val="00BD55EC"/>
    <w:rsid w:val="00BD55FD"/>
    <w:rsid w:val="00BD72AE"/>
    <w:rsid w:val="00BD799D"/>
    <w:rsid w:val="00BE038B"/>
    <w:rsid w:val="00BE1294"/>
    <w:rsid w:val="00BE2FB5"/>
    <w:rsid w:val="00BE63A1"/>
    <w:rsid w:val="00BE6F1C"/>
    <w:rsid w:val="00BE759D"/>
    <w:rsid w:val="00BE7C55"/>
    <w:rsid w:val="00BF0A9C"/>
    <w:rsid w:val="00BF0D71"/>
    <w:rsid w:val="00BF12A4"/>
    <w:rsid w:val="00BF1E32"/>
    <w:rsid w:val="00BF207A"/>
    <w:rsid w:val="00BF22DB"/>
    <w:rsid w:val="00BF3BFA"/>
    <w:rsid w:val="00BF58D4"/>
    <w:rsid w:val="00BF6B2B"/>
    <w:rsid w:val="00BF6C5D"/>
    <w:rsid w:val="00BF7A52"/>
    <w:rsid w:val="00C006AE"/>
    <w:rsid w:val="00C0194D"/>
    <w:rsid w:val="00C0210F"/>
    <w:rsid w:val="00C06079"/>
    <w:rsid w:val="00C06713"/>
    <w:rsid w:val="00C07B33"/>
    <w:rsid w:val="00C1031E"/>
    <w:rsid w:val="00C11B33"/>
    <w:rsid w:val="00C12BAC"/>
    <w:rsid w:val="00C12E86"/>
    <w:rsid w:val="00C1345F"/>
    <w:rsid w:val="00C14391"/>
    <w:rsid w:val="00C14ACB"/>
    <w:rsid w:val="00C157A5"/>
    <w:rsid w:val="00C16D8C"/>
    <w:rsid w:val="00C176AB"/>
    <w:rsid w:val="00C21F78"/>
    <w:rsid w:val="00C2221E"/>
    <w:rsid w:val="00C23C93"/>
    <w:rsid w:val="00C23D99"/>
    <w:rsid w:val="00C24C7B"/>
    <w:rsid w:val="00C277E9"/>
    <w:rsid w:val="00C2787E"/>
    <w:rsid w:val="00C3149E"/>
    <w:rsid w:val="00C315D2"/>
    <w:rsid w:val="00C33778"/>
    <w:rsid w:val="00C34E6D"/>
    <w:rsid w:val="00C36139"/>
    <w:rsid w:val="00C362BC"/>
    <w:rsid w:val="00C364CB"/>
    <w:rsid w:val="00C378B1"/>
    <w:rsid w:val="00C37EB6"/>
    <w:rsid w:val="00C40203"/>
    <w:rsid w:val="00C40954"/>
    <w:rsid w:val="00C41366"/>
    <w:rsid w:val="00C416D1"/>
    <w:rsid w:val="00C44550"/>
    <w:rsid w:val="00C45585"/>
    <w:rsid w:val="00C51044"/>
    <w:rsid w:val="00C5692D"/>
    <w:rsid w:val="00C622BB"/>
    <w:rsid w:val="00C626E0"/>
    <w:rsid w:val="00C63311"/>
    <w:rsid w:val="00C648AF"/>
    <w:rsid w:val="00C64A44"/>
    <w:rsid w:val="00C64C9F"/>
    <w:rsid w:val="00C679E0"/>
    <w:rsid w:val="00C70713"/>
    <w:rsid w:val="00C71291"/>
    <w:rsid w:val="00C7232C"/>
    <w:rsid w:val="00C725F0"/>
    <w:rsid w:val="00C72E60"/>
    <w:rsid w:val="00C746B2"/>
    <w:rsid w:val="00C752AB"/>
    <w:rsid w:val="00C77536"/>
    <w:rsid w:val="00C800DF"/>
    <w:rsid w:val="00C80E86"/>
    <w:rsid w:val="00C82082"/>
    <w:rsid w:val="00C829DB"/>
    <w:rsid w:val="00C83B54"/>
    <w:rsid w:val="00C84A8A"/>
    <w:rsid w:val="00C85113"/>
    <w:rsid w:val="00C85B07"/>
    <w:rsid w:val="00C85CC8"/>
    <w:rsid w:val="00C85CF5"/>
    <w:rsid w:val="00C86F83"/>
    <w:rsid w:val="00C87876"/>
    <w:rsid w:val="00C91244"/>
    <w:rsid w:val="00C91760"/>
    <w:rsid w:val="00C917D5"/>
    <w:rsid w:val="00C917E5"/>
    <w:rsid w:val="00C92271"/>
    <w:rsid w:val="00C929CD"/>
    <w:rsid w:val="00C942EB"/>
    <w:rsid w:val="00C9783E"/>
    <w:rsid w:val="00CA1BA2"/>
    <w:rsid w:val="00CA2A9C"/>
    <w:rsid w:val="00CA2FFF"/>
    <w:rsid w:val="00CA4BAA"/>
    <w:rsid w:val="00CA5DD8"/>
    <w:rsid w:val="00CA5ED5"/>
    <w:rsid w:val="00CA6886"/>
    <w:rsid w:val="00CA6E21"/>
    <w:rsid w:val="00CA71C1"/>
    <w:rsid w:val="00CA7CB1"/>
    <w:rsid w:val="00CB08F4"/>
    <w:rsid w:val="00CB1728"/>
    <w:rsid w:val="00CB1C88"/>
    <w:rsid w:val="00CB276B"/>
    <w:rsid w:val="00CB2DF8"/>
    <w:rsid w:val="00CB3F94"/>
    <w:rsid w:val="00CB5546"/>
    <w:rsid w:val="00CB6292"/>
    <w:rsid w:val="00CC0FC5"/>
    <w:rsid w:val="00CC12B9"/>
    <w:rsid w:val="00CC153F"/>
    <w:rsid w:val="00CC2D89"/>
    <w:rsid w:val="00CC344D"/>
    <w:rsid w:val="00CC387A"/>
    <w:rsid w:val="00CC473E"/>
    <w:rsid w:val="00CC5E13"/>
    <w:rsid w:val="00CC74C1"/>
    <w:rsid w:val="00CD0FC7"/>
    <w:rsid w:val="00CD2232"/>
    <w:rsid w:val="00CD3909"/>
    <w:rsid w:val="00CD3ABE"/>
    <w:rsid w:val="00CD57E0"/>
    <w:rsid w:val="00CD6DD1"/>
    <w:rsid w:val="00CE0664"/>
    <w:rsid w:val="00CE091A"/>
    <w:rsid w:val="00CE0C44"/>
    <w:rsid w:val="00CE179B"/>
    <w:rsid w:val="00CE1F35"/>
    <w:rsid w:val="00CE20EC"/>
    <w:rsid w:val="00CE3828"/>
    <w:rsid w:val="00CE3A26"/>
    <w:rsid w:val="00CE6326"/>
    <w:rsid w:val="00CE7338"/>
    <w:rsid w:val="00CE73A5"/>
    <w:rsid w:val="00CF2CE6"/>
    <w:rsid w:val="00CF3C71"/>
    <w:rsid w:val="00CF4278"/>
    <w:rsid w:val="00CF4B55"/>
    <w:rsid w:val="00D02EB7"/>
    <w:rsid w:val="00D047E5"/>
    <w:rsid w:val="00D048AF"/>
    <w:rsid w:val="00D0673D"/>
    <w:rsid w:val="00D109B3"/>
    <w:rsid w:val="00D11226"/>
    <w:rsid w:val="00D11476"/>
    <w:rsid w:val="00D124A3"/>
    <w:rsid w:val="00D12A9A"/>
    <w:rsid w:val="00D14E30"/>
    <w:rsid w:val="00D15899"/>
    <w:rsid w:val="00D168CF"/>
    <w:rsid w:val="00D16A61"/>
    <w:rsid w:val="00D1776F"/>
    <w:rsid w:val="00D177CC"/>
    <w:rsid w:val="00D20377"/>
    <w:rsid w:val="00D22112"/>
    <w:rsid w:val="00D22608"/>
    <w:rsid w:val="00D239C4"/>
    <w:rsid w:val="00D24341"/>
    <w:rsid w:val="00D25828"/>
    <w:rsid w:val="00D26ED4"/>
    <w:rsid w:val="00D27B41"/>
    <w:rsid w:val="00D306B5"/>
    <w:rsid w:val="00D307D9"/>
    <w:rsid w:val="00D30B32"/>
    <w:rsid w:val="00D3116E"/>
    <w:rsid w:val="00D3364B"/>
    <w:rsid w:val="00D34600"/>
    <w:rsid w:val="00D34768"/>
    <w:rsid w:val="00D349C3"/>
    <w:rsid w:val="00D34EEF"/>
    <w:rsid w:val="00D35CC2"/>
    <w:rsid w:val="00D364D3"/>
    <w:rsid w:val="00D37AE7"/>
    <w:rsid w:val="00D416EB"/>
    <w:rsid w:val="00D4665A"/>
    <w:rsid w:val="00D46B18"/>
    <w:rsid w:val="00D50694"/>
    <w:rsid w:val="00D52754"/>
    <w:rsid w:val="00D5395D"/>
    <w:rsid w:val="00D53D60"/>
    <w:rsid w:val="00D56BAD"/>
    <w:rsid w:val="00D57691"/>
    <w:rsid w:val="00D5787C"/>
    <w:rsid w:val="00D66E2D"/>
    <w:rsid w:val="00D67BC9"/>
    <w:rsid w:val="00D70802"/>
    <w:rsid w:val="00D72917"/>
    <w:rsid w:val="00D73FA5"/>
    <w:rsid w:val="00D743B8"/>
    <w:rsid w:val="00D747D3"/>
    <w:rsid w:val="00D75242"/>
    <w:rsid w:val="00D75BD5"/>
    <w:rsid w:val="00D7640F"/>
    <w:rsid w:val="00D809E9"/>
    <w:rsid w:val="00D8161B"/>
    <w:rsid w:val="00D816BA"/>
    <w:rsid w:val="00D81CF4"/>
    <w:rsid w:val="00D8343A"/>
    <w:rsid w:val="00D84219"/>
    <w:rsid w:val="00D8456B"/>
    <w:rsid w:val="00D84AC2"/>
    <w:rsid w:val="00D85D05"/>
    <w:rsid w:val="00D85D5D"/>
    <w:rsid w:val="00D860EB"/>
    <w:rsid w:val="00D86646"/>
    <w:rsid w:val="00D86BE8"/>
    <w:rsid w:val="00D90C25"/>
    <w:rsid w:val="00D9122A"/>
    <w:rsid w:val="00D91251"/>
    <w:rsid w:val="00D9245E"/>
    <w:rsid w:val="00D9574A"/>
    <w:rsid w:val="00D95CE7"/>
    <w:rsid w:val="00D964AC"/>
    <w:rsid w:val="00DA1C75"/>
    <w:rsid w:val="00DA28AF"/>
    <w:rsid w:val="00DA496D"/>
    <w:rsid w:val="00DA4BE8"/>
    <w:rsid w:val="00DA4C30"/>
    <w:rsid w:val="00DA56A8"/>
    <w:rsid w:val="00DA64DD"/>
    <w:rsid w:val="00DA6AB7"/>
    <w:rsid w:val="00DA7B72"/>
    <w:rsid w:val="00DA7D91"/>
    <w:rsid w:val="00DB2F11"/>
    <w:rsid w:val="00DB53F7"/>
    <w:rsid w:val="00DC03BB"/>
    <w:rsid w:val="00DC0E47"/>
    <w:rsid w:val="00DC1EEC"/>
    <w:rsid w:val="00DC22B4"/>
    <w:rsid w:val="00DC318B"/>
    <w:rsid w:val="00DC3703"/>
    <w:rsid w:val="00DC3A83"/>
    <w:rsid w:val="00DC59DF"/>
    <w:rsid w:val="00DD102D"/>
    <w:rsid w:val="00DD411F"/>
    <w:rsid w:val="00DD4C2C"/>
    <w:rsid w:val="00DD6BC7"/>
    <w:rsid w:val="00DD72AE"/>
    <w:rsid w:val="00DD7E1A"/>
    <w:rsid w:val="00DD7F81"/>
    <w:rsid w:val="00DE04BA"/>
    <w:rsid w:val="00DE05D6"/>
    <w:rsid w:val="00DE1A49"/>
    <w:rsid w:val="00DE2648"/>
    <w:rsid w:val="00DE2935"/>
    <w:rsid w:val="00DE3AF3"/>
    <w:rsid w:val="00DE4D79"/>
    <w:rsid w:val="00DE5498"/>
    <w:rsid w:val="00DE57DA"/>
    <w:rsid w:val="00DE587C"/>
    <w:rsid w:val="00DE60F6"/>
    <w:rsid w:val="00DE69BF"/>
    <w:rsid w:val="00DE701C"/>
    <w:rsid w:val="00DE7A6D"/>
    <w:rsid w:val="00DE7FC2"/>
    <w:rsid w:val="00DF33AE"/>
    <w:rsid w:val="00DF3E83"/>
    <w:rsid w:val="00DF4F0F"/>
    <w:rsid w:val="00DF62FE"/>
    <w:rsid w:val="00DF67D6"/>
    <w:rsid w:val="00E01786"/>
    <w:rsid w:val="00E03072"/>
    <w:rsid w:val="00E04E36"/>
    <w:rsid w:val="00E06701"/>
    <w:rsid w:val="00E077C0"/>
    <w:rsid w:val="00E12A92"/>
    <w:rsid w:val="00E136EC"/>
    <w:rsid w:val="00E15000"/>
    <w:rsid w:val="00E15803"/>
    <w:rsid w:val="00E1691D"/>
    <w:rsid w:val="00E20ABA"/>
    <w:rsid w:val="00E220EC"/>
    <w:rsid w:val="00E22695"/>
    <w:rsid w:val="00E22E85"/>
    <w:rsid w:val="00E23F7D"/>
    <w:rsid w:val="00E25509"/>
    <w:rsid w:val="00E25CE6"/>
    <w:rsid w:val="00E278AA"/>
    <w:rsid w:val="00E30207"/>
    <w:rsid w:val="00E30D9E"/>
    <w:rsid w:val="00E321D3"/>
    <w:rsid w:val="00E32D64"/>
    <w:rsid w:val="00E35030"/>
    <w:rsid w:val="00E3579E"/>
    <w:rsid w:val="00E36D38"/>
    <w:rsid w:val="00E401AF"/>
    <w:rsid w:val="00E41088"/>
    <w:rsid w:val="00E42D08"/>
    <w:rsid w:val="00E45366"/>
    <w:rsid w:val="00E45F1E"/>
    <w:rsid w:val="00E477B0"/>
    <w:rsid w:val="00E50AE1"/>
    <w:rsid w:val="00E50CC6"/>
    <w:rsid w:val="00E513DC"/>
    <w:rsid w:val="00E51803"/>
    <w:rsid w:val="00E54176"/>
    <w:rsid w:val="00E55600"/>
    <w:rsid w:val="00E57F7E"/>
    <w:rsid w:val="00E62920"/>
    <w:rsid w:val="00E6474B"/>
    <w:rsid w:val="00E64CD5"/>
    <w:rsid w:val="00E66102"/>
    <w:rsid w:val="00E66D1F"/>
    <w:rsid w:val="00E70AF7"/>
    <w:rsid w:val="00E71360"/>
    <w:rsid w:val="00E715BC"/>
    <w:rsid w:val="00E72716"/>
    <w:rsid w:val="00E80A5B"/>
    <w:rsid w:val="00E81D41"/>
    <w:rsid w:val="00E83502"/>
    <w:rsid w:val="00E850CE"/>
    <w:rsid w:val="00E86951"/>
    <w:rsid w:val="00E872AC"/>
    <w:rsid w:val="00E875A7"/>
    <w:rsid w:val="00E9158E"/>
    <w:rsid w:val="00E91B58"/>
    <w:rsid w:val="00E9209E"/>
    <w:rsid w:val="00E930AF"/>
    <w:rsid w:val="00E94478"/>
    <w:rsid w:val="00E94A56"/>
    <w:rsid w:val="00E950DB"/>
    <w:rsid w:val="00E95763"/>
    <w:rsid w:val="00E965B3"/>
    <w:rsid w:val="00EA02D9"/>
    <w:rsid w:val="00EA070E"/>
    <w:rsid w:val="00EA1D36"/>
    <w:rsid w:val="00EA2E00"/>
    <w:rsid w:val="00EA4315"/>
    <w:rsid w:val="00EA5AAF"/>
    <w:rsid w:val="00EA6D0F"/>
    <w:rsid w:val="00EA79BB"/>
    <w:rsid w:val="00EB042E"/>
    <w:rsid w:val="00EB0C9E"/>
    <w:rsid w:val="00EB115F"/>
    <w:rsid w:val="00EB32E8"/>
    <w:rsid w:val="00EB3528"/>
    <w:rsid w:val="00EB3C22"/>
    <w:rsid w:val="00EB403F"/>
    <w:rsid w:val="00EB69F8"/>
    <w:rsid w:val="00EC02C3"/>
    <w:rsid w:val="00EC04E4"/>
    <w:rsid w:val="00EC0A49"/>
    <w:rsid w:val="00EC2B77"/>
    <w:rsid w:val="00EC36E4"/>
    <w:rsid w:val="00EC3E3F"/>
    <w:rsid w:val="00EC40F4"/>
    <w:rsid w:val="00EC47DB"/>
    <w:rsid w:val="00EC4BDA"/>
    <w:rsid w:val="00ED0882"/>
    <w:rsid w:val="00ED23BF"/>
    <w:rsid w:val="00ED4324"/>
    <w:rsid w:val="00ED51F7"/>
    <w:rsid w:val="00ED6062"/>
    <w:rsid w:val="00ED7814"/>
    <w:rsid w:val="00ED7972"/>
    <w:rsid w:val="00ED7B66"/>
    <w:rsid w:val="00EE204D"/>
    <w:rsid w:val="00EE3262"/>
    <w:rsid w:val="00EE3310"/>
    <w:rsid w:val="00EE4248"/>
    <w:rsid w:val="00EE4B93"/>
    <w:rsid w:val="00EE4ECB"/>
    <w:rsid w:val="00EE700D"/>
    <w:rsid w:val="00EF3242"/>
    <w:rsid w:val="00EF36A8"/>
    <w:rsid w:val="00EF4678"/>
    <w:rsid w:val="00EF5125"/>
    <w:rsid w:val="00EF633A"/>
    <w:rsid w:val="00F00078"/>
    <w:rsid w:val="00F001DD"/>
    <w:rsid w:val="00F03152"/>
    <w:rsid w:val="00F041FE"/>
    <w:rsid w:val="00F04248"/>
    <w:rsid w:val="00F05C7F"/>
    <w:rsid w:val="00F05F9B"/>
    <w:rsid w:val="00F0666C"/>
    <w:rsid w:val="00F067EE"/>
    <w:rsid w:val="00F06ED4"/>
    <w:rsid w:val="00F0713E"/>
    <w:rsid w:val="00F1065B"/>
    <w:rsid w:val="00F10C3D"/>
    <w:rsid w:val="00F11281"/>
    <w:rsid w:val="00F12349"/>
    <w:rsid w:val="00F12E54"/>
    <w:rsid w:val="00F132EA"/>
    <w:rsid w:val="00F135E8"/>
    <w:rsid w:val="00F13F6D"/>
    <w:rsid w:val="00F17D21"/>
    <w:rsid w:val="00F205A3"/>
    <w:rsid w:val="00F20FA9"/>
    <w:rsid w:val="00F22891"/>
    <w:rsid w:val="00F261D8"/>
    <w:rsid w:val="00F26BA7"/>
    <w:rsid w:val="00F2779C"/>
    <w:rsid w:val="00F30023"/>
    <w:rsid w:val="00F3124E"/>
    <w:rsid w:val="00F32BC3"/>
    <w:rsid w:val="00F33CB2"/>
    <w:rsid w:val="00F357FA"/>
    <w:rsid w:val="00F35DE8"/>
    <w:rsid w:val="00F363F7"/>
    <w:rsid w:val="00F37DDE"/>
    <w:rsid w:val="00F4082C"/>
    <w:rsid w:val="00F40C32"/>
    <w:rsid w:val="00F4119F"/>
    <w:rsid w:val="00F415A3"/>
    <w:rsid w:val="00F4317B"/>
    <w:rsid w:val="00F43E7D"/>
    <w:rsid w:val="00F44A10"/>
    <w:rsid w:val="00F450A5"/>
    <w:rsid w:val="00F45E70"/>
    <w:rsid w:val="00F467B2"/>
    <w:rsid w:val="00F4757A"/>
    <w:rsid w:val="00F51B35"/>
    <w:rsid w:val="00F533DA"/>
    <w:rsid w:val="00F558CA"/>
    <w:rsid w:val="00F55A09"/>
    <w:rsid w:val="00F55E00"/>
    <w:rsid w:val="00F5621A"/>
    <w:rsid w:val="00F57140"/>
    <w:rsid w:val="00F60235"/>
    <w:rsid w:val="00F60F58"/>
    <w:rsid w:val="00F61953"/>
    <w:rsid w:val="00F624A1"/>
    <w:rsid w:val="00F64FBD"/>
    <w:rsid w:val="00F652FE"/>
    <w:rsid w:val="00F653FD"/>
    <w:rsid w:val="00F6589C"/>
    <w:rsid w:val="00F65917"/>
    <w:rsid w:val="00F660F2"/>
    <w:rsid w:val="00F66196"/>
    <w:rsid w:val="00F711A3"/>
    <w:rsid w:val="00F713BB"/>
    <w:rsid w:val="00F73364"/>
    <w:rsid w:val="00F74005"/>
    <w:rsid w:val="00F7798B"/>
    <w:rsid w:val="00F80825"/>
    <w:rsid w:val="00F80FC6"/>
    <w:rsid w:val="00F81434"/>
    <w:rsid w:val="00F815FF"/>
    <w:rsid w:val="00F821B2"/>
    <w:rsid w:val="00F848F8"/>
    <w:rsid w:val="00F852F8"/>
    <w:rsid w:val="00F87BEE"/>
    <w:rsid w:val="00F93EDC"/>
    <w:rsid w:val="00F966F7"/>
    <w:rsid w:val="00FA0105"/>
    <w:rsid w:val="00FA0327"/>
    <w:rsid w:val="00FA16DE"/>
    <w:rsid w:val="00FA18E6"/>
    <w:rsid w:val="00FA2C48"/>
    <w:rsid w:val="00FA36D6"/>
    <w:rsid w:val="00FA43CD"/>
    <w:rsid w:val="00FA5F7F"/>
    <w:rsid w:val="00FB05B7"/>
    <w:rsid w:val="00FB0847"/>
    <w:rsid w:val="00FB2040"/>
    <w:rsid w:val="00FB2A89"/>
    <w:rsid w:val="00FB3176"/>
    <w:rsid w:val="00FB4951"/>
    <w:rsid w:val="00FB50EE"/>
    <w:rsid w:val="00FB76BC"/>
    <w:rsid w:val="00FC25CF"/>
    <w:rsid w:val="00FC3585"/>
    <w:rsid w:val="00FC4153"/>
    <w:rsid w:val="00FC46D0"/>
    <w:rsid w:val="00FD0170"/>
    <w:rsid w:val="00FD0841"/>
    <w:rsid w:val="00FD4C69"/>
    <w:rsid w:val="00FD5C8F"/>
    <w:rsid w:val="00FD6532"/>
    <w:rsid w:val="00FE054C"/>
    <w:rsid w:val="00FE0D95"/>
    <w:rsid w:val="00FE2F9C"/>
    <w:rsid w:val="00FE44C2"/>
    <w:rsid w:val="00FE4FC2"/>
    <w:rsid w:val="00FE5169"/>
    <w:rsid w:val="00FE5AF0"/>
    <w:rsid w:val="00FE7205"/>
    <w:rsid w:val="00FF143B"/>
    <w:rsid w:val="00FF1A29"/>
    <w:rsid w:val="00FF381C"/>
    <w:rsid w:val="00FF3C7F"/>
    <w:rsid w:val="00FF54F7"/>
    <w:rsid w:val="00FF59EF"/>
    <w:rsid w:val="00FF5F60"/>
    <w:rsid w:val="00FF6831"/>
    <w:rsid w:val="00FF68E9"/>
    <w:rsid w:val="00FF6B00"/>
    <w:rsid w:val="2DB259C6"/>
    <w:rsid w:val="5D6B53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5:docId w15:val="{D9FDCBAA-09F3-4B4D-A751-14BF14F7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4D3"/>
    <w:pPr>
      <w:spacing w:after="200" w:line="276" w:lineRule="auto"/>
    </w:pPr>
    <w:rPr>
      <w:rFonts w:ascii="Arial" w:hAnsi="Arial" w:cs="Arial"/>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eastAsia="Times New Roman"/>
      <w:b/>
      <w:bCs/>
      <w:kern w:val="36"/>
      <w:sz w:val="36"/>
      <w:szCs w:val="36"/>
      <w:lang w:val="x-none" w:eastAsia="x-none"/>
    </w:rPr>
  </w:style>
  <w:style w:type="paragraph" w:styleId="Heading2">
    <w:name w:val="heading 2"/>
    <w:basedOn w:val="Normal"/>
    <w:link w:val="Heading2Char"/>
    <w:uiPriority w:val="9"/>
    <w:qFormat/>
    <w:rsid w:val="007E125C"/>
    <w:pPr>
      <w:spacing w:before="100" w:beforeAutospacing="1" w:after="0" w:line="240" w:lineRule="auto"/>
      <w:outlineLvl w:val="1"/>
    </w:pPr>
    <w:rPr>
      <w:rFonts w:eastAsia="Times New Roman"/>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eastAsia="Times New Roman"/>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7E125C"/>
    <w:rPr>
      <w:rFonts w:ascii="Arial" w:eastAsia="Times New Roman" w:hAnsi="Arial" w:cs="Arial"/>
      <w:b/>
      <w:bCs/>
      <w:sz w:val="36"/>
      <w:szCs w:val="36"/>
      <w:lang w:val="x-none" w:eastAsia="x-none"/>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customStyle="1" w:styleId="UnresolvedMention1">
    <w:name w:val="Unresolved Mention1"/>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customStyle="1" w:styleId="Mention1">
    <w:name w:val="Mention1"/>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3B7895"/>
    <w:pPr>
      <w:ind w:left="720"/>
      <w:contextualSpacing/>
    </w:pPr>
  </w:style>
  <w:style w:type="paragraph" w:customStyle="1" w:styleId="MediumList2-Accent220">
    <w:name w:val="Medium List 2 - Accent 220"/>
    <w:uiPriority w:val="99"/>
    <w:semiHidden/>
    <w:rsid w:val="00506ECE"/>
    <w:rPr>
      <w:sz w:val="22"/>
      <w:szCs w:val="22"/>
      <w:lang w:eastAsia="en-US"/>
    </w:rPr>
  </w:style>
  <w:style w:type="character" w:customStyle="1" w:styleId="inline-comment-marker">
    <w:name w:val="inline-comment-marker"/>
    <w:basedOn w:val="DefaultParagraphFont"/>
    <w:rsid w:val="0019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0533">
      <w:bodyDiv w:val="1"/>
      <w:marLeft w:val="0"/>
      <w:marRight w:val="0"/>
      <w:marTop w:val="0"/>
      <w:marBottom w:val="0"/>
      <w:divBdr>
        <w:top w:val="none" w:sz="0" w:space="0" w:color="auto"/>
        <w:left w:val="none" w:sz="0" w:space="0" w:color="auto"/>
        <w:bottom w:val="none" w:sz="0" w:space="0" w:color="auto"/>
        <w:right w:val="none" w:sz="0" w:space="0" w:color="auto"/>
      </w:divBdr>
    </w:div>
    <w:div w:id="50734757">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04048800">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49862533">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92649240">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09821098">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68943017">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71390554">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507622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81416762">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19245119">
      <w:bodyDiv w:val="1"/>
      <w:marLeft w:val="0"/>
      <w:marRight w:val="0"/>
      <w:marTop w:val="0"/>
      <w:marBottom w:val="0"/>
      <w:divBdr>
        <w:top w:val="none" w:sz="0" w:space="0" w:color="auto"/>
        <w:left w:val="none" w:sz="0" w:space="0" w:color="auto"/>
        <w:bottom w:val="none" w:sz="0" w:space="0" w:color="auto"/>
        <w:right w:val="none" w:sz="0" w:space="0" w:color="auto"/>
      </w:divBdr>
    </w:div>
    <w:div w:id="1267730544">
      <w:bodyDiv w:val="1"/>
      <w:marLeft w:val="0"/>
      <w:marRight w:val="0"/>
      <w:marTop w:val="0"/>
      <w:marBottom w:val="0"/>
      <w:divBdr>
        <w:top w:val="none" w:sz="0" w:space="0" w:color="auto"/>
        <w:left w:val="none" w:sz="0" w:space="0" w:color="auto"/>
        <w:bottom w:val="none" w:sz="0" w:space="0" w:color="auto"/>
        <w:right w:val="none" w:sz="0" w:space="0" w:color="auto"/>
      </w:divBdr>
    </w:div>
    <w:div w:id="1391264356">
      <w:bodyDiv w:val="1"/>
      <w:marLeft w:val="0"/>
      <w:marRight w:val="0"/>
      <w:marTop w:val="0"/>
      <w:marBottom w:val="0"/>
      <w:divBdr>
        <w:top w:val="none" w:sz="0" w:space="0" w:color="auto"/>
        <w:left w:val="none" w:sz="0" w:space="0" w:color="auto"/>
        <w:bottom w:val="none" w:sz="0" w:space="0" w:color="auto"/>
        <w:right w:val="none" w:sz="0" w:space="0" w:color="auto"/>
      </w:divBdr>
    </w:div>
    <w:div w:id="1400665207">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6182">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594319965">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43928379">
      <w:bodyDiv w:val="1"/>
      <w:marLeft w:val="0"/>
      <w:marRight w:val="0"/>
      <w:marTop w:val="0"/>
      <w:marBottom w:val="0"/>
      <w:divBdr>
        <w:top w:val="none" w:sz="0" w:space="0" w:color="auto"/>
        <w:left w:val="none" w:sz="0" w:space="0" w:color="auto"/>
        <w:bottom w:val="none" w:sz="0" w:space="0" w:color="auto"/>
        <w:right w:val="none" w:sz="0" w:space="0" w:color="auto"/>
      </w:divBdr>
    </w:div>
    <w:div w:id="166076891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34615594">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39269531">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44593434">
      <w:bodyDiv w:val="1"/>
      <w:marLeft w:val="0"/>
      <w:marRight w:val="0"/>
      <w:marTop w:val="0"/>
      <w:marBottom w:val="0"/>
      <w:divBdr>
        <w:top w:val="none" w:sz="0" w:space="0" w:color="auto"/>
        <w:left w:val="none" w:sz="0" w:space="0" w:color="auto"/>
        <w:bottom w:val="none" w:sz="0" w:space="0" w:color="auto"/>
        <w:right w:val="none" w:sz="0" w:space="0" w:color="auto"/>
      </w:divBdr>
    </w:div>
    <w:div w:id="2059353643">
      <w:bodyDiv w:val="1"/>
      <w:marLeft w:val="0"/>
      <w:marRight w:val="0"/>
      <w:marTop w:val="0"/>
      <w:marBottom w:val="0"/>
      <w:divBdr>
        <w:top w:val="none" w:sz="0" w:space="0" w:color="auto"/>
        <w:left w:val="none" w:sz="0" w:space="0" w:color="auto"/>
        <w:bottom w:val="none" w:sz="0" w:space="0" w:color="auto"/>
        <w:right w:val="none" w:sz="0" w:space="0" w:color="auto"/>
      </w:divBdr>
    </w:div>
    <w:div w:id="2075080178">
      <w:bodyDiv w:val="1"/>
      <w:marLeft w:val="0"/>
      <w:marRight w:val="0"/>
      <w:marTop w:val="0"/>
      <w:marBottom w:val="0"/>
      <w:divBdr>
        <w:top w:val="none" w:sz="0" w:space="0" w:color="auto"/>
        <w:left w:val="none" w:sz="0" w:space="0" w:color="auto"/>
        <w:bottom w:val="none" w:sz="0" w:space="0" w:color="auto"/>
        <w:right w:val="none" w:sz="0" w:space="0" w:color="auto"/>
      </w:divBdr>
    </w:div>
    <w:div w:id="2115056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eader" Target="header1.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ntTable" Target="fontTable.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8ED6D-71B6-4D2B-9A02-1F60A095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6B745-8C09-4689-AE87-DF48F75747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48DF1-FA73-4C8C-9D86-6199EB1FCAFB}">
  <ds:schemaRefs>
    <ds:schemaRef ds:uri="http://schemas.openxmlformats.org/officeDocument/2006/bibliography"/>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3209</TotalTime>
  <Pages>32</Pages>
  <Words>7835</Words>
  <Characters>44660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52391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401</cp:revision>
  <cp:lastPrinted>2020-01-24T21:37:00Z</cp:lastPrinted>
  <dcterms:created xsi:type="dcterms:W3CDTF">2021-06-08T16:52:00Z</dcterms:created>
  <dcterms:modified xsi:type="dcterms:W3CDTF">2022-04-01T10:56:00Z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TitusGUID">
    <vt:lpwstr>e7aaff1b-7b3a-42d5-8a4c-e4fd513eff8b</vt:lpwstr>
  </property>
  <property fmtid="{D5CDD505-2E9C-101B-9397-08002B2CF9AE}" pid="4" name="HCLClassD6">
    <vt:lpwstr>False</vt:lpwstr>
  </property>
  <property fmtid="{D5CDD505-2E9C-101B-9397-08002B2CF9AE}" pid="5" name="HCLClassification">
    <vt:lpwstr>HCL_Cla5s_1nt3rnal</vt:lpwstr>
  </property>
</Properties>
</file>