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77777777"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5EF2F86D" w:rsidR="00B5200C" w:rsidRPr="00A01723" w:rsidRDefault="00A01723" w:rsidP="00B5200C">
      <w:pPr>
        <w:rPr>
          <w:rFonts w:ascii="Arial" w:hAnsi="Arial" w:cs="Arial"/>
          <w:color w:val="000000" w:themeColor="text1"/>
        </w:rPr>
      </w:pPr>
      <w:r w:rsidRPr="10A204A2">
        <w:rPr>
          <w:rFonts w:ascii="Arial" w:hAnsi="Arial" w:cs="Arial"/>
          <w:color w:val="000000" w:themeColor="text1"/>
        </w:rPr>
        <w:t>VMware Tanzu</w:t>
      </w:r>
      <w:r w:rsidRPr="10A204A2">
        <w:rPr>
          <w:rFonts w:ascii="Arial" w:hAnsi="Arial" w:cs="Arial"/>
          <w:color w:val="000000" w:themeColor="text1"/>
          <w:vertAlign w:val="superscript"/>
        </w:rPr>
        <w:t>®</w:t>
      </w:r>
      <w:r w:rsidRPr="10A204A2">
        <w:rPr>
          <w:rFonts w:ascii="Arial" w:hAnsi="Arial" w:cs="Arial"/>
          <w:color w:val="000000" w:themeColor="text1"/>
        </w:rPr>
        <w:t> </w:t>
      </w:r>
      <w:bookmarkStart w:id="3" w:name="_Int_drMUe9Bx"/>
      <w:r w:rsidRPr="10A204A2">
        <w:rPr>
          <w:rFonts w:ascii="Arial" w:hAnsi="Arial" w:cs="Arial"/>
          <w:color w:val="000000" w:themeColor="text1"/>
        </w:rPr>
        <w:t>Observability</w:t>
      </w:r>
      <w:r w:rsidRPr="10A204A2">
        <w:rPr>
          <w:rFonts w:ascii="Arial" w:hAnsi="Arial" w:cs="Arial"/>
          <w:color w:val="000000" w:themeColor="text1"/>
          <w:vertAlign w:val="superscript"/>
        </w:rPr>
        <w:t>TM</w:t>
      </w:r>
      <w:bookmarkEnd w:id="3"/>
      <w:r w:rsidRPr="10A204A2">
        <w:rPr>
          <w:rFonts w:ascii="Arial" w:hAnsi="Arial" w:cs="Arial"/>
          <w:color w:val="000000" w:themeColor="text1"/>
        </w:rPr>
        <w:t> by Wavefront, SaaS.</w:t>
      </w:r>
    </w:p>
    <w:p w14:paraId="661E9D94" w14:textId="77777777" w:rsidR="00B5200C" w:rsidRPr="007944F7" w:rsidRDefault="00B5200C" w:rsidP="006128AB">
      <w:pPr>
        <w:pStyle w:val="Heading2"/>
        <w:spacing w:after="0" w:afterAutospacing="0"/>
        <w:rPr>
          <w:rFonts w:cs="Arial"/>
        </w:rPr>
      </w:pPr>
      <w:bookmarkStart w:id="4" w:name="_Toc512938921"/>
      <w:r w:rsidRPr="007944F7">
        <w:rPr>
          <w:rFonts w:cs="Arial"/>
          <w:lang w:val="en-US"/>
        </w:rPr>
        <w:t>Report D</w:t>
      </w:r>
      <w:r w:rsidRPr="007944F7">
        <w:rPr>
          <w:rFonts w:cs="Arial"/>
        </w:rPr>
        <w:t xml:space="preserve">ate: </w:t>
      </w:r>
    </w:p>
    <w:p w14:paraId="3F902549" w14:textId="5D061414" w:rsidR="00B5200C" w:rsidRPr="00A01723" w:rsidRDefault="00A01723" w:rsidP="00B5200C">
      <w:pPr>
        <w:rPr>
          <w:rFonts w:ascii="Arial" w:hAnsi="Arial" w:cs="Arial"/>
          <w:color w:val="000000" w:themeColor="text1"/>
        </w:rPr>
      </w:pPr>
      <w:r>
        <w:rPr>
          <w:rFonts w:ascii="Arial" w:hAnsi="Arial" w:cs="Arial"/>
          <w:color w:val="000000" w:themeColor="text1"/>
        </w:rPr>
        <w:t>January 2022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4"/>
      <w:r w:rsidRPr="007944F7">
        <w:rPr>
          <w:rFonts w:cs="Arial"/>
        </w:rPr>
        <w:t xml:space="preserve"> </w:t>
      </w:r>
    </w:p>
    <w:p w14:paraId="27FDE61F" w14:textId="656F12A9" w:rsidR="00277766" w:rsidRPr="00A01723" w:rsidRDefault="00A01723" w:rsidP="00B5200C">
      <w:pPr>
        <w:rPr>
          <w:rFonts w:ascii="Arial" w:eastAsia="Arial" w:hAnsi="Arial" w:cs="Arial"/>
          <w:color w:val="C00000"/>
        </w:rPr>
      </w:pPr>
      <w:r w:rsidRPr="00751023">
        <w:rPr>
          <w:rFonts w:ascii="Arial" w:eastAsia="Times New Roman" w:hAnsi="Arial" w:cs="Arial"/>
          <w:color w:val="202124"/>
          <w:shd w:val="clear" w:color="auto" w:fill="FFFFFF"/>
        </w:rPr>
        <w:t xml:space="preserve">Tanzu </w:t>
      </w:r>
      <w:r w:rsidRPr="67AB9C33">
        <w:rPr>
          <w:rFonts w:ascii="Arial" w:eastAsia="Times New Roman" w:hAnsi="Arial" w:cs="Arial"/>
          <w:color w:val="202124"/>
        </w:rPr>
        <w:t>Observability</w:t>
      </w:r>
      <w:r>
        <w:rPr>
          <w:rFonts w:ascii="Arial" w:eastAsia="Times New Roman" w:hAnsi="Arial" w:cs="Arial"/>
          <w:color w:val="202124"/>
          <w:shd w:val="clear" w:color="auto" w:fill="FFFFFF"/>
        </w:rPr>
        <w:t xml:space="preserve"> (herein referred to as “the Product”)</w:t>
      </w:r>
      <w:r w:rsidRPr="00751023">
        <w:rPr>
          <w:rFonts w:ascii="Arial" w:eastAsia="Times New Roman" w:hAnsi="Arial" w:cs="Arial"/>
          <w:color w:val="202124"/>
          <w:shd w:val="clear" w:color="auto" w:fill="FFFFFF"/>
        </w:rPr>
        <w:t> delivers enterprise-grade </w:t>
      </w:r>
      <w:r w:rsidR="411C8CCE" w:rsidRPr="00751023">
        <w:rPr>
          <w:rFonts w:ascii="Arial" w:eastAsia="Times New Roman" w:hAnsi="Arial" w:cs="Arial"/>
          <w:color w:val="202124"/>
          <w:shd w:val="clear" w:color="auto" w:fill="FFFFFF"/>
        </w:rPr>
        <w:t>Tanzu O</w:t>
      </w:r>
      <w:r w:rsidRPr="00751023" w:rsidDel="00751023">
        <w:rPr>
          <w:rFonts w:ascii="Arial" w:eastAsia="Times New Roman" w:hAnsi="Arial" w:cs="Arial"/>
          <w:color w:val="202124"/>
          <w:shd w:val="clear" w:color="auto" w:fill="FFFFFF"/>
        </w:rPr>
        <w:t>bservability</w:t>
      </w:r>
      <w:r w:rsidRPr="00751023">
        <w:rPr>
          <w:rFonts w:ascii="Arial" w:eastAsia="Times New Roman" w:hAnsi="Arial" w:cs="Arial"/>
          <w:color w:val="202124"/>
          <w:shd w:val="clear" w:color="auto" w:fill="FFFFFF"/>
        </w:rPr>
        <w:t xml:space="preserve"> and analytics at massive scale with granular controls. Use Tanzu </w:t>
      </w:r>
      <w:r w:rsidRPr="67AB9C33">
        <w:rPr>
          <w:rFonts w:ascii="Arial" w:eastAsia="Times New Roman" w:hAnsi="Arial" w:cs="Arial"/>
          <w:color w:val="202124"/>
        </w:rPr>
        <w:t>Observability</w:t>
      </w:r>
      <w:r w:rsidRPr="00751023">
        <w:rPr>
          <w:rFonts w:ascii="Arial" w:eastAsia="Times New Roman" w:hAnsi="Arial" w:cs="Arial"/>
          <w:color w:val="202124"/>
          <w:shd w:val="clear" w:color="auto" w:fill="FFFFFF"/>
        </w:rPr>
        <w:t> to roll out monitoring as a service to all your DevOps teams, including developers and SREs across the</w:t>
      </w:r>
      <w:r w:rsidR="20D8C232" w:rsidRPr="00751023">
        <w:rPr>
          <w:rFonts w:ascii="Arial" w:eastAsia="Times New Roman" w:hAnsi="Arial" w:cs="Arial"/>
          <w:color w:val="202124"/>
          <w:shd w:val="clear" w:color="auto" w:fill="FFFFFF"/>
        </w:rPr>
        <w:t xml:space="preserve"> </w:t>
      </w:r>
      <w:r w:rsidRPr="00751023">
        <w:rPr>
          <w:rFonts w:ascii="Arial" w:eastAsia="Times New Roman" w:hAnsi="Arial" w:cs="Arial"/>
          <w:color w:val="202124"/>
          <w:shd w:val="clear" w:color="auto" w:fill="FFFFFF"/>
        </w:rPr>
        <w:t>enterprise</w:t>
      </w:r>
      <w:r w:rsidRPr="00751023">
        <w:rPr>
          <w:rFonts w:ascii="Arial" w:eastAsia="Times New Roman" w:hAnsi="Arial" w:cs="Arial"/>
          <w:color w:val="202124"/>
          <w:sz w:val="24"/>
          <w:szCs w:val="24"/>
          <w:shd w:val="clear" w:color="auto" w:fill="FFFFFF"/>
          <w:rPrChange w:id="5" w:author="Nick Caskey" w:date="2021-05-26T08:31:00Z">
            <w:rPr>
              <w:rFonts w:ascii="Roboto" w:eastAsia="Times New Roman" w:hAnsi="Roboto"/>
              <w:color w:val="202124"/>
              <w:sz w:val="24"/>
              <w:szCs w:val="24"/>
              <w:shd w:val="clear" w:color="auto" w:fill="FFFFFF"/>
            </w:rPr>
          </w:rPrChange>
        </w:rPr>
        <w:t>.</w:t>
      </w:r>
    </w:p>
    <w:p w14:paraId="22FE1E98" w14:textId="77777777" w:rsidR="00B5200C" w:rsidRPr="007944F7" w:rsidRDefault="00B5200C" w:rsidP="006128AB">
      <w:pPr>
        <w:pStyle w:val="Heading2"/>
        <w:spacing w:after="0" w:afterAutospacing="0"/>
        <w:rPr>
          <w:rFonts w:cs="Arial"/>
        </w:rPr>
      </w:pPr>
      <w:bookmarkStart w:id="6" w:name="_Toc512938923"/>
      <w:r w:rsidRPr="007944F7">
        <w:rPr>
          <w:rFonts w:cs="Arial"/>
        </w:rPr>
        <w:t xml:space="preserve">Contact </w:t>
      </w:r>
      <w:r w:rsidRPr="007944F7">
        <w:rPr>
          <w:rFonts w:cs="Arial"/>
          <w:lang w:val="en-US"/>
        </w:rPr>
        <w:t>I</w:t>
      </w:r>
      <w:r w:rsidRPr="007944F7">
        <w:rPr>
          <w:rFonts w:cs="Arial"/>
        </w:rPr>
        <w:t>nformation:</w:t>
      </w:r>
      <w:bookmarkEnd w:id="6"/>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7" w:name="_Toc512938924"/>
      <w:r w:rsidRPr="007944F7">
        <w:rPr>
          <w:rFonts w:cs="Arial"/>
        </w:rPr>
        <w:t>Notes:</w:t>
      </w:r>
      <w:bookmarkEnd w:id="7"/>
      <w:r w:rsidRPr="007944F7">
        <w:rPr>
          <w:rFonts w:cs="Arial"/>
        </w:rPr>
        <w:t xml:space="preserve"> </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rsidP="00483346">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483346">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483346">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483346">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483346">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8" w:name="_Toc512938925"/>
      <w:r w:rsidRPr="00036105">
        <w:rPr>
          <w:rFonts w:cs="Arial"/>
        </w:rPr>
        <w:t>Evaluation Methods Used:</w:t>
      </w:r>
      <w:bookmarkEnd w:id="8"/>
      <w:r w:rsidRPr="00036105">
        <w:rPr>
          <w:rFonts w:cs="Arial"/>
          <w:b w:val="0"/>
        </w:rPr>
        <w:t xml:space="preserve"> </w:t>
      </w:r>
    </w:p>
    <w:p w14:paraId="6E4374AD" w14:textId="639FCC75" w:rsidR="00B5200C" w:rsidRPr="00036105" w:rsidRDefault="00B5200C" w:rsidP="00483346">
      <w:pPr>
        <w:numPr>
          <w:ilvl w:val="0"/>
          <w:numId w:val="22"/>
        </w:numPr>
        <w:spacing w:after="0" w:line="240" w:lineRule="auto"/>
        <w:rPr>
          <w:rFonts w:ascii="Arial" w:eastAsia="Arial" w:hAnsi="Arial" w:cs="Arial"/>
        </w:rPr>
      </w:pPr>
      <w:r w:rsidRPr="4E4CDE88">
        <w:rPr>
          <w:rFonts w:ascii="Arial" w:hAnsi="Arial" w:cs="Arial"/>
        </w:rPr>
        <w:t>NVDA</w:t>
      </w:r>
      <w:r w:rsidR="005527EF">
        <w:rPr>
          <w:rFonts w:ascii="Arial" w:hAnsi="Arial" w:cs="Arial"/>
        </w:rPr>
        <w:t xml:space="preserve"> 2021.3,1</w:t>
      </w:r>
      <w:r w:rsidR="000902BB" w:rsidRPr="4E4CDE88">
        <w:rPr>
          <w:rFonts w:ascii="Arial" w:hAnsi="Arial" w:cs="Arial"/>
          <w:color w:val="C00000"/>
        </w:rPr>
        <w:t xml:space="preserve"> </w:t>
      </w:r>
      <w:r w:rsidR="20806F92" w:rsidRPr="4E4CDE88">
        <w:rPr>
          <w:rFonts w:ascii="Arial" w:hAnsi="Arial" w:cs="Arial"/>
        </w:rPr>
        <w:t>screen-reader</w:t>
      </w:r>
      <w:r w:rsidRPr="4E4CDE88">
        <w:rPr>
          <w:rFonts w:ascii="Arial" w:hAnsi="Arial" w:cs="Arial"/>
        </w:rPr>
        <w:t xml:space="preserve"> with Chrome</w:t>
      </w:r>
      <w:r w:rsidR="005527EF">
        <w:rPr>
          <w:rFonts w:ascii="Arial" w:hAnsi="Arial" w:cs="Arial"/>
        </w:rPr>
        <w:t xml:space="preserve"> version 97.0.4692.71 (Official Build) (64-bit) </w:t>
      </w:r>
      <w:r w:rsidRPr="4E4CDE88">
        <w:rPr>
          <w:rFonts w:ascii="Arial" w:hAnsi="Arial" w:cs="Arial"/>
        </w:rPr>
        <w:t>on Windows</w:t>
      </w:r>
      <w:r w:rsidR="00FE7D1F" w:rsidRPr="005527EF">
        <w:rPr>
          <w:rFonts w:ascii="Arial" w:hAnsi="Arial" w:cs="Arial"/>
          <w:color w:val="000000" w:themeColor="text1"/>
        </w:rPr>
        <w:t xml:space="preserve"> 10 Enterprise v</w:t>
      </w:r>
      <w:r w:rsidR="005527EF">
        <w:rPr>
          <w:rFonts w:ascii="Arial" w:hAnsi="Arial" w:cs="Arial"/>
          <w:color w:val="000000" w:themeColor="text1"/>
        </w:rPr>
        <w:t>21H1</w:t>
      </w:r>
      <w:r w:rsidR="005527EF">
        <w:rPr>
          <w:rFonts w:ascii="Arial" w:hAnsi="Arial" w:cs="Arial"/>
          <w:color w:val="C00000"/>
        </w:rPr>
        <w:t xml:space="preserve"> </w:t>
      </w:r>
      <w:r w:rsidR="005527EF">
        <w:rPr>
          <w:rFonts w:ascii="Arial" w:hAnsi="Arial" w:cs="Arial"/>
          <w:color w:val="000000" w:themeColor="text1"/>
        </w:rPr>
        <w:t>(build 19043.1415)</w:t>
      </w:r>
    </w:p>
    <w:p w14:paraId="767651DE" w14:textId="76F9FDC2" w:rsidR="00335408" w:rsidRPr="00335408" w:rsidRDefault="0062497E" w:rsidP="00483346">
      <w:pPr>
        <w:pStyle w:val="ListParagraph"/>
        <w:numPr>
          <w:ilvl w:val="0"/>
          <w:numId w:val="22"/>
        </w:numPr>
        <w:spacing w:after="0" w:line="240" w:lineRule="auto"/>
        <w:rPr>
          <w:rFonts w:ascii="Arial" w:hAnsi="Arial" w:cs="Arial"/>
        </w:rPr>
      </w:pPr>
      <w:r w:rsidRPr="00335408">
        <w:rPr>
          <w:rFonts w:ascii="Arial" w:hAnsi="Arial" w:cs="Arial"/>
        </w:rPr>
        <w:t>Color</w:t>
      </w:r>
      <w:r w:rsidR="00B5200C" w:rsidRPr="00335408">
        <w:rPr>
          <w:rFonts w:ascii="Arial" w:hAnsi="Arial" w:cs="Arial"/>
        </w:rPr>
        <w:t xml:space="preserve"> Contrast Analyze</w:t>
      </w:r>
      <w:r w:rsidR="005527EF">
        <w:rPr>
          <w:rFonts w:ascii="Arial" w:hAnsi="Arial" w:cs="Arial"/>
        </w:rPr>
        <w:t>r 3.1.1</w:t>
      </w:r>
    </w:p>
    <w:p w14:paraId="6653FA76" w14:textId="034B2FD3" w:rsidR="00B5200C" w:rsidRPr="00335408" w:rsidRDefault="00B5200C" w:rsidP="00483346">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483346">
      <w:pPr>
        <w:numPr>
          <w:ilvl w:val="0"/>
          <w:numId w:val="2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483346">
      <w:pPr>
        <w:numPr>
          <w:ilvl w:val="0"/>
          <w:numId w:val="2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9" w:name="_Toc512938926"/>
      <w:r w:rsidRPr="007944F7">
        <w:rPr>
          <w:rFonts w:cs="Arial"/>
        </w:rPr>
        <w:t>Applicable Standards/Guidelines</w:t>
      </w:r>
      <w:bookmarkEnd w:id="9"/>
    </w:p>
    <w:p w14:paraId="11C80B36" w14:textId="7C85B68C" w:rsidR="00B5200C" w:rsidRPr="007944F7" w:rsidRDefault="00B5200C" w:rsidP="00B5200C">
      <w:pPr>
        <w:rPr>
          <w:rFonts w:ascii="Arial" w:hAnsi="Arial" w:cs="Arial"/>
        </w:rPr>
      </w:pPr>
      <w:r w:rsidRPr="10A204A2">
        <w:rPr>
          <w:rFonts w:ascii="Arial" w:hAnsi="Arial" w:cs="Arial"/>
        </w:rPr>
        <w:t>This report covers the degree of conformance for the following accessibility standard</w:t>
      </w:r>
      <w:r w:rsidR="10DA5541" w:rsidRPr="10A204A2">
        <w:rPr>
          <w:rFonts w:ascii="Arial" w:hAnsi="Arial" w:cs="Arial"/>
        </w:rPr>
        <w:t>s</w:t>
      </w:r>
      <w:r w:rsidRPr="10A204A2">
        <w:rPr>
          <w:rFonts w:ascii="Arial" w:hAnsi="Arial" w:cs="Arial"/>
        </w:rPr>
        <w:t>/guidelines: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5C76C9">
            <w:pPr>
              <w:pStyle w:val="Heading2"/>
              <w:rPr>
                <w:rFonts w:cs="Arial"/>
                <w:sz w:val="24"/>
                <w:szCs w:val="24"/>
                <w:lang w:val="en-US" w:eastAsia="en-US"/>
              </w:rPr>
            </w:pPr>
            <w:bookmarkStart w:id="10" w:name="_Toc512938927"/>
            <w:r w:rsidRPr="007944F7">
              <w:rPr>
                <w:rFonts w:cs="Arial"/>
                <w:sz w:val="24"/>
                <w:szCs w:val="24"/>
                <w:lang w:val="en-US" w:eastAsia="en-US"/>
              </w:rPr>
              <w:t>Standard/Guideline</w:t>
            </w:r>
            <w:bookmarkEnd w:id="10"/>
          </w:p>
        </w:tc>
        <w:tc>
          <w:tcPr>
            <w:tcW w:w="4223" w:type="dxa"/>
            <w:shd w:val="clear" w:color="auto" w:fill="AEAAAA"/>
          </w:tcPr>
          <w:p w14:paraId="64AD5858" w14:textId="77777777" w:rsidR="00B5200C" w:rsidRPr="007944F7" w:rsidRDefault="00B5200C" w:rsidP="005C76C9">
            <w:pPr>
              <w:pStyle w:val="Heading2"/>
              <w:rPr>
                <w:rFonts w:cs="Arial"/>
                <w:sz w:val="24"/>
                <w:szCs w:val="24"/>
                <w:lang w:val="en-US" w:eastAsia="en-US"/>
              </w:rPr>
            </w:pPr>
            <w:bookmarkStart w:id="11" w:name="_Toc512938928"/>
            <w:r w:rsidRPr="007944F7">
              <w:rPr>
                <w:rFonts w:cs="Arial"/>
                <w:sz w:val="24"/>
                <w:szCs w:val="24"/>
                <w:lang w:val="en-US" w:eastAsia="en-US"/>
              </w:rPr>
              <w:t>Included In Report</w:t>
            </w:r>
            <w:bookmarkEnd w:id="11"/>
          </w:p>
        </w:tc>
      </w:tr>
      <w:tr w:rsidR="00B5200C" w:rsidRPr="007944F7" w14:paraId="209F189B" w14:textId="77777777" w:rsidTr="005C76C9">
        <w:tc>
          <w:tcPr>
            <w:tcW w:w="7785" w:type="dxa"/>
            <w:shd w:val="clear" w:color="auto" w:fill="auto"/>
          </w:tcPr>
          <w:p w14:paraId="00FA7D80" w14:textId="77777777" w:rsidR="00B5200C" w:rsidRPr="007944F7" w:rsidRDefault="00D74736" w:rsidP="005C76C9">
            <w:pPr>
              <w:spacing w:after="0"/>
              <w:rPr>
                <w:rFonts w:ascii="Arial" w:hAnsi="Arial" w:cs="Arial"/>
                <w:b/>
              </w:rPr>
            </w:pPr>
            <w:hyperlink r:id="rId12"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5C76C9">
            <w:pPr>
              <w:spacing w:after="0"/>
              <w:jc w:val="center"/>
              <w:rPr>
                <w:rFonts w:ascii="Arial" w:hAnsi="Arial" w:cs="Arial"/>
              </w:rPr>
            </w:pPr>
            <w:r w:rsidRPr="007944F7">
              <w:rPr>
                <w:rFonts w:ascii="Arial" w:hAnsi="Arial" w:cs="Arial"/>
              </w:rPr>
              <w:t>Level A: Yes</w:t>
            </w:r>
          </w:p>
          <w:p w14:paraId="29752FB9" w14:textId="77777777" w:rsidR="00B5200C" w:rsidRPr="007944F7" w:rsidRDefault="00B5200C" w:rsidP="005C76C9">
            <w:pPr>
              <w:spacing w:after="0"/>
              <w:jc w:val="center"/>
              <w:rPr>
                <w:rFonts w:ascii="Arial" w:hAnsi="Arial" w:cs="Arial"/>
              </w:rPr>
            </w:pPr>
            <w:r w:rsidRPr="007944F7">
              <w:rPr>
                <w:rFonts w:ascii="Arial" w:hAnsi="Arial" w:cs="Arial"/>
              </w:rPr>
              <w:t>Level AA: Yes</w:t>
            </w:r>
          </w:p>
          <w:p w14:paraId="0FB4A809" w14:textId="77777777" w:rsidR="00B5200C" w:rsidRPr="007944F7" w:rsidRDefault="00B5200C" w:rsidP="005C76C9">
            <w:pPr>
              <w:spacing w:after="0"/>
              <w:jc w:val="center"/>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D74736" w:rsidP="005C76C9">
            <w:pPr>
              <w:spacing w:before="100" w:beforeAutospacing="1" w:after="0" w:line="240" w:lineRule="auto"/>
              <w:rPr>
                <w:rFonts w:ascii="Arial" w:eastAsia="Times New Roman" w:hAnsi="Arial" w:cs="Arial"/>
                <w:color w:val="000000"/>
              </w:rPr>
            </w:pPr>
            <w:hyperlink r:id="rId13"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5C76C9">
            <w:pPr>
              <w:spacing w:after="0"/>
              <w:jc w:val="center"/>
              <w:rPr>
                <w:rFonts w:ascii="Arial" w:hAnsi="Arial" w:cs="Arial"/>
              </w:rPr>
            </w:pPr>
            <w:r w:rsidRPr="007944F7">
              <w:rPr>
                <w:rFonts w:ascii="Arial" w:hAnsi="Arial" w:cs="Arial"/>
              </w:rPr>
              <w:t>Level A: Yes</w:t>
            </w:r>
          </w:p>
          <w:p w14:paraId="38C4FDC6" w14:textId="77777777" w:rsidR="00B5200C" w:rsidRPr="007944F7" w:rsidRDefault="00B5200C" w:rsidP="005C76C9">
            <w:pPr>
              <w:spacing w:after="0"/>
              <w:jc w:val="center"/>
              <w:rPr>
                <w:rFonts w:ascii="Arial" w:hAnsi="Arial" w:cs="Arial"/>
              </w:rPr>
            </w:pPr>
            <w:r w:rsidRPr="007944F7">
              <w:rPr>
                <w:rFonts w:ascii="Arial" w:hAnsi="Arial" w:cs="Arial"/>
              </w:rPr>
              <w:t>Level AA: Yes</w:t>
            </w:r>
          </w:p>
          <w:p w14:paraId="78486B18" w14:textId="77777777" w:rsidR="00B5200C" w:rsidRPr="007944F7" w:rsidRDefault="00B5200C" w:rsidP="005C76C9">
            <w:pPr>
              <w:spacing w:after="0"/>
              <w:jc w:val="center"/>
              <w:rPr>
                <w:rFonts w:ascii="Arial" w:hAnsi="Arial" w:cs="Arial"/>
              </w:rPr>
            </w:pPr>
            <w:r w:rsidRPr="007944F7">
              <w:rPr>
                <w:rFonts w:ascii="Arial" w:hAnsi="Arial" w:cs="Arial"/>
              </w:rPr>
              <w:t>Level AAA: No</w:t>
            </w:r>
          </w:p>
        </w:tc>
      </w:tr>
      <w:tr w:rsidR="00B5200C" w:rsidRPr="007944F7" w14:paraId="54A53157" w14:textId="77777777" w:rsidTr="005C76C9">
        <w:tc>
          <w:tcPr>
            <w:tcW w:w="7785" w:type="dxa"/>
            <w:shd w:val="clear" w:color="auto" w:fill="auto"/>
          </w:tcPr>
          <w:p w14:paraId="22FBB1FC" w14:textId="77777777" w:rsidR="00B5200C" w:rsidRPr="007944F7" w:rsidRDefault="00D74736" w:rsidP="005C76C9">
            <w:pPr>
              <w:spacing w:after="100" w:afterAutospacing="1" w:line="240" w:lineRule="auto"/>
              <w:rPr>
                <w:rFonts w:ascii="Arial" w:eastAsia="Times New Roman" w:hAnsi="Arial" w:cs="Arial"/>
                <w:color w:val="000000"/>
              </w:rPr>
            </w:pPr>
            <w:hyperlink r:id="rId14" w:history="1">
              <w:r w:rsidR="00B5200C" w:rsidRPr="007944F7">
                <w:rPr>
                  <w:rStyle w:val="Hyperlink"/>
                  <w:rFonts w:ascii="Arial" w:eastAsia="Times New Roman" w:hAnsi="Arial" w:cs="Arial"/>
                </w:rPr>
                <w:t>Revised Section 508 standards published January 18, 2017 and corrected January 22, 2018</w:t>
              </w:r>
            </w:hyperlink>
            <w:r w:rsidR="00B5200C" w:rsidRPr="007944F7">
              <w:rPr>
                <w:rFonts w:ascii="Arial" w:eastAsia="Times New Roman" w:hAnsi="Arial" w:cs="Arial"/>
                <w:color w:val="000000"/>
              </w:rPr>
              <w:t xml:space="preserve">  </w:t>
            </w:r>
          </w:p>
        </w:tc>
        <w:tc>
          <w:tcPr>
            <w:tcW w:w="4223" w:type="dxa"/>
            <w:shd w:val="clear" w:color="auto" w:fill="auto"/>
            <w:vAlign w:val="center"/>
          </w:tcPr>
          <w:p w14:paraId="2CE7D362" w14:textId="77777777" w:rsidR="00B5200C" w:rsidRPr="007944F7" w:rsidRDefault="00B5200C" w:rsidP="005C76C9">
            <w:pPr>
              <w:spacing w:after="0"/>
              <w:jc w:val="center"/>
              <w:rPr>
                <w:rFonts w:ascii="Arial" w:hAnsi="Arial" w:cs="Arial"/>
              </w:rPr>
            </w:pPr>
            <w:r w:rsidRPr="007944F7">
              <w:rPr>
                <w:rFonts w:ascii="Arial" w:hAnsi="Arial" w:cs="Arial"/>
              </w:rPr>
              <w:t>Yes</w:t>
            </w:r>
          </w:p>
        </w:tc>
      </w:tr>
      <w:tr w:rsidR="00B5200C" w:rsidRPr="007944F7" w14:paraId="6BF6383D" w14:textId="77777777" w:rsidTr="005C76C9">
        <w:tc>
          <w:tcPr>
            <w:tcW w:w="7785" w:type="dxa"/>
            <w:shd w:val="clear" w:color="auto" w:fill="auto"/>
          </w:tcPr>
          <w:p w14:paraId="6062AF2B" w14:textId="77777777" w:rsidR="00B5200C" w:rsidRPr="007944F7" w:rsidRDefault="00D74736" w:rsidP="005C76C9">
            <w:pPr>
              <w:spacing w:after="0"/>
              <w:rPr>
                <w:rFonts w:ascii="Arial" w:hAnsi="Arial" w:cs="Arial"/>
                <w:b/>
              </w:rPr>
            </w:pPr>
            <w:hyperlink r:id="rId15" w:history="1">
              <w:r w:rsidR="00B5200C" w:rsidRPr="007944F7">
                <w:rPr>
                  <w:rStyle w:val="Hyperlink"/>
                  <w:rFonts w:ascii="Arial" w:hAnsi="Arial" w:cs="Arial"/>
                </w:rPr>
                <w:t>EN 301 549 Accessibility requirements suitable for public procurement of ICT products and services in Europe</w:t>
              </w:r>
            </w:hyperlink>
            <w:r w:rsidR="00B5200C" w:rsidRPr="007944F7">
              <w:rPr>
                <w:rFonts w:ascii="Arial" w:hAnsi="Arial" w:cs="Arial"/>
              </w:rPr>
              <w:t xml:space="preserve">, - </w:t>
            </w:r>
            <w:r w:rsidR="00B5200C" w:rsidRPr="007944F7">
              <w:rPr>
                <w:rFonts w:ascii="Arial" w:eastAsia="Times New Roman" w:hAnsi="Arial" w:cs="Arial"/>
              </w:rPr>
              <w:t>V3.1.1 (2019-11)</w:t>
            </w:r>
            <w:r w:rsidR="00B5200C" w:rsidRPr="007944F7">
              <w:rPr>
                <w:rFonts w:ascii="Arial" w:hAnsi="Arial" w:cs="Arial"/>
                <w:i/>
              </w:rPr>
              <w:t xml:space="preserve"> </w:t>
            </w:r>
          </w:p>
        </w:tc>
        <w:tc>
          <w:tcPr>
            <w:tcW w:w="4223" w:type="dxa"/>
            <w:shd w:val="clear" w:color="auto" w:fill="auto"/>
            <w:vAlign w:val="center"/>
          </w:tcPr>
          <w:p w14:paraId="44E6F949" w14:textId="77777777" w:rsidR="00B5200C" w:rsidRPr="007944F7" w:rsidRDefault="00B5200C" w:rsidP="005C76C9">
            <w:pPr>
              <w:spacing w:after="0"/>
              <w:jc w:val="center"/>
              <w:rPr>
                <w:rFonts w:ascii="Arial" w:hAnsi="Arial" w:cs="Arial"/>
              </w:rPr>
            </w:pPr>
            <w:r w:rsidRPr="007944F7">
              <w:rPr>
                <w:rFonts w:ascii="Arial" w:hAnsi="Arial" w:cs="Arial"/>
              </w:rPr>
              <w:t>Yes</w:t>
            </w:r>
          </w:p>
        </w:tc>
      </w:tr>
    </w:tbl>
    <w:p w14:paraId="5FD86A61" w14:textId="525263C1" w:rsidR="00B5200C" w:rsidRPr="007944F7" w:rsidRDefault="005C76C9" w:rsidP="006128AB">
      <w:pPr>
        <w:pStyle w:val="Heading2"/>
        <w:spacing w:after="0" w:afterAutospacing="0"/>
        <w:rPr>
          <w:rFonts w:cs="Arial"/>
        </w:rPr>
      </w:pPr>
      <w:bookmarkStart w:id="12" w:name="_Toc512938929"/>
      <w:r>
        <w:rPr>
          <w:rFonts w:cs="Arial"/>
        </w:rPr>
        <w:br w:type="textWrapping" w:clear="all"/>
      </w:r>
      <w:r w:rsidR="00B5200C" w:rsidRPr="007944F7">
        <w:rPr>
          <w:rFonts w:cs="Arial"/>
        </w:rPr>
        <w:t>Terms</w:t>
      </w:r>
      <w:bookmarkEnd w:id="12"/>
    </w:p>
    <w:p w14:paraId="0C75EC93" w14:textId="77777777" w:rsidR="00B5200C" w:rsidRPr="00C950D8" w:rsidRDefault="00B5200C" w:rsidP="00B5200C">
      <w:pPr>
        <w:pStyle w:val="NormalWeb"/>
        <w:tabs>
          <w:tab w:val="center" w:pos="9480"/>
        </w:tabs>
        <w:rPr>
          <w:rFonts w:ascii="Arial" w:hAnsi="Arial" w:cs="Arial"/>
          <w:sz w:val="22"/>
          <w:szCs w:val="22"/>
        </w:rPr>
      </w:pPr>
      <w:r w:rsidRPr="00C950D8">
        <w:rPr>
          <w:rFonts w:ascii="Arial" w:hAnsi="Arial" w:cs="Arial"/>
          <w:sz w:val="22"/>
          <w:szCs w:val="22"/>
        </w:rPr>
        <w:lastRenderedPageBreak/>
        <w:t>The terms used in the Conformance Level information are defined as follows:</w:t>
      </w:r>
    </w:p>
    <w:p w14:paraId="23017502" w14:textId="7C4E1CF4" w:rsidR="00B5200C" w:rsidRPr="00C950D8" w:rsidRDefault="00B5200C" w:rsidP="00483346">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483346">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483346">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483346">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0A45DB2B" w14:textId="25072B9C" w:rsidR="00B5200C" w:rsidRPr="00C950D8" w:rsidRDefault="00B5200C" w:rsidP="00483346">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34F5B6A5" w14:textId="77777777" w:rsidR="00B5200C" w:rsidRPr="007944F7" w:rsidRDefault="00B5200C" w:rsidP="00B5200C">
      <w:pPr>
        <w:rPr>
          <w:rFonts w:ascii="Arial" w:hAnsi="Arial" w:cs="Arial"/>
        </w:rPr>
      </w:pPr>
    </w:p>
    <w:p w14:paraId="516CB05B" w14:textId="77777777" w:rsidR="00B5200C" w:rsidRPr="007944F7" w:rsidRDefault="00B5200C" w:rsidP="006128AB">
      <w:pPr>
        <w:pStyle w:val="Heading2"/>
        <w:spacing w:after="0" w:afterAutospacing="0"/>
        <w:rPr>
          <w:rFonts w:cs="Arial"/>
        </w:rPr>
      </w:pPr>
      <w:bookmarkStart w:id="13" w:name="_WCAG_2.x_Report"/>
      <w:bookmarkStart w:id="14" w:name="_Toc512938930"/>
      <w:bookmarkEnd w:id="13"/>
      <w:r w:rsidRPr="007944F7">
        <w:rPr>
          <w:rFonts w:cs="Arial"/>
        </w:rPr>
        <w:t>WCAG 2.</w:t>
      </w:r>
      <w:r w:rsidRPr="007944F7">
        <w:rPr>
          <w:rFonts w:cs="Arial"/>
          <w:lang w:val="en-US"/>
        </w:rPr>
        <w:t>x</w:t>
      </w:r>
      <w:r w:rsidRPr="007944F7">
        <w:rPr>
          <w:rFonts w:cs="Arial"/>
        </w:rPr>
        <w:t xml:space="preserve"> Report</w:t>
      </w:r>
      <w:bookmarkEnd w:id="14"/>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483346">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483346">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6"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5" w:name="_Toc512938931"/>
      <w:r w:rsidRPr="007944F7">
        <w:rPr>
          <w:rFonts w:ascii="Arial" w:hAnsi="Arial" w:cs="Arial"/>
        </w:rPr>
        <w:lastRenderedPageBreak/>
        <w:t>Table 1: Success Criteria, Level A</w:t>
      </w:r>
      <w:bookmarkEnd w:id="15"/>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10A204A2">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D74736" w:rsidP="008476BF">
            <w:pPr>
              <w:spacing w:after="0" w:line="240" w:lineRule="auto"/>
              <w:rPr>
                <w:rFonts w:ascii="Arial" w:eastAsia="Times New Roman" w:hAnsi="Arial" w:cs="Arial"/>
                <w:b/>
              </w:rPr>
            </w:pPr>
            <w:hyperlink r:id="rId17"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A8F2E5" w14:textId="71B5F961" w:rsidR="008476BF" w:rsidRPr="00075D8F" w:rsidRDefault="05158CBD" w:rsidP="008476BF">
            <w:pPr>
              <w:spacing w:after="0" w:line="240" w:lineRule="auto"/>
              <w:rPr>
                <w:rFonts w:ascii="Arial" w:eastAsia="Times New Roman" w:hAnsi="Arial" w:cs="Arial"/>
              </w:rPr>
            </w:pPr>
            <w:bookmarkStart w:id="16" w:name="_Int_gvGSOkSC"/>
            <w:r w:rsidRPr="10A204A2">
              <w:rPr>
                <w:rFonts w:ascii="Arial" w:eastAsia="Times New Roman" w:hAnsi="Arial" w:cs="Arial"/>
              </w:rPr>
              <w:t>Partially</w:t>
            </w:r>
            <w:bookmarkEnd w:id="16"/>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807C3F" w14:textId="4005FCAE" w:rsidR="00883CE1" w:rsidRPr="00883CE1" w:rsidRDefault="00883CE1" w:rsidP="00883CE1">
            <w:pPr>
              <w:spacing w:after="0" w:line="240" w:lineRule="auto"/>
              <w:rPr>
                <w:rFonts w:ascii="Arial" w:eastAsia="Times New Roman" w:hAnsi="Arial" w:cs="Arial"/>
              </w:rPr>
            </w:pPr>
            <w:r w:rsidRPr="00883CE1">
              <w:rPr>
                <w:rFonts w:ascii="Arial" w:eastAsia="Times New Roman" w:hAnsi="Arial" w:cs="Arial"/>
              </w:rPr>
              <w:t>The Product provides textual equivalent for many</w:t>
            </w:r>
            <w:r>
              <w:rPr>
                <w:rFonts w:ascii="Arial" w:eastAsia="Times New Roman" w:hAnsi="Arial" w:cs="Arial"/>
              </w:rPr>
              <w:t xml:space="preserve"> instances of</w:t>
            </w:r>
            <w:r w:rsidRPr="00883CE1">
              <w:rPr>
                <w:rFonts w:ascii="Arial" w:eastAsia="Times New Roman" w:hAnsi="Arial" w:cs="Arial"/>
              </w:rPr>
              <w:t xml:space="preserve"> non-text content. Examples of exceptions include:</w:t>
            </w:r>
          </w:p>
          <w:p w14:paraId="422B5261" w14:textId="704C2A9B" w:rsidR="00883CE1" w:rsidRDefault="00883CE1" w:rsidP="00483346">
            <w:pPr>
              <w:numPr>
                <w:ilvl w:val="0"/>
                <w:numId w:val="24"/>
              </w:numPr>
              <w:spacing w:after="0" w:line="240" w:lineRule="auto"/>
              <w:rPr>
                <w:rFonts w:ascii="Arial" w:eastAsia="Times New Roman" w:hAnsi="Arial" w:cs="Arial"/>
              </w:rPr>
            </w:pPr>
            <w:r>
              <w:rPr>
                <w:rFonts w:ascii="Arial" w:eastAsia="Times New Roman" w:hAnsi="Arial" w:cs="Arial"/>
              </w:rPr>
              <w:t xml:space="preserve">Meaningful images such as logos, icons, and image buttons do not provide a text alternative on several pages, such as those found on the login page and events pages. </w:t>
            </w:r>
          </w:p>
          <w:p w14:paraId="6D579AE2" w14:textId="0A3B5895" w:rsidR="00883CE1" w:rsidRDefault="00883CE1" w:rsidP="00483346">
            <w:pPr>
              <w:numPr>
                <w:ilvl w:val="0"/>
                <w:numId w:val="24"/>
              </w:numPr>
              <w:spacing w:after="0" w:line="240" w:lineRule="auto"/>
              <w:rPr>
                <w:rFonts w:ascii="Arial" w:eastAsia="Times New Roman" w:hAnsi="Arial" w:cs="Arial"/>
              </w:rPr>
            </w:pPr>
            <w:r>
              <w:rPr>
                <w:rFonts w:ascii="Arial" w:eastAsia="Times New Roman" w:hAnsi="Arial" w:cs="Arial"/>
              </w:rPr>
              <w:t>Sortable headers in tables and datagrids do not provide a textual equivalent for the sorted state on several pages, such as those found on the Alerts and Application Status pages.</w:t>
            </w:r>
          </w:p>
          <w:p w14:paraId="0A7B16C2" w14:textId="5380A455" w:rsidR="008476BF" w:rsidRPr="00883CE1" w:rsidRDefault="00883CE1" w:rsidP="00483346">
            <w:pPr>
              <w:numPr>
                <w:ilvl w:val="0"/>
                <w:numId w:val="24"/>
              </w:numPr>
              <w:spacing w:after="0" w:line="240" w:lineRule="auto"/>
              <w:rPr>
                <w:rFonts w:ascii="Arial" w:eastAsia="Times New Roman" w:hAnsi="Arial" w:cs="Arial"/>
              </w:rPr>
            </w:pPr>
            <w:r>
              <w:rPr>
                <w:rFonts w:ascii="Arial" w:eastAsia="Times New Roman" w:hAnsi="Arial" w:cs="Arial"/>
              </w:rPr>
              <w:t xml:space="preserve">Charts do not provide a textual equivalent on several pages, such as those found on the Create Alert and Create Derived Metrics pages. </w:t>
            </w:r>
          </w:p>
        </w:tc>
      </w:tr>
      <w:tr w:rsidR="008476BF" w:rsidRPr="007944F7" w14:paraId="49605042"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D74736" w:rsidP="008476BF">
            <w:pPr>
              <w:spacing w:after="0" w:line="240" w:lineRule="auto"/>
              <w:rPr>
                <w:rFonts w:ascii="Arial" w:eastAsia="Times New Roman" w:hAnsi="Arial" w:cs="Arial"/>
                <w:b/>
              </w:rPr>
            </w:pPr>
            <w:hyperlink r:id="rId18"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6196C" w14:textId="7CEBA93F" w:rsidR="008476BF" w:rsidRPr="002932F0" w:rsidRDefault="008476BF" w:rsidP="008476BF">
            <w:pPr>
              <w:spacing w:after="0" w:line="240" w:lineRule="auto"/>
              <w:rPr>
                <w:rFonts w:ascii="Arial" w:eastAsia="Times New Roman" w:hAnsi="Arial" w:cs="Arial"/>
                <w:color w:val="000000" w:themeColor="text1"/>
              </w:rPr>
            </w:pPr>
            <w:r w:rsidRPr="002932F0">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BA0BB8" w14:textId="6F28DDC2" w:rsidR="008476BF" w:rsidRPr="007944F7" w:rsidRDefault="008476BF" w:rsidP="008476BF">
            <w:pPr>
              <w:spacing w:after="0" w:line="240" w:lineRule="auto"/>
              <w:rPr>
                <w:rFonts w:ascii="Arial" w:eastAsia="Times New Roman" w:hAnsi="Arial" w:cs="Arial"/>
                <w:color w:val="C00000"/>
              </w:rPr>
            </w:pPr>
            <w:r w:rsidRPr="002932F0">
              <w:rPr>
                <w:rFonts w:ascii="Arial" w:hAnsi="Arial" w:cs="Arial"/>
                <w:color w:val="000000" w:themeColor="text1"/>
                <w:shd w:val="clear" w:color="auto" w:fill="FFFFFF"/>
              </w:rPr>
              <w:t>The Product does not have prerecorded audio-only or video-only content.</w:t>
            </w:r>
          </w:p>
        </w:tc>
      </w:tr>
      <w:tr w:rsidR="008476BF" w:rsidRPr="007944F7" w14:paraId="0ECBB885"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D74736" w:rsidP="008476BF">
            <w:pPr>
              <w:spacing w:after="0" w:line="240" w:lineRule="auto"/>
              <w:rPr>
                <w:rFonts w:ascii="Arial" w:eastAsia="Times New Roman" w:hAnsi="Arial" w:cs="Arial"/>
                <w:b/>
              </w:rPr>
            </w:pPr>
            <w:hyperlink r:id="rId19"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EEE84B" w14:textId="0A2998B1" w:rsidR="008476BF" w:rsidRPr="002932F0" w:rsidRDefault="008476BF" w:rsidP="008476BF">
            <w:pPr>
              <w:spacing w:after="0" w:line="240" w:lineRule="auto"/>
              <w:rPr>
                <w:rFonts w:ascii="Arial" w:eastAsia="Times New Roman" w:hAnsi="Arial" w:cs="Arial"/>
                <w:color w:val="000000" w:themeColor="text1"/>
              </w:rPr>
            </w:pPr>
            <w:r w:rsidRPr="002932F0">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5263CE" w14:textId="60E6664D" w:rsidR="008476BF" w:rsidRPr="007944F7" w:rsidRDefault="008476BF" w:rsidP="008476BF">
            <w:pPr>
              <w:spacing w:after="0" w:line="240" w:lineRule="auto"/>
              <w:rPr>
                <w:rFonts w:ascii="Arial" w:eastAsia="Times New Roman" w:hAnsi="Arial" w:cs="Arial"/>
                <w:color w:val="C00000"/>
              </w:rPr>
            </w:pPr>
            <w:r w:rsidRPr="002932F0">
              <w:rPr>
                <w:rFonts w:ascii="Arial" w:hAnsi="Arial" w:cs="Arial"/>
                <w:color w:val="000000" w:themeColor="text1"/>
                <w:shd w:val="clear" w:color="auto" w:fill="FFFFFF"/>
              </w:rPr>
              <w:t>The Product does not have prerecorded synchronized media content.</w:t>
            </w:r>
          </w:p>
        </w:tc>
      </w:tr>
      <w:tr w:rsidR="008476BF" w:rsidRPr="007944F7" w14:paraId="3A909B7A"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D74736" w:rsidP="008476BF">
            <w:pPr>
              <w:spacing w:after="0" w:line="240" w:lineRule="auto"/>
              <w:rPr>
                <w:rFonts w:ascii="Arial" w:eastAsia="Times New Roman" w:hAnsi="Arial" w:cs="Arial"/>
                <w:b/>
              </w:rPr>
            </w:pPr>
            <w:hyperlink r:id="rId20"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lastRenderedPageBreak/>
              <w:t>Also applies to:</w:t>
            </w:r>
          </w:p>
          <w:p w14:paraId="0483D47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C03CE" w14:textId="5E0A1AE6" w:rsidR="008476BF" w:rsidRPr="00075D8F" w:rsidRDefault="008476BF" w:rsidP="008476BF">
            <w:pPr>
              <w:spacing w:after="0" w:line="240" w:lineRule="auto"/>
              <w:rPr>
                <w:rFonts w:ascii="Arial" w:eastAsia="Times New Roman" w:hAnsi="Arial" w:cs="Arial"/>
              </w:rPr>
            </w:pPr>
            <w:r w:rsidRPr="002932F0">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AC9E8" w14:textId="364FB5E1" w:rsidR="008476BF" w:rsidRPr="007944F7" w:rsidRDefault="008476BF" w:rsidP="008476BF">
            <w:pPr>
              <w:spacing w:after="0" w:line="240" w:lineRule="auto"/>
              <w:rPr>
                <w:rFonts w:ascii="Arial" w:eastAsia="Times New Roman" w:hAnsi="Arial" w:cs="Arial"/>
                <w:color w:val="C00000"/>
              </w:rPr>
            </w:pPr>
            <w:r w:rsidRPr="002932F0">
              <w:rPr>
                <w:rFonts w:ascii="Arial" w:hAnsi="Arial" w:cs="Arial"/>
                <w:color w:val="000000" w:themeColor="text1"/>
                <w:shd w:val="clear" w:color="auto" w:fill="FFFFFF"/>
              </w:rPr>
              <w:t>The Product does not have prerecorded synchronized media content.</w:t>
            </w:r>
          </w:p>
        </w:tc>
      </w:tr>
      <w:tr w:rsidR="008476BF" w:rsidRPr="007944F7" w14:paraId="59552484"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D74736" w:rsidP="008476BF">
            <w:pPr>
              <w:spacing w:after="0" w:line="240" w:lineRule="auto"/>
              <w:rPr>
                <w:rFonts w:ascii="Arial" w:eastAsia="Times New Roman" w:hAnsi="Arial" w:cs="Arial"/>
                <w:b/>
              </w:rPr>
            </w:pPr>
            <w:hyperlink r:id="rId21"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5525D" w14:textId="5FF53B02" w:rsidR="008476BF" w:rsidRPr="00075D8F" w:rsidRDefault="1740EBA5" w:rsidP="008476BF">
            <w:pPr>
              <w:spacing w:after="0" w:line="240" w:lineRule="auto"/>
              <w:rPr>
                <w:rFonts w:ascii="Arial" w:eastAsia="Times New Roman" w:hAnsi="Arial" w:cs="Arial"/>
              </w:rPr>
            </w:pPr>
            <w:bookmarkStart w:id="17" w:name="_Int_TkI537VG"/>
            <w:r w:rsidRPr="10A204A2">
              <w:rPr>
                <w:rFonts w:ascii="Arial" w:eastAsia="Times New Roman" w:hAnsi="Arial" w:cs="Arial"/>
              </w:rPr>
              <w:t>Partially</w:t>
            </w:r>
            <w:bookmarkEnd w:id="17"/>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CF0FBA" w14:textId="3F8F86A5" w:rsidR="000600D9" w:rsidRPr="000600D9" w:rsidRDefault="000600D9" w:rsidP="000600D9">
            <w:pPr>
              <w:spacing w:after="0" w:line="240" w:lineRule="auto"/>
              <w:rPr>
                <w:rFonts w:ascii="Arial" w:eastAsia="Times New Roman" w:hAnsi="Arial" w:cs="Arial"/>
              </w:rPr>
            </w:pPr>
            <w:r w:rsidRPr="000600D9">
              <w:rPr>
                <w:rFonts w:ascii="Arial" w:eastAsia="Times New Roman" w:hAnsi="Arial" w:cs="Arial"/>
              </w:rPr>
              <w:t>The Product conveys info and relationships in content that is available in text or can be programmatically determined on many pages. Examples of exceptions include:</w:t>
            </w:r>
          </w:p>
          <w:p w14:paraId="2607953A" w14:textId="2EA1EE17" w:rsidR="00EE3A0A" w:rsidRDefault="00EE3A0A" w:rsidP="00483346">
            <w:pPr>
              <w:numPr>
                <w:ilvl w:val="0"/>
                <w:numId w:val="25"/>
              </w:numPr>
              <w:spacing w:after="0" w:line="240" w:lineRule="auto"/>
              <w:rPr>
                <w:rFonts w:ascii="Arial" w:eastAsia="Times New Roman" w:hAnsi="Arial" w:cs="Arial"/>
              </w:rPr>
            </w:pPr>
            <w:r>
              <w:rPr>
                <w:rFonts w:ascii="Arial" w:eastAsia="Times New Roman" w:hAnsi="Arial" w:cs="Arial"/>
              </w:rPr>
              <w:t>Placeholder text is used as the visible label for input fields on</w:t>
            </w:r>
            <w:r w:rsidR="0015596E">
              <w:rPr>
                <w:rFonts w:ascii="Arial" w:eastAsia="Times New Roman" w:hAnsi="Arial" w:cs="Arial"/>
              </w:rPr>
              <w:t xml:space="preserve"> several pages, such as those found on</w:t>
            </w:r>
            <w:r>
              <w:rPr>
                <w:rFonts w:ascii="Arial" w:eastAsia="Times New Roman" w:hAnsi="Arial" w:cs="Arial"/>
              </w:rPr>
              <w:t xml:space="preserve"> the login page. </w:t>
            </w:r>
          </w:p>
          <w:p w14:paraId="7EE2DC2C" w14:textId="2367339A" w:rsidR="00EE3A0A" w:rsidRDefault="00EE3A0A" w:rsidP="00483346">
            <w:pPr>
              <w:numPr>
                <w:ilvl w:val="0"/>
                <w:numId w:val="25"/>
              </w:numPr>
              <w:spacing w:after="0" w:line="240" w:lineRule="auto"/>
              <w:rPr>
                <w:rFonts w:ascii="Arial" w:eastAsia="Times New Roman" w:hAnsi="Arial" w:cs="Arial"/>
              </w:rPr>
            </w:pPr>
            <w:r>
              <w:rPr>
                <w:rFonts w:ascii="Arial" w:eastAsia="Times New Roman" w:hAnsi="Arial" w:cs="Arial"/>
              </w:rPr>
              <w:t xml:space="preserve">Programmatic headings do not match the levels of visual headings on several pages, such as those found on the login and add proxy pages. </w:t>
            </w:r>
          </w:p>
          <w:p w14:paraId="493353AA" w14:textId="2C9A73DA" w:rsidR="00EE3A0A" w:rsidRDefault="00EE3A0A" w:rsidP="00483346">
            <w:pPr>
              <w:numPr>
                <w:ilvl w:val="0"/>
                <w:numId w:val="25"/>
              </w:numPr>
              <w:spacing w:after="0" w:line="240" w:lineRule="auto"/>
              <w:rPr>
                <w:rFonts w:ascii="Arial" w:eastAsia="Times New Roman" w:hAnsi="Arial" w:cs="Arial"/>
              </w:rPr>
            </w:pPr>
            <w:r>
              <w:rPr>
                <w:rFonts w:ascii="Arial" w:eastAsia="Times New Roman" w:hAnsi="Arial" w:cs="Arial"/>
              </w:rPr>
              <w:t xml:space="preserve">Visual headings are </w:t>
            </w:r>
            <w:r w:rsidR="00217595">
              <w:rPr>
                <w:rFonts w:ascii="Arial" w:eastAsia="Times New Roman" w:hAnsi="Arial" w:cs="Arial"/>
              </w:rPr>
              <w:t>not identified programmatically on several pages, such as those found on the Create Maintenance Window and Create Alerts pages.</w:t>
            </w:r>
          </w:p>
          <w:p w14:paraId="35537A5C" w14:textId="25431847" w:rsidR="00EE3A0A" w:rsidRDefault="00EE3A0A" w:rsidP="00483346">
            <w:pPr>
              <w:numPr>
                <w:ilvl w:val="0"/>
                <w:numId w:val="25"/>
              </w:numPr>
              <w:spacing w:after="0" w:line="240" w:lineRule="auto"/>
              <w:rPr>
                <w:rFonts w:ascii="Arial" w:eastAsia="Times New Roman" w:hAnsi="Arial" w:cs="Arial"/>
              </w:rPr>
            </w:pPr>
            <w:r>
              <w:rPr>
                <w:rFonts w:ascii="Arial" w:eastAsia="Times New Roman" w:hAnsi="Arial" w:cs="Arial"/>
              </w:rPr>
              <w:t xml:space="preserve">Form fields do not have programmatically associated labels on many pages, such as those found on the events and user profile pages. </w:t>
            </w:r>
          </w:p>
          <w:p w14:paraId="1A07230D" w14:textId="6C15DC7F" w:rsidR="00EE3A0A" w:rsidRDefault="00EE3A0A" w:rsidP="00483346">
            <w:pPr>
              <w:numPr>
                <w:ilvl w:val="0"/>
                <w:numId w:val="25"/>
              </w:numPr>
              <w:spacing w:after="0" w:line="240" w:lineRule="auto"/>
              <w:rPr>
                <w:rFonts w:ascii="Arial" w:eastAsia="Times New Roman" w:hAnsi="Arial" w:cs="Arial"/>
              </w:rPr>
            </w:pPr>
            <w:r>
              <w:rPr>
                <w:rFonts w:ascii="Arial" w:eastAsia="Times New Roman" w:hAnsi="Arial" w:cs="Arial"/>
              </w:rPr>
              <w:t xml:space="preserve">Landmark regions are not identified on several pages, such as those found on the Alerts and Sources pages. </w:t>
            </w:r>
          </w:p>
          <w:p w14:paraId="1DB8F53E" w14:textId="2A81A0C9" w:rsidR="00EE3A0A" w:rsidRDefault="00EE3A0A" w:rsidP="00483346">
            <w:pPr>
              <w:numPr>
                <w:ilvl w:val="0"/>
                <w:numId w:val="25"/>
              </w:numPr>
              <w:spacing w:after="0" w:line="240" w:lineRule="auto"/>
              <w:rPr>
                <w:rFonts w:ascii="Arial" w:eastAsia="Times New Roman" w:hAnsi="Arial" w:cs="Arial"/>
              </w:rPr>
            </w:pPr>
            <w:r>
              <w:rPr>
                <w:rFonts w:ascii="Arial" w:eastAsia="Times New Roman" w:hAnsi="Arial" w:cs="Arial"/>
              </w:rPr>
              <w:t xml:space="preserve">Related buttons and links are not programmatically grouped on several pages, such as those found on the Application Status and Create Alert pages. </w:t>
            </w:r>
          </w:p>
          <w:p w14:paraId="7F8E9102" w14:textId="7195FF1A" w:rsidR="008476BF" w:rsidRDefault="00EE3A0A" w:rsidP="00483346">
            <w:pPr>
              <w:numPr>
                <w:ilvl w:val="0"/>
                <w:numId w:val="25"/>
              </w:numPr>
              <w:spacing w:after="0" w:line="240" w:lineRule="auto"/>
              <w:rPr>
                <w:rFonts w:ascii="Arial" w:eastAsia="Times New Roman" w:hAnsi="Arial" w:cs="Arial"/>
              </w:rPr>
            </w:pPr>
            <w:r>
              <w:rPr>
                <w:rFonts w:ascii="Arial" w:eastAsia="Times New Roman" w:hAnsi="Arial" w:cs="Arial"/>
              </w:rPr>
              <w:t xml:space="preserve">Dynamic content changes are not announced by assistive technology when they occur on several pages, such as those </w:t>
            </w:r>
            <w:r>
              <w:rPr>
                <w:rFonts w:ascii="Arial" w:eastAsia="Times New Roman" w:hAnsi="Arial" w:cs="Arial"/>
              </w:rPr>
              <w:lastRenderedPageBreak/>
              <w:t xml:space="preserve">found on the Create Charts and Wavefront pages. </w:t>
            </w:r>
          </w:p>
          <w:p w14:paraId="34F48392" w14:textId="77777777" w:rsidR="00EE3A0A" w:rsidRDefault="00EE3A0A" w:rsidP="00483346">
            <w:pPr>
              <w:numPr>
                <w:ilvl w:val="0"/>
                <w:numId w:val="25"/>
              </w:numPr>
              <w:spacing w:after="0" w:line="240" w:lineRule="auto"/>
              <w:rPr>
                <w:rFonts w:ascii="Arial" w:eastAsia="Times New Roman" w:hAnsi="Arial" w:cs="Arial"/>
              </w:rPr>
            </w:pPr>
            <w:r>
              <w:rPr>
                <w:rFonts w:ascii="Arial" w:eastAsia="Times New Roman" w:hAnsi="Arial" w:cs="Arial"/>
              </w:rPr>
              <w:t>Datagrids and data tables have empty headers on several pages, such as those found on the Alerts and Sources pages.</w:t>
            </w:r>
          </w:p>
          <w:p w14:paraId="5DC9D7C3" w14:textId="77777777" w:rsidR="00EE3A0A" w:rsidRDefault="00EE3A0A" w:rsidP="00483346">
            <w:pPr>
              <w:numPr>
                <w:ilvl w:val="0"/>
                <w:numId w:val="25"/>
              </w:numPr>
              <w:spacing w:after="0" w:line="240" w:lineRule="auto"/>
              <w:rPr>
                <w:rFonts w:ascii="Arial" w:eastAsia="Times New Roman" w:hAnsi="Arial" w:cs="Arial"/>
              </w:rPr>
            </w:pPr>
            <w:r>
              <w:rPr>
                <w:rFonts w:ascii="Arial" w:eastAsia="Times New Roman" w:hAnsi="Arial" w:cs="Arial"/>
              </w:rPr>
              <w:t>Datagrids and data tables contain nested tables on the Alerts page.</w:t>
            </w:r>
          </w:p>
          <w:p w14:paraId="286264E6" w14:textId="77777777" w:rsidR="00EE3A0A" w:rsidRDefault="00217595" w:rsidP="00483346">
            <w:pPr>
              <w:numPr>
                <w:ilvl w:val="0"/>
                <w:numId w:val="25"/>
              </w:numPr>
              <w:spacing w:after="0" w:line="240" w:lineRule="auto"/>
              <w:rPr>
                <w:rFonts w:ascii="Arial" w:eastAsia="Times New Roman" w:hAnsi="Arial" w:cs="Arial"/>
              </w:rPr>
            </w:pPr>
            <w:r>
              <w:rPr>
                <w:rFonts w:ascii="Arial" w:eastAsia="Times New Roman" w:hAnsi="Arial" w:cs="Arial"/>
              </w:rPr>
              <w:t>Date pickers provide table headers and body content in separate containers on several pages, such as those found on the Create Dashboard and Create Chart pages.</w:t>
            </w:r>
          </w:p>
          <w:p w14:paraId="1095AE87" w14:textId="5F3A052A" w:rsidR="000600D9" w:rsidRPr="000600D9" w:rsidRDefault="00217595" w:rsidP="00483346">
            <w:pPr>
              <w:numPr>
                <w:ilvl w:val="0"/>
                <w:numId w:val="25"/>
              </w:numPr>
              <w:spacing w:after="0" w:line="240" w:lineRule="auto"/>
              <w:rPr>
                <w:rFonts w:ascii="Arial" w:eastAsia="Times New Roman" w:hAnsi="Arial" w:cs="Arial"/>
              </w:rPr>
            </w:pPr>
            <w:r>
              <w:rPr>
                <w:rFonts w:ascii="Arial" w:eastAsia="Times New Roman" w:hAnsi="Arial" w:cs="Arial"/>
              </w:rPr>
              <w:t xml:space="preserve">Inline error messages for form fields are not programmatically associated on </w:t>
            </w:r>
            <w:r w:rsidR="000600D9">
              <w:rPr>
                <w:rFonts w:ascii="Arial" w:eastAsia="Times New Roman" w:hAnsi="Arial" w:cs="Arial"/>
              </w:rPr>
              <w:t>several pages, such as those found on the Create Alert Target and All Dashboards pages.</w:t>
            </w:r>
          </w:p>
        </w:tc>
      </w:tr>
      <w:tr w:rsidR="008476BF" w:rsidRPr="007944F7" w14:paraId="1BA8A248"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8476BF" w:rsidRPr="00075D8F" w:rsidRDefault="00D74736" w:rsidP="008476BF">
            <w:pPr>
              <w:spacing w:after="0" w:line="240" w:lineRule="auto"/>
              <w:rPr>
                <w:rFonts w:ascii="Arial" w:eastAsia="Times New Roman" w:hAnsi="Arial" w:cs="Arial"/>
                <w:b/>
              </w:rPr>
            </w:pPr>
            <w:hyperlink r:id="rId22" w:anchor="content-structure-separation-sequence" w:history="1">
              <w:r w:rsidR="008476BF" w:rsidRPr="00075D8F">
                <w:rPr>
                  <w:rStyle w:val="Hyperlink"/>
                  <w:rFonts w:ascii="Arial" w:eastAsia="Times New Roman" w:hAnsi="Arial" w:cs="Arial"/>
                  <w:b/>
                </w:rPr>
                <w:t>1.3.2 Meaningful Sequence</w:t>
              </w:r>
            </w:hyperlink>
            <w:r w:rsidR="008476BF" w:rsidRPr="00075D8F">
              <w:rPr>
                <w:rFonts w:ascii="Arial" w:hAnsi="Arial" w:cs="Arial"/>
              </w:rPr>
              <w:t xml:space="preserve"> (Level A)</w:t>
            </w:r>
          </w:p>
          <w:p w14:paraId="71D0B65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F6A4D" w14:textId="2F478654" w:rsidR="008476BF" w:rsidRPr="00075D8F" w:rsidRDefault="05158CBD" w:rsidP="008476BF">
            <w:pPr>
              <w:spacing w:after="0" w:line="240" w:lineRule="auto"/>
              <w:rPr>
                <w:rFonts w:ascii="Arial" w:eastAsia="Times New Roman" w:hAnsi="Arial" w:cs="Arial"/>
              </w:rPr>
            </w:pPr>
            <w:bookmarkStart w:id="18" w:name="_Int_Bg6qaLbj"/>
            <w:r w:rsidRPr="10A204A2">
              <w:rPr>
                <w:rFonts w:ascii="Arial" w:eastAsia="Times New Roman" w:hAnsi="Arial" w:cs="Arial"/>
              </w:rPr>
              <w:t>Partially</w:t>
            </w:r>
            <w:bookmarkEnd w:id="18"/>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5B27B1" w14:textId="6024A910" w:rsidR="00E927D2" w:rsidRPr="00E927D2" w:rsidRDefault="00E927D2" w:rsidP="00E927D2">
            <w:pPr>
              <w:spacing w:after="0" w:line="240" w:lineRule="auto"/>
              <w:rPr>
                <w:rFonts w:ascii="Arial" w:eastAsia="Times New Roman" w:hAnsi="Arial" w:cs="Arial"/>
              </w:rPr>
            </w:pPr>
            <w:r w:rsidRPr="00E927D2">
              <w:rPr>
                <w:rFonts w:ascii="Arial" w:eastAsia="Times New Roman" w:hAnsi="Arial" w:cs="Arial"/>
              </w:rPr>
              <w:t>The Product presents content in a meaningful sequence on most pages. Examples of exceptions include:</w:t>
            </w:r>
          </w:p>
          <w:p w14:paraId="6EFDDA32" w14:textId="66808401" w:rsidR="008476BF" w:rsidRPr="00E927D2" w:rsidRDefault="00E927D2" w:rsidP="00483346">
            <w:pPr>
              <w:numPr>
                <w:ilvl w:val="0"/>
                <w:numId w:val="26"/>
              </w:numPr>
              <w:spacing w:after="0" w:line="240" w:lineRule="auto"/>
              <w:rPr>
                <w:rFonts w:ascii="Arial" w:eastAsia="Times New Roman" w:hAnsi="Arial" w:cs="Arial"/>
              </w:rPr>
            </w:pPr>
            <w:r>
              <w:rPr>
                <w:rFonts w:ascii="Arial" w:eastAsia="Times New Roman" w:hAnsi="Arial" w:cs="Arial"/>
              </w:rPr>
              <w:t>Components that use layout tables do not have a meaningful sequence on several pages, such as those found on the Application Status page.</w:t>
            </w:r>
          </w:p>
        </w:tc>
      </w:tr>
      <w:tr w:rsidR="008476BF" w:rsidRPr="007944F7" w14:paraId="43F04446"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8476BF" w:rsidRPr="00075D8F" w:rsidRDefault="00D74736" w:rsidP="008476BF">
            <w:pPr>
              <w:spacing w:after="0" w:line="240" w:lineRule="auto"/>
              <w:rPr>
                <w:rFonts w:ascii="Arial" w:eastAsia="Times New Roman" w:hAnsi="Arial" w:cs="Arial"/>
                <w:b/>
              </w:rPr>
            </w:pPr>
            <w:hyperlink r:id="rId23" w:anchor="content-structure-separation-understanding" w:history="1">
              <w:r w:rsidR="008476BF" w:rsidRPr="00075D8F">
                <w:rPr>
                  <w:rStyle w:val="Hyperlink"/>
                  <w:rFonts w:ascii="Arial" w:eastAsia="Times New Roman" w:hAnsi="Arial" w:cs="Arial"/>
                  <w:b/>
                </w:rPr>
                <w:t>1.3.3 Sensory Characteristics</w:t>
              </w:r>
            </w:hyperlink>
            <w:r w:rsidR="008476BF" w:rsidRPr="00075D8F">
              <w:rPr>
                <w:rFonts w:ascii="Arial" w:eastAsia="Times New Roman" w:hAnsi="Arial" w:cs="Arial"/>
                <w:b/>
              </w:rPr>
              <w:t xml:space="preserve"> </w:t>
            </w:r>
            <w:r w:rsidR="008476BF" w:rsidRPr="00075D8F">
              <w:rPr>
                <w:rFonts w:ascii="Arial" w:hAnsi="Arial" w:cs="Arial"/>
              </w:rPr>
              <w:t>(Level A)</w:t>
            </w:r>
          </w:p>
          <w:p w14:paraId="337CD52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EB891C" w14:textId="53E68589" w:rsidR="008476BF" w:rsidRPr="00075D8F" w:rsidRDefault="05158CBD" w:rsidP="008476BF">
            <w:pPr>
              <w:spacing w:after="0" w:line="240" w:lineRule="auto"/>
              <w:rPr>
                <w:rFonts w:ascii="Arial" w:eastAsia="Times New Roman" w:hAnsi="Arial" w:cs="Arial"/>
              </w:rPr>
            </w:pPr>
            <w:bookmarkStart w:id="19" w:name="_Int_SJtxATS5"/>
            <w:r w:rsidRPr="10A204A2">
              <w:rPr>
                <w:rFonts w:ascii="Arial" w:eastAsia="Times New Roman" w:hAnsi="Arial" w:cs="Arial"/>
              </w:rPr>
              <w:t>Supports</w:t>
            </w:r>
            <w:bookmarkEnd w:id="19"/>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F7A134" w14:textId="7F318DDF" w:rsidR="008476BF" w:rsidRPr="007944F7" w:rsidRDefault="00C57A10" w:rsidP="008476BF">
            <w:pPr>
              <w:spacing w:after="0" w:line="240" w:lineRule="auto"/>
              <w:rPr>
                <w:rFonts w:ascii="Arial" w:eastAsia="Times New Roman" w:hAnsi="Arial" w:cs="Arial"/>
              </w:rPr>
            </w:pPr>
            <w:r w:rsidRPr="00C57A10">
              <w:rPr>
                <w:rFonts w:ascii="Arial" w:eastAsia="Times New Roman" w:hAnsi="Arial" w:cs="Arial"/>
              </w:rPr>
              <w:t>The Product includes instructions that are not dependent on sensory characteristics for operating and understanding the content.</w:t>
            </w:r>
          </w:p>
        </w:tc>
      </w:tr>
      <w:tr w:rsidR="008476BF" w:rsidRPr="007944F7" w14:paraId="417BAA37"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476BF" w:rsidRPr="00075D8F" w:rsidRDefault="00D74736" w:rsidP="008476BF">
            <w:pPr>
              <w:spacing w:after="0" w:line="240" w:lineRule="auto"/>
              <w:rPr>
                <w:rFonts w:ascii="Arial" w:eastAsia="Times New Roman" w:hAnsi="Arial" w:cs="Arial"/>
                <w:b/>
              </w:rPr>
            </w:pPr>
            <w:hyperlink r:id="rId24" w:anchor="visual-audio-contrast-without-color" w:history="1">
              <w:r w:rsidR="008476BF" w:rsidRPr="00075D8F">
                <w:rPr>
                  <w:rStyle w:val="Hyperlink"/>
                  <w:rFonts w:ascii="Arial" w:eastAsia="Times New Roman" w:hAnsi="Arial" w:cs="Arial"/>
                  <w:b/>
                </w:rPr>
                <w:t>1.4.1 Use of Color</w:t>
              </w:r>
            </w:hyperlink>
            <w:r w:rsidR="008476BF" w:rsidRPr="00075D8F">
              <w:rPr>
                <w:rFonts w:ascii="Arial" w:hAnsi="Arial" w:cs="Arial"/>
              </w:rPr>
              <w:t xml:space="preserve"> (Level A)</w:t>
            </w:r>
          </w:p>
          <w:p w14:paraId="7F35C3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7C74B" w14:textId="7EAF67D3" w:rsidR="008476BF" w:rsidRPr="00075D8F" w:rsidRDefault="4E196DA9" w:rsidP="008476BF">
            <w:pPr>
              <w:spacing w:after="0" w:line="240" w:lineRule="auto"/>
              <w:rPr>
                <w:rFonts w:ascii="Arial" w:eastAsia="Times New Roman" w:hAnsi="Arial" w:cs="Arial"/>
              </w:rPr>
            </w:pPr>
            <w:bookmarkStart w:id="20" w:name="_Int_ZYcsB6oG"/>
            <w:r w:rsidRPr="10A204A2">
              <w:rPr>
                <w:rFonts w:ascii="Arial" w:eastAsia="Times New Roman" w:hAnsi="Arial" w:cs="Arial"/>
              </w:rPr>
              <w:lastRenderedPageBreak/>
              <w:t>Partially</w:t>
            </w:r>
            <w:bookmarkEnd w:id="20"/>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386B21F" w14:textId="7914FF67" w:rsidR="00B53F0E" w:rsidRPr="00B53F0E" w:rsidRDefault="00B53F0E" w:rsidP="00B53F0E">
            <w:pPr>
              <w:spacing w:after="0" w:line="240" w:lineRule="auto"/>
              <w:rPr>
                <w:rFonts w:ascii="Arial" w:eastAsia="Times New Roman" w:hAnsi="Arial" w:cs="Arial"/>
              </w:rPr>
            </w:pPr>
            <w:r w:rsidRPr="00B53F0E">
              <w:rPr>
                <w:rFonts w:ascii="Arial" w:eastAsia="Times New Roman" w:hAnsi="Arial" w:cs="Arial"/>
              </w:rPr>
              <w:t>The Product does not rely on the use of color to communicate meaning on many pages. Examples of exceptions include:</w:t>
            </w:r>
          </w:p>
          <w:p w14:paraId="416C4786" w14:textId="66DD7161" w:rsidR="00B53F0E" w:rsidRDefault="00B53F0E" w:rsidP="00483346">
            <w:pPr>
              <w:numPr>
                <w:ilvl w:val="0"/>
                <w:numId w:val="27"/>
              </w:numPr>
              <w:spacing w:after="0" w:line="240" w:lineRule="auto"/>
              <w:rPr>
                <w:rFonts w:ascii="Arial" w:eastAsia="Times New Roman" w:hAnsi="Arial" w:cs="Arial"/>
              </w:rPr>
            </w:pPr>
            <w:r>
              <w:rPr>
                <w:rFonts w:ascii="Arial" w:eastAsia="Times New Roman" w:hAnsi="Arial" w:cs="Arial"/>
              </w:rPr>
              <w:t xml:space="preserve">Color is the only method used to indicate an element is selected on several pages, such </w:t>
            </w:r>
            <w:r>
              <w:rPr>
                <w:rFonts w:ascii="Arial" w:eastAsia="Times New Roman" w:hAnsi="Arial" w:cs="Arial"/>
              </w:rPr>
              <w:lastRenderedPageBreak/>
              <w:t>as those found on the Application Status and Create Charts pages.</w:t>
            </w:r>
          </w:p>
          <w:p w14:paraId="45C569E1" w14:textId="6301C4EC" w:rsidR="008476BF" w:rsidRPr="004C6B55" w:rsidRDefault="00B53F0E" w:rsidP="00483346">
            <w:pPr>
              <w:numPr>
                <w:ilvl w:val="0"/>
                <w:numId w:val="27"/>
              </w:numPr>
              <w:spacing w:after="0" w:line="240" w:lineRule="auto"/>
              <w:rPr>
                <w:rFonts w:ascii="Arial" w:eastAsia="Times New Roman" w:hAnsi="Arial" w:cs="Arial"/>
              </w:rPr>
            </w:pPr>
            <w:r>
              <w:rPr>
                <w:rFonts w:ascii="Arial" w:eastAsia="Times New Roman" w:hAnsi="Arial" w:cs="Arial"/>
              </w:rPr>
              <w:t xml:space="preserve">Color is the only method used to convey information on several pages, such as </w:t>
            </w:r>
            <w:r w:rsidR="004C6B55">
              <w:rPr>
                <w:rFonts w:ascii="Arial" w:eastAsia="Times New Roman" w:hAnsi="Arial" w:cs="Arial"/>
              </w:rPr>
              <w:t>status indicators and errors found on the Create Events and Integrations pages.</w:t>
            </w:r>
          </w:p>
        </w:tc>
      </w:tr>
      <w:tr w:rsidR="008476BF" w:rsidRPr="007944F7" w14:paraId="139F19A5"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476BF" w:rsidRPr="00075D8F" w:rsidRDefault="00D74736" w:rsidP="008476BF">
            <w:pPr>
              <w:spacing w:after="0" w:line="240" w:lineRule="auto"/>
              <w:rPr>
                <w:rFonts w:ascii="Arial" w:eastAsia="Times New Roman" w:hAnsi="Arial" w:cs="Arial"/>
                <w:b/>
              </w:rPr>
            </w:pPr>
            <w:hyperlink r:id="rId25" w:anchor="visual-audio-contrast-dis-audio" w:history="1">
              <w:r w:rsidR="008476BF" w:rsidRPr="00075D8F">
                <w:rPr>
                  <w:rStyle w:val="Hyperlink"/>
                  <w:rFonts w:ascii="Arial" w:eastAsia="Times New Roman" w:hAnsi="Arial" w:cs="Arial"/>
                  <w:b/>
                </w:rPr>
                <w:t>1.4.2 Audio Control</w:t>
              </w:r>
            </w:hyperlink>
            <w:r w:rsidR="008476BF" w:rsidRPr="00075D8F">
              <w:rPr>
                <w:rFonts w:ascii="Arial" w:hAnsi="Arial" w:cs="Arial"/>
              </w:rPr>
              <w:t xml:space="preserve"> (Level A)</w:t>
            </w:r>
          </w:p>
          <w:p w14:paraId="53C718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BEB1F" w14:textId="37E8315D" w:rsidR="008476BF" w:rsidRPr="004E45C7" w:rsidRDefault="008476BF" w:rsidP="008476BF">
            <w:pPr>
              <w:spacing w:after="0" w:line="240" w:lineRule="auto"/>
              <w:rPr>
                <w:rFonts w:ascii="Arial" w:eastAsia="Times New Roman" w:hAnsi="Arial" w:cs="Arial"/>
                <w:color w:val="000000" w:themeColor="text1"/>
              </w:rPr>
            </w:pPr>
            <w:r w:rsidRPr="004E45C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7BB0A" w14:textId="39EEDDD6" w:rsidR="008476BF" w:rsidRPr="007944F7" w:rsidRDefault="008476BF" w:rsidP="008476BF">
            <w:pPr>
              <w:spacing w:after="0" w:line="240" w:lineRule="auto"/>
              <w:rPr>
                <w:rFonts w:ascii="Arial" w:eastAsia="Times New Roman" w:hAnsi="Arial" w:cs="Arial"/>
                <w:color w:val="C00000"/>
              </w:rPr>
            </w:pPr>
            <w:r w:rsidRPr="004E45C7">
              <w:rPr>
                <w:rFonts w:ascii="Arial" w:hAnsi="Arial" w:cs="Arial"/>
                <w:color w:val="000000" w:themeColor="text1"/>
                <w:shd w:val="clear" w:color="auto" w:fill="FFFFFF"/>
              </w:rPr>
              <w:t>The Product does not have prerecorded synchronized media content.</w:t>
            </w:r>
          </w:p>
        </w:tc>
      </w:tr>
      <w:tr w:rsidR="008476BF" w:rsidRPr="007944F7" w14:paraId="30795ADD"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8476BF" w:rsidRPr="00075D8F" w:rsidRDefault="00D74736" w:rsidP="008476BF">
            <w:pPr>
              <w:spacing w:after="0" w:line="240" w:lineRule="auto"/>
              <w:rPr>
                <w:rFonts w:ascii="Arial" w:eastAsia="Times New Roman" w:hAnsi="Arial" w:cs="Arial"/>
              </w:rPr>
            </w:pPr>
            <w:hyperlink r:id="rId26" w:anchor="keyboard-operation-keyboard-operable" w:history="1">
              <w:r w:rsidR="008476BF" w:rsidRPr="00075D8F">
                <w:rPr>
                  <w:rStyle w:val="Hyperlink"/>
                  <w:rFonts w:ascii="Arial" w:eastAsia="Times New Roman" w:hAnsi="Arial" w:cs="Arial"/>
                  <w:b/>
                </w:rPr>
                <w:t>2.1.1 Keyboard</w:t>
              </w:r>
            </w:hyperlink>
            <w:r w:rsidR="008476BF" w:rsidRPr="00075D8F">
              <w:rPr>
                <w:rFonts w:ascii="Arial" w:hAnsi="Arial" w:cs="Arial"/>
              </w:rPr>
              <w:t xml:space="preserve"> (Level A)</w:t>
            </w:r>
          </w:p>
          <w:p w14:paraId="6715692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44337" w14:textId="5EB8D332" w:rsidR="008476BF" w:rsidRPr="00075D8F" w:rsidRDefault="1DE0D6D8" w:rsidP="008476BF">
            <w:pPr>
              <w:spacing w:after="0" w:line="240" w:lineRule="auto"/>
              <w:rPr>
                <w:rFonts w:ascii="Arial" w:eastAsia="Times New Roman" w:hAnsi="Arial" w:cs="Arial"/>
              </w:rPr>
            </w:pPr>
            <w:bookmarkStart w:id="21" w:name="_Int_29aZ0JVE"/>
            <w:r w:rsidRPr="10A204A2">
              <w:rPr>
                <w:rFonts w:ascii="Arial" w:eastAsia="Times New Roman" w:hAnsi="Arial" w:cs="Arial"/>
              </w:rPr>
              <w:t>Partially</w:t>
            </w:r>
            <w:bookmarkEnd w:id="21"/>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49C622" w14:textId="76428F30" w:rsidR="005E562F" w:rsidRPr="005E562F" w:rsidRDefault="005E562F" w:rsidP="005E562F">
            <w:pPr>
              <w:spacing w:after="0" w:line="240" w:lineRule="auto"/>
              <w:rPr>
                <w:rFonts w:ascii="Arial" w:eastAsia="Times New Roman" w:hAnsi="Arial" w:cs="Arial"/>
              </w:rPr>
            </w:pPr>
            <w:r w:rsidRPr="005E562F">
              <w:rPr>
                <w:rFonts w:ascii="Arial" w:eastAsia="Times New Roman" w:hAnsi="Arial" w:cs="Arial"/>
              </w:rPr>
              <w:t>The Product uses interactive elements which can be accessed via keyboard alone on most pages. Examples of exceptions include:</w:t>
            </w:r>
          </w:p>
          <w:p w14:paraId="03535F3D" w14:textId="1961F13D" w:rsidR="008476BF" w:rsidRPr="005E562F" w:rsidRDefault="005E562F" w:rsidP="00483346">
            <w:pPr>
              <w:numPr>
                <w:ilvl w:val="0"/>
                <w:numId w:val="28"/>
              </w:numPr>
              <w:spacing w:after="0" w:line="240" w:lineRule="auto"/>
              <w:rPr>
                <w:rFonts w:ascii="Arial" w:eastAsia="Times New Roman" w:hAnsi="Arial" w:cs="Arial"/>
              </w:rPr>
            </w:pPr>
            <w:r>
              <w:rPr>
                <w:rFonts w:ascii="Arial" w:eastAsia="Times New Roman" w:hAnsi="Arial" w:cs="Arial"/>
              </w:rPr>
              <w:t>Active elements do not allow keyboard focus or interaction on many pages, such as those found on the Application Status and Create Alert Target pages.</w:t>
            </w:r>
          </w:p>
        </w:tc>
      </w:tr>
      <w:tr w:rsidR="008476BF" w:rsidRPr="007944F7" w14:paraId="47126550"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8476BF" w:rsidRPr="00075D8F" w:rsidRDefault="00D74736" w:rsidP="008476BF">
            <w:pPr>
              <w:spacing w:after="0" w:line="240" w:lineRule="auto"/>
              <w:rPr>
                <w:rFonts w:ascii="Arial" w:eastAsia="Times New Roman" w:hAnsi="Arial" w:cs="Arial"/>
                <w:b/>
              </w:rPr>
            </w:pPr>
            <w:hyperlink r:id="rId27" w:anchor="keyboard-operation-trapping" w:history="1">
              <w:r w:rsidR="008476BF" w:rsidRPr="00075D8F">
                <w:rPr>
                  <w:rStyle w:val="Hyperlink"/>
                  <w:rFonts w:ascii="Arial" w:eastAsia="Times New Roman" w:hAnsi="Arial" w:cs="Arial"/>
                  <w:b/>
                </w:rPr>
                <w:t>2.1.2 No Keyboard Trap</w:t>
              </w:r>
            </w:hyperlink>
            <w:r w:rsidR="008476BF" w:rsidRPr="00075D8F">
              <w:rPr>
                <w:rFonts w:ascii="Arial" w:hAnsi="Arial" w:cs="Arial"/>
              </w:rPr>
              <w:t xml:space="preserve"> (Level A)</w:t>
            </w:r>
          </w:p>
          <w:p w14:paraId="2395879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776288" w14:textId="2BCE522D" w:rsidR="008476BF" w:rsidRPr="00075D8F" w:rsidRDefault="1DE0D6D8" w:rsidP="008476BF">
            <w:pPr>
              <w:spacing w:after="0" w:line="240" w:lineRule="auto"/>
              <w:rPr>
                <w:rFonts w:ascii="Arial" w:eastAsia="Times New Roman" w:hAnsi="Arial" w:cs="Arial"/>
              </w:rPr>
            </w:pPr>
            <w:bookmarkStart w:id="22" w:name="_Int_Jinmifkw"/>
            <w:r w:rsidRPr="10A204A2">
              <w:rPr>
                <w:rFonts w:ascii="Arial" w:eastAsia="Times New Roman" w:hAnsi="Arial" w:cs="Arial"/>
              </w:rPr>
              <w:t>Partially</w:t>
            </w:r>
            <w:bookmarkEnd w:id="22"/>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4363E9" w14:textId="79DC9A94" w:rsidR="005E562F" w:rsidRPr="005E562F" w:rsidRDefault="005E562F" w:rsidP="005E562F">
            <w:pPr>
              <w:spacing w:after="0" w:line="240" w:lineRule="auto"/>
              <w:rPr>
                <w:rFonts w:ascii="Arial" w:eastAsia="Times New Roman" w:hAnsi="Arial" w:cs="Arial"/>
              </w:rPr>
            </w:pPr>
            <w:r w:rsidRPr="005E562F">
              <w:rPr>
                <w:rFonts w:ascii="Arial" w:eastAsia="Times New Roman" w:hAnsi="Arial" w:cs="Arial"/>
              </w:rPr>
              <w:t>The Product does not contain keyboard traps on most pages. Examples of exceptions include:</w:t>
            </w:r>
          </w:p>
          <w:p w14:paraId="7D0BC1B0" w14:textId="52AE328C" w:rsidR="008476BF" w:rsidRPr="00E616E1" w:rsidRDefault="00E616E1" w:rsidP="00483346">
            <w:pPr>
              <w:numPr>
                <w:ilvl w:val="0"/>
                <w:numId w:val="29"/>
              </w:numPr>
              <w:spacing w:after="0" w:line="240" w:lineRule="auto"/>
              <w:rPr>
                <w:rFonts w:ascii="Arial" w:eastAsia="Times New Roman" w:hAnsi="Arial" w:cs="Arial"/>
              </w:rPr>
            </w:pPr>
            <w:r>
              <w:rPr>
                <w:rFonts w:ascii="Arial" w:eastAsia="Times New Roman" w:hAnsi="Arial" w:cs="Arial"/>
              </w:rPr>
              <w:t>Keyboard focus is trapped on several pages, such as the Create Alerts and Create Derived Metrics pages.</w:t>
            </w:r>
          </w:p>
        </w:tc>
      </w:tr>
      <w:tr w:rsidR="008476BF" w:rsidRPr="007944F7" w14:paraId="74C6BDF3"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8476BF" w:rsidRPr="00075D8F" w:rsidRDefault="00D74736" w:rsidP="008476BF">
            <w:pPr>
              <w:spacing w:after="0" w:line="240" w:lineRule="auto"/>
              <w:rPr>
                <w:rFonts w:ascii="Arial" w:eastAsia="Times New Roman" w:hAnsi="Arial" w:cs="Arial"/>
                <w:b/>
              </w:rPr>
            </w:pPr>
            <w:hyperlink r:id="rId28" w:anchor="character-key-shortcuts" w:history="1">
              <w:r w:rsidR="008476BF" w:rsidRPr="00075D8F">
                <w:rPr>
                  <w:rStyle w:val="Hyperlink"/>
                  <w:rFonts w:ascii="Arial" w:eastAsia="Times New Roman" w:hAnsi="Arial" w:cs="Arial"/>
                  <w:b/>
                </w:rPr>
                <w:t>2.1.4 Character</w:t>
              </w:r>
              <w:r w:rsidR="008476BF" w:rsidRPr="00075D8F">
                <w:rPr>
                  <w:rStyle w:val="Hyperlink"/>
                  <w:rFonts w:ascii="Arial" w:hAnsi="Arial" w:cs="Arial"/>
                  <w:b/>
                </w:rPr>
                <w:t xml:space="preserve"> Key Shortcuts</w:t>
              </w:r>
            </w:hyperlink>
            <w:r w:rsidR="008476BF" w:rsidRPr="00075D8F">
              <w:rPr>
                <w:rFonts w:ascii="Arial" w:hAnsi="Arial" w:cs="Arial"/>
              </w:rPr>
              <w:t xml:space="preserve"> (Level A 2.1 only)</w:t>
            </w:r>
          </w:p>
          <w:p w14:paraId="6216A9D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025A9E" w:rsidRPr="00025A9E" w:rsidRDefault="008476BF" w:rsidP="00025A9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8476BF" w:rsidRPr="00025A9E" w:rsidRDefault="008476BF" w:rsidP="00025A9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3B8C7" w14:textId="11209173" w:rsidR="008476BF" w:rsidRPr="00075D8F" w:rsidRDefault="008476BF" w:rsidP="008476BF">
            <w:pPr>
              <w:spacing w:after="0" w:line="240" w:lineRule="auto"/>
              <w:rPr>
                <w:rFonts w:ascii="Arial" w:eastAsia="Times New Roman" w:hAnsi="Arial" w:cs="Arial"/>
              </w:rPr>
            </w:pPr>
            <w:r w:rsidRPr="00427C7F">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7496B7" w14:textId="15624085" w:rsidR="008476BF" w:rsidRPr="007944F7" w:rsidRDefault="008476BF" w:rsidP="008476BF">
            <w:pPr>
              <w:spacing w:after="0" w:line="240" w:lineRule="auto"/>
              <w:rPr>
                <w:rFonts w:ascii="Arial" w:eastAsia="Times New Roman" w:hAnsi="Arial" w:cs="Arial"/>
              </w:rPr>
            </w:pPr>
            <w:r w:rsidRPr="00427C7F">
              <w:rPr>
                <w:rFonts w:ascii="Arial" w:hAnsi="Arial" w:cs="Arial"/>
                <w:color w:val="000000" w:themeColor="text1"/>
                <w:shd w:val="clear" w:color="auto" w:fill="FFFFFF"/>
              </w:rPr>
              <w:t>The Product does not provide custom character key shortcuts.</w:t>
            </w:r>
          </w:p>
        </w:tc>
      </w:tr>
      <w:tr w:rsidR="008476BF" w:rsidRPr="007944F7" w14:paraId="0DB67B2C"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8476BF" w:rsidRPr="00075D8F" w:rsidRDefault="00D74736" w:rsidP="008476BF">
            <w:pPr>
              <w:spacing w:after="0" w:line="240" w:lineRule="auto"/>
              <w:rPr>
                <w:rFonts w:ascii="Arial" w:eastAsia="Times New Roman" w:hAnsi="Arial" w:cs="Arial"/>
                <w:b/>
              </w:rPr>
            </w:pPr>
            <w:hyperlink r:id="rId29" w:anchor="time-limits-required-behaviors" w:history="1">
              <w:r w:rsidR="008476BF" w:rsidRPr="00075D8F">
                <w:rPr>
                  <w:rStyle w:val="Hyperlink"/>
                  <w:rFonts w:ascii="Arial" w:eastAsia="Times New Roman" w:hAnsi="Arial" w:cs="Arial"/>
                  <w:b/>
                </w:rPr>
                <w:t>2.2.1 Timing Adjustable</w:t>
              </w:r>
            </w:hyperlink>
            <w:r w:rsidR="008476BF" w:rsidRPr="00075D8F">
              <w:rPr>
                <w:rFonts w:ascii="Arial" w:hAnsi="Arial" w:cs="Arial"/>
              </w:rPr>
              <w:t xml:space="preserve"> (Level A)</w:t>
            </w:r>
          </w:p>
          <w:p w14:paraId="3F29603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8476BF" w:rsidRPr="00075D8F" w:rsidRDefault="008476BF" w:rsidP="00483346">
            <w:pPr>
              <w:numPr>
                <w:ilvl w:val="0"/>
                <w:numId w:val="4"/>
              </w:numPr>
              <w:spacing w:after="0" w:line="240" w:lineRule="auto"/>
              <w:ind w:left="1080"/>
              <w:rPr>
                <w:rFonts w:ascii="Arial" w:eastAsia="Times New Roman" w:hAnsi="Arial" w:cs="Arial"/>
              </w:rPr>
            </w:pPr>
            <w:r w:rsidRPr="00075D8F">
              <w:rPr>
                <w:rFonts w:ascii="Arial" w:eastAsia="Times New Roman" w:hAnsi="Arial" w:cs="Arial"/>
              </w:rPr>
              <w:lastRenderedPageBreak/>
              <w:t>9.2.2.1 (Web)</w:t>
            </w:r>
          </w:p>
          <w:p w14:paraId="540D22B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212A0" w14:textId="7F123D03" w:rsidR="008476BF" w:rsidRPr="00075D8F" w:rsidRDefault="6E77C622" w:rsidP="008476BF">
            <w:pPr>
              <w:spacing w:after="0" w:line="240" w:lineRule="auto"/>
              <w:rPr>
                <w:rFonts w:ascii="Arial" w:eastAsia="Times New Roman" w:hAnsi="Arial" w:cs="Arial"/>
              </w:rPr>
            </w:pPr>
            <w:bookmarkStart w:id="23" w:name="_Int_0iOWas9l"/>
            <w:r w:rsidRPr="10A204A2">
              <w:rPr>
                <w:rFonts w:ascii="Arial" w:eastAsia="Times New Roman" w:hAnsi="Arial" w:cs="Arial"/>
              </w:rPr>
              <w:lastRenderedPageBreak/>
              <w:t>Supports</w:t>
            </w:r>
            <w:bookmarkEnd w:id="23"/>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B15FD6" w14:textId="2CC00EFB" w:rsidR="008476BF" w:rsidRPr="007944F7" w:rsidRDefault="003F4046" w:rsidP="008476BF">
            <w:pPr>
              <w:spacing w:after="0" w:line="240" w:lineRule="auto"/>
              <w:rPr>
                <w:rFonts w:ascii="Arial" w:eastAsia="Times New Roman" w:hAnsi="Arial" w:cs="Arial"/>
              </w:rPr>
            </w:pPr>
            <w:r w:rsidRPr="003F4046">
              <w:rPr>
                <w:rFonts w:ascii="Arial" w:eastAsia="Times New Roman" w:hAnsi="Arial" w:cs="Arial"/>
              </w:rPr>
              <w:t>The Product provides users with an option to adjust, extend or turn off the session time-out limit</w:t>
            </w:r>
            <w:r>
              <w:rPr>
                <w:rFonts w:ascii="Arial" w:eastAsia="Times New Roman" w:hAnsi="Arial" w:cs="Arial"/>
              </w:rPr>
              <w:t>.</w:t>
            </w:r>
          </w:p>
        </w:tc>
      </w:tr>
      <w:tr w:rsidR="008476BF" w:rsidRPr="007944F7" w14:paraId="2ABC2F8A"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8476BF" w:rsidRPr="00075D8F" w:rsidRDefault="00D74736" w:rsidP="008476BF">
            <w:pPr>
              <w:spacing w:after="0" w:line="240" w:lineRule="auto"/>
              <w:rPr>
                <w:rFonts w:ascii="Arial" w:eastAsia="Times New Roman" w:hAnsi="Arial" w:cs="Arial"/>
                <w:b/>
              </w:rPr>
            </w:pPr>
            <w:hyperlink r:id="rId30" w:anchor="time-limits-pause" w:history="1">
              <w:r w:rsidR="008476BF" w:rsidRPr="00075D8F">
                <w:rPr>
                  <w:rStyle w:val="Hyperlink"/>
                  <w:rFonts w:ascii="Arial" w:eastAsia="Times New Roman" w:hAnsi="Arial" w:cs="Arial"/>
                  <w:b/>
                </w:rPr>
                <w:t>2.2.2 Pause, Stop, Hide</w:t>
              </w:r>
            </w:hyperlink>
            <w:r w:rsidR="008476BF" w:rsidRPr="00075D8F">
              <w:rPr>
                <w:rFonts w:ascii="Arial" w:hAnsi="Arial" w:cs="Arial"/>
              </w:rPr>
              <w:t xml:space="preserve"> (Level A)</w:t>
            </w:r>
          </w:p>
          <w:p w14:paraId="4388C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18BE5E" w14:textId="053FE83D" w:rsidR="008476BF" w:rsidRPr="00075D8F" w:rsidRDefault="7E79B176" w:rsidP="008476BF">
            <w:pPr>
              <w:spacing w:after="0" w:line="240" w:lineRule="auto"/>
              <w:rPr>
                <w:rFonts w:ascii="Arial" w:eastAsia="Times New Roman" w:hAnsi="Arial" w:cs="Arial"/>
              </w:rPr>
            </w:pPr>
            <w:bookmarkStart w:id="24" w:name="_Int_R9clbCfF"/>
            <w:r w:rsidRPr="10A204A2">
              <w:rPr>
                <w:rFonts w:ascii="Arial" w:eastAsia="Times New Roman" w:hAnsi="Arial" w:cs="Arial"/>
              </w:rPr>
              <w:t>Supports</w:t>
            </w:r>
            <w:bookmarkEnd w:id="24"/>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4BD877" w14:textId="0D0CAA53" w:rsidR="008476BF" w:rsidRPr="004C7764" w:rsidRDefault="00234326" w:rsidP="008476BF">
            <w:pPr>
              <w:spacing w:after="0" w:line="240" w:lineRule="auto"/>
              <w:rPr>
                <w:rFonts w:ascii="Arial" w:eastAsia="Times New Roman" w:hAnsi="Arial" w:cs="Arial"/>
                <w:color w:val="000000" w:themeColor="text1"/>
              </w:rPr>
            </w:pPr>
            <w:r w:rsidRPr="00234326">
              <w:rPr>
                <w:rFonts w:ascii="Arial" w:eastAsia="Times New Roman" w:hAnsi="Arial" w:cs="Arial"/>
                <w:color w:val="000000" w:themeColor="text1"/>
              </w:rPr>
              <w:t>The Product provides a method to pause, stop or hide automatically moving, blinking, scrolling</w:t>
            </w:r>
            <w:r>
              <w:rPr>
                <w:rFonts w:ascii="Arial" w:eastAsia="Times New Roman" w:hAnsi="Arial" w:cs="Arial"/>
                <w:color w:val="000000" w:themeColor="text1"/>
              </w:rPr>
              <w:t xml:space="preserve"> that lasts more than five sections, and</w:t>
            </w:r>
            <w:r w:rsidRPr="00234326">
              <w:rPr>
                <w:rFonts w:ascii="Arial" w:eastAsia="Times New Roman" w:hAnsi="Arial" w:cs="Arial"/>
                <w:color w:val="000000" w:themeColor="text1"/>
              </w:rPr>
              <w:t xml:space="preserve"> auto-updating information </w:t>
            </w:r>
            <w:r>
              <w:rPr>
                <w:rFonts w:ascii="Arial" w:eastAsia="Times New Roman" w:hAnsi="Arial" w:cs="Arial"/>
                <w:color w:val="000000" w:themeColor="text1"/>
              </w:rPr>
              <w:t>can be adjusted by the user</w:t>
            </w:r>
            <w:r w:rsidRPr="00234326">
              <w:rPr>
                <w:rFonts w:ascii="Arial" w:eastAsia="Times New Roman" w:hAnsi="Arial" w:cs="Arial"/>
                <w:color w:val="000000" w:themeColor="text1"/>
              </w:rPr>
              <w:t>.</w:t>
            </w:r>
          </w:p>
        </w:tc>
      </w:tr>
      <w:tr w:rsidR="008476BF" w:rsidRPr="007944F7" w14:paraId="3FE7832A"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8476BF" w:rsidRPr="00075D8F" w:rsidRDefault="00D74736" w:rsidP="008476BF">
            <w:pPr>
              <w:spacing w:after="0" w:line="240" w:lineRule="auto"/>
              <w:rPr>
                <w:rFonts w:ascii="Arial" w:eastAsia="Times New Roman" w:hAnsi="Arial" w:cs="Arial"/>
                <w:b/>
              </w:rPr>
            </w:pPr>
            <w:hyperlink r:id="rId31" w:anchor="seizure-does-not-violate" w:history="1">
              <w:r w:rsidR="008476BF" w:rsidRPr="00075D8F">
                <w:rPr>
                  <w:rStyle w:val="Hyperlink"/>
                  <w:rFonts w:ascii="Arial" w:eastAsia="Times New Roman" w:hAnsi="Arial" w:cs="Arial"/>
                  <w:b/>
                </w:rPr>
                <w:t>2.3.1 Three Flashes or Below Threshold</w:t>
              </w:r>
            </w:hyperlink>
            <w:r w:rsidR="008476BF" w:rsidRPr="00075D8F">
              <w:rPr>
                <w:rFonts w:ascii="Arial" w:hAnsi="Arial" w:cs="Arial"/>
              </w:rPr>
              <w:t xml:space="preserve"> (Level A)</w:t>
            </w:r>
          </w:p>
          <w:p w14:paraId="65BA54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8476BF" w:rsidRPr="00075D8F" w:rsidRDefault="008476BF" w:rsidP="00483346">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A41A6" w14:textId="6424562D" w:rsidR="008476BF" w:rsidRPr="00F77E1A" w:rsidRDefault="008476BF" w:rsidP="008476BF">
            <w:pPr>
              <w:spacing w:after="0" w:line="240" w:lineRule="auto"/>
              <w:rPr>
                <w:rFonts w:ascii="Arial" w:eastAsia="Times New Roman" w:hAnsi="Arial" w:cs="Arial"/>
                <w:color w:val="000000" w:themeColor="text1"/>
              </w:rPr>
            </w:pPr>
            <w:r w:rsidRPr="00F77E1A">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E575DE" w14:textId="78885871" w:rsidR="008476BF" w:rsidRPr="007944F7" w:rsidRDefault="008476BF" w:rsidP="008476BF">
            <w:pPr>
              <w:spacing w:after="0" w:line="240" w:lineRule="auto"/>
              <w:rPr>
                <w:rFonts w:ascii="Arial" w:eastAsia="Times New Roman" w:hAnsi="Arial" w:cs="Arial"/>
                <w:color w:val="C00000"/>
              </w:rPr>
            </w:pPr>
            <w:r w:rsidRPr="00F77E1A">
              <w:rPr>
                <w:rFonts w:ascii="Arial" w:hAnsi="Arial" w:cs="Arial"/>
                <w:color w:val="000000" w:themeColor="text1"/>
                <w:shd w:val="clear" w:color="auto" w:fill="FFFFFF"/>
              </w:rPr>
              <w:t>The Product does not contain flashing content.</w:t>
            </w:r>
          </w:p>
        </w:tc>
      </w:tr>
      <w:tr w:rsidR="008476BF" w:rsidRPr="007944F7" w14:paraId="1A3ACD45"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8476BF" w:rsidRPr="00075D8F" w:rsidRDefault="00D74736" w:rsidP="008476BF">
            <w:pPr>
              <w:spacing w:after="0" w:line="240" w:lineRule="auto"/>
              <w:rPr>
                <w:rFonts w:ascii="Arial" w:eastAsia="Times New Roman" w:hAnsi="Arial" w:cs="Arial"/>
                <w:b/>
              </w:rPr>
            </w:pPr>
            <w:hyperlink r:id="rId32" w:anchor="navigation-mechanisms-skip" w:history="1">
              <w:r w:rsidR="008476BF" w:rsidRPr="00075D8F">
                <w:rPr>
                  <w:rStyle w:val="Hyperlink"/>
                  <w:rFonts w:ascii="Arial" w:eastAsia="Times New Roman" w:hAnsi="Arial" w:cs="Arial"/>
                  <w:b/>
                </w:rPr>
                <w:t>2.4.1 Bypass Blocks</w:t>
              </w:r>
            </w:hyperlink>
            <w:r w:rsidR="008476BF" w:rsidRPr="00075D8F">
              <w:rPr>
                <w:rFonts w:ascii="Arial" w:hAnsi="Arial" w:cs="Arial"/>
              </w:rPr>
              <w:t xml:space="preserve"> (Level A)</w:t>
            </w:r>
          </w:p>
          <w:p w14:paraId="4AA1503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8476BF" w:rsidRPr="00075D8F" w:rsidRDefault="008476BF" w:rsidP="00483346">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AB45A" w14:textId="4493117A" w:rsidR="008476BF" w:rsidRPr="00075D8F" w:rsidRDefault="00632500" w:rsidP="008476BF">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3C9BA1B" w14:textId="3DACBDB7" w:rsidR="002B1469" w:rsidRPr="002B1469" w:rsidRDefault="002B1469" w:rsidP="002B1469">
            <w:pPr>
              <w:spacing w:after="0" w:line="240" w:lineRule="auto"/>
              <w:rPr>
                <w:rFonts w:ascii="Arial" w:eastAsia="Times New Roman" w:hAnsi="Arial" w:cs="Arial"/>
              </w:rPr>
            </w:pPr>
            <w:r w:rsidRPr="002B1469">
              <w:rPr>
                <w:rFonts w:ascii="Arial" w:eastAsia="Times New Roman" w:hAnsi="Arial" w:cs="Arial"/>
              </w:rPr>
              <w:t xml:space="preserve">The Product does not provide a mechanism to bypass blocks of repeated content on </w:t>
            </w:r>
            <w:r>
              <w:rPr>
                <w:rFonts w:ascii="Arial" w:eastAsia="Times New Roman" w:hAnsi="Arial" w:cs="Arial"/>
              </w:rPr>
              <w:t>all</w:t>
            </w:r>
            <w:r w:rsidRPr="002B1469">
              <w:rPr>
                <w:rFonts w:ascii="Arial" w:eastAsia="Times New Roman" w:hAnsi="Arial" w:cs="Arial"/>
              </w:rPr>
              <w:t xml:space="preserve"> pages. Examples include:</w:t>
            </w:r>
          </w:p>
          <w:p w14:paraId="7BA59464" w14:textId="1FCD4D0D" w:rsidR="008476BF" w:rsidRPr="002B1469" w:rsidRDefault="002B1469" w:rsidP="00483346">
            <w:pPr>
              <w:numPr>
                <w:ilvl w:val="0"/>
                <w:numId w:val="30"/>
              </w:numPr>
              <w:spacing w:after="0" w:line="240" w:lineRule="auto"/>
              <w:rPr>
                <w:rFonts w:ascii="Arial" w:eastAsia="Times New Roman" w:hAnsi="Arial" w:cs="Arial"/>
              </w:rPr>
            </w:pPr>
            <w:r>
              <w:rPr>
                <w:rFonts w:ascii="Arial" w:eastAsia="Times New Roman" w:hAnsi="Arial" w:cs="Arial"/>
              </w:rPr>
              <w:t>A skip link to bypass the navigation header is not provided on any pages.</w:t>
            </w:r>
          </w:p>
        </w:tc>
      </w:tr>
      <w:tr w:rsidR="008476BF" w:rsidRPr="007944F7" w14:paraId="2CDD8AAA"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8476BF" w:rsidRPr="00075D8F" w:rsidRDefault="00D74736" w:rsidP="008476BF">
            <w:pPr>
              <w:spacing w:after="0" w:line="240" w:lineRule="auto"/>
              <w:rPr>
                <w:rFonts w:ascii="Arial" w:eastAsia="Times New Roman" w:hAnsi="Arial" w:cs="Arial"/>
                <w:b/>
              </w:rPr>
            </w:pPr>
            <w:hyperlink r:id="rId33" w:anchor="navigation-mechanisms-title" w:history="1">
              <w:r w:rsidR="008476BF" w:rsidRPr="00075D8F">
                <w:rPr>
                  <w:rStyle w:val="Hyperlink"/>
                  <w:rFonts w:ascii="Arial" w:eastAsia="Times New Roman" w:hAnsi="Arial" w:cs="Arial"/>
                  <w:b/>
                </w:rPr>
                <w:t>2.4.2 Page Titled</w:t>
              </w:r>
            </w:hyperlink>
            <w:r w:rsidR="008476BF" w:rsidRPr="00075D8F">
              <w:rPr>
                <w:rFonts w:ascii="Arial" w:hAnsi="Arial" w:cs="Arial"/>
              </w:rPr>
              <w:t xml:space="preserve"> (Level A)</w:t>
            </w:r>
          </w:p>
          <w:p w14:paraId="65C4CDF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50F0" w14:textId="1B2966C7" w:rsidR="008476BF" w:rsidRPr="00075D8F" w:rsidRDefault="6A948773" w:rsidP="008476BF">
            <w:pPr>
              <w:spacing w:after="0" w:line="240" w:lineRule="auto"/>
              <w:rPr>
                <w:rFonts w:ascii="Arial" w:eastAsia="Times New Roman" w:hAnsi="Arial" w:cs="Arial"/>
              </w:rPr>
            </w:pPr>
            <w:bookmarkStart w:id="25" w:name="_Int_xkILxVCj"/>
            <w:r w:rsidRPr="10A204A2">
              <w:rPr>
                <w:rFonts w:ascii="Arial" w:eastAsia="Times New Roman" w:hAnsi="Arial" w:cs="Arial"/>
              </w:rPr>
              <w:t>Partially</w:t>
            </w:r>
            <w:bookmarkEnd w:id="25"/>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28606C" w14:textId="6F71EAD5" w:rsidR="003C737A" w:rsidRPr="003C737A" w:rsidRDefault="003C737A" w:rsidP="003C737A">
            <w:pPr>
              <w:spacing w:after="0" w:line="240" w:lineRule="auto"/>
              <w:rPr>
                <w:rFonts w:ascii="Arial" w:eastAsia="Times New Roman" w:hAnsi="Arial" w:cs="Arial"/>
              </w:rPr>
            </w:pPr>
            <w:r w:rsidRPr="003C737A">
              <w:rPr>
                <w:rFonts w:ascii="Arial" w:eastAsia="Times New Roman" w:hAnsi="Arial" w:cs="Arial"/>
              </w:rPr>
              <w:t>The Product provides page titles that reflect the topic or purpose on most pages. Examples of exceptions include:</w:t>
            </w:r>
          </w:p>
          <w:p w14:paraId="6EC8EA9D" w14:textId="748552D4" w:rsidR="008476BF" w:rsidRPr="003C737A" w:rsidRDefault="003C737A" w:rsidP="00483346">
            <w:pPr>
              <w:numPr>
                <w:ilvl w:val="0"/>
                <w:numId w:val="31"/>
              </w:numPr>
              <w:spacing w:after="0" w:line="240" w:lineRule="auto"/>
              <w:rPr>
                <w:rFonts w:ascii="Arial" w:eastAsia="Times New Roman" w:hAnsi="Arial" w:cs="Arial"/>
              </w:rPr>
            </w:pPr>
            <w:r>
              <w:rPr>
                <w:rFonts w:ascii="Arial" w:eastAsia="Times New Roman" w:hAnsi="Arial" w:cs="Arial"/>
              </w:rPr>
              <w:t>The page title does not reflect the topic or purpose of page content on several pages, such as the User Profile page.</w:t>
            </w:r>
          </w:p>
        </w:tc>
      </w:tr>
      <w:tr w:rsidR="008476BF" w:rsidRPr="007944F7" w14:paraId="661180EA"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8476BF" w:rsidRPr="00075D8F" w:rsidRDefault="00D74736" w:rsidP="008476BF">
            <w:pPr>
              <w:spacing w:after="0" w:line="240" w:lineRule="auto"/>
              <w:rPr>
                <w:rFonts w:ascii="Arial" w:eastAsia="Times New Roman" w:hAnsi="Arial" w:cs="Arial"/>
                <w:b/>
              </w:rPr>
            </w:pPr>
            <w:hyperlink r:id="rId34" w:anchor="navigation-mechanisms-focus-order" w:history="1">
              <w:r w:rsidR="008476BF" w:rsidRPr="00075D8F">
                <w:rPr>
                  <w:rStyle w:val="Hyperlink"/>
                  <w:rFonts w:ascii="Arial" w:eastAsia="Times New Roman" w:hAnsi="Arial" w:cs="Arial"/>
                  <w:b/>
                </w:rPr>
                <w:t>2.4.3 Focus Order</w:t>
              </w:r>
            </w:hyperlink>
            <w:r w:rsidR="008476BF" w:rsidRPr="00075D8F">
              <w:rPr>
                <w:rFonts w:ascii="Arial" w:hAnsi="Arial" w:cs="Arial"/>
              </w:rPr>
              <w:t xml:space="preserve"> (Level A)</w:t>
            </w:r>
          </w:p>
          <w:p w14:paraId="651184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8476BF" w:rsidRPr="00075D8F" w:rsidRDefault="008476BF" w:rsidP="00483346">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9F26E" w14:textId="7C666010" w:rsidR="008476BF" w:rsidRPr="00075D8F" w:rsidRDefault="2C5E2082" w:rsidP="008476BF">
            <w:pPr>
              <w:spacing w:after="0" w:line="240" w:lineRule="auto"/>
              <w:rPr>
                <w:rFonts w:ascii="Arial" w:eastAsia="Times New Roman" w:hAnsi="Arial" w:cs="Arial"/>
              </w:rPr>
            </w:pPr>
            <w:bookmarkStart w:id="26" w:name="_Int_lBHPbQoz"/>
            <w:r w:rsidRPr="10A204A2">
              <w:rPr>
                <w:rFonts w:ascii="Arial" w:eastAsia="Times New Roman" w:hAnsi="Arial" w:cs="Arial"/>
              </w:rPr>
              <w:lastRenderedPageBreak/>
              <w:t>Partially</w:t>
            </w:r>
            <w:bookmarkEnd w:id="26"/>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B1CA714" w14:textId="1C0C84B6" w:rsidR="001B4439" w:rsidRPr="001B4439" w:rsidRDefault="001B4439" w:rsidP="001B4439">
            <w:pPr>
              <w:spacing w:after="0" w:line="240" w:lineRule="auto"/>
              <w:rPr>
                <w:rFonts w:ascii="Arial" w:eastAsia="Times New Roman" w:hAnsi="Arial" w:cs="Arial"/>
              </w:rPr>
            </w:pPr>
            <w:r w:rsidRPr="001B4439">
              <w:rPr>
                <w:rFonts w:ascii="Arial" w:eastAsia="Times New Roman" w:hAnsi="Arial" w:cs="Arial"/>
              </w:rPr>
              <w:t>The Product has a focus order that is meaningful on many pages. Examples of exceptions include:</w:t>
            </w:r>
          </w:p>
          <w:p w14:paraId="5B3AD065" w14:textId="2AA89E0D" w:rsidR="008476BF" w:rsidRDefault="0031160E" w:rsidP="00483346">
            <w:pPr>
              <w:numPr>
                <w:ilvl w:val="0"/>
                <w:numId w:val="32"/>
              </w:numPr>
              <w:spacing w:after="0" w:line="240" w:lineRule="auto"/>
              <w:rPr>
                <w:rFonts w:ascii="Arial" w:eastAsia="Times New Roman" w:hAnsi="Arial" w:cs="Arial"/>
              </w:rPr>
            </w:pPr>
            <w:r>
              <w:rPr>
                <w:rFonts w:ascii="Arial" w:eastAsia="Times New Roman" w:hAnsi="Arial" w:cs="Arial"/>
              </w:rPr>
              <w:t xml:space="preserve">Focus does not shift as expected in modal dialogs, date pickers, or menus on many </w:t>
            </w:r>
            <w:r>
              <w:rPr>
                <w:rFonts w:ascii="Arial" w:eastAsia="Times New Roman" w:hAnsi="Arial" w:cs="Arial"/>
              </w:rPr>
              <w:lastRenderedPageBreak/>
              <w:t>pages, such as those found on the Alerts and Sources pages.</w:t>
            </w:r>
          </w:p>
          <w:p w14:paraId="5E36596D" w14:textId="287CB68F" w:rsidR="0031160E" w:rsidRPr="001B4439" w:rsidRDefault="0031160E" w:rsidP="00483346">
            <w:pPr>
              <w:numPr>
                <w:ilvl w:val="0"/>
                <w:numId w:val="32"/>
              </w:numPr>
              <w:spacing w:after="0" w:line="240" w:lineRule="auto"/>
              <w:rPr>
                <w:rFonts w:ascii="Arial" w:eastAsia="Times New Roman" w:hAnsi="Arial" w:cs="Arial"/>
              </w:rPr>
            </w:pPr>
            <w:r>
              <w:rPr>
                <w:rFonts w:ascii="Arial" w:eastAsia="Times New Roman" w:hAnsi="Arial" w:cs="Arial"/>
              </w:rPr>
              <w:t>The focus order does not match the reading order on several pages, such as the Create Dashboard page.</w:t>
            </w:r>
          </w:p>
        </w:tc>
      </w:tr>
      <w:tr w:rsidR="008476BF" w:rsidRPr="007944F7" w14:paraId="0F62F3CC"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8476BF" w:rsidRPr="00075D8F" w:rsidRDefault="00D74736" w:rsidP="008476BF">
            <w:pPr>
              <w:spacing w:after="0" w:line="240" w:lineRule="auto"/>
              <w:rPr>
                <w:rFonts w:ascii="Arial" w:eastAsia="Times New Roman" w:hAnsi="Arial" w:cs="Arial"/>
                <w:b/>
              </w:rPr>
            </w:pPr>
            <w:hyperlink r:id="rId35" w:anchor="navigation-mechanisms-refs" w:history="1">
              <w:r w:rsidR="008476BF" w:rsidRPr="00075D8F">
                <w:rPr>
                  <w:rStyle w:val="Hyperlink"/>
                  <w:rFonts w:ascii="Arial" w:eastAsia="Times New Roman" w:hAnsi="Arial" w:cs="Arial"/>
                  <w:b/>
                </w:rPr>
                <w:t>2.4.4 Link Purpose (In Context)</w:t>
              </w:r>
            </w:hyperlink>
            <w:r w:rsidR="008476BF" w:rsidRPr="00075D8F">
              <w:rPr>
                <w:rFonts w:ascii="Arial" w:hAnsi="Arial" w:cs="Arial"/>
              </w:rPr>
              <w:t xml:space="preserve"> (Level A)</w:t>
            </w:r>
          </w:p>
          <w:p w14:paraId="042A4F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EC7F4" w14:textId="1750A6FE" w:rsidR="008476BF" w:rsidRPr="00075D8F" w:rsidRDefault="2C5E2082" w:rsidP="008476BF">
            <w:pPr>
              <w:spacing w:after="0" w:line="240" w:lineRule="auto"/>
              <w:rPr>
                <w:rFonts w:ascii="Arial" w:eastAsia="Times New Roman" w:hAnsi="Arial" w:cs="Arial"/>
              </w:rPr>
            </w:pPr>
            <w:bookmarkStart w:id="27" w:name="_Int_V8NCpJzS"/>
            <w:r w:rsidRPr="10A204A2">
              <w:rPr>
                <w:rFonts w:ascii="Arial" w:eastAsia="Times New Roman" w:hAnsi="Arial" w:cs="Arial"/>
              </w:rPr>
              <w:t>Supports</w:t>
            </w:r>
            <w:bookmarkEnd w:id="27"/>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499842" w14:textId="692C2D3F" w:rsidR="008476BF" w:rsidRPr="007944F7" w:rsidRDefault="0009313C" w:rsidP="008476BF">
            <w:pPr>
              <w:spacing w:after="0" w:line="240" w:lineRule="auto"/>
              <w:rPr>
                <w:rFonts w:ascii="Arial" w:eastAsia="Times New Roman" w:hAnsi="Arial" w:cs="Arial"/>
              </w:rPr>
            </w:pPr>
            <w:r w:rsidRPr="0009313C">
              <w:rPr>
                <w:rFonts w:ascii="Arial" w:eastAsia="Times New Roman" w:hAnsi="Arial" w:cs="Arial"/>
              </w:rPr>
              <w:t>The Product provides well-defined links that can be determined from the link text alone or from the link text together with its programmatically determined link context.</w:t>
            </w:r>
          </w:p>
        </w:tc>
      </w:tr>
      <w:tr w:rsidR="008476BF" w:rsidRPr="007944F7" w14:paraId="4AC3F505"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76BF" w:rsidRPr="00075D8F" w:rsidRDefault="00D74736" w:rsidP="008476BF">
            <w:pPr>
              <w:spacing w:after="0" w:line="240" w:lineRule="auto"/>
              <w:rPr>
                <w:rFonts w:ascii="Arial" w:eastAsia="Times New Roman" w:hAnsi="Arial" w:cs="Arial"/>
                <w:b/>
              </w:rPr>
            </w:pPr>
            <w:hyperlink r:id="rId36" w:anchor="pointer-gestures" w:history="1">
              <w:r w:rsidR="008476BF" w:rsidRPr="00075D8F">
                <w:rPr>
                  <w:rStyle w:val="Hyperlink"/>
                  <w:rFonts w:ascii="Arial" w:eastAsia="Times New Roman" w:hAnsi="Arial" w:cs="Arial"/>
                  <w:b/>
                </w:rPr>
                <w:t>2.5.1 Pointer Gestures</w:t>
              </w:r>
            </w:hyperlink>
            <w:r w:rsidR="008476BF" w:rsidRPr="00075D8F">
              <w:rPr>
                <w:rFonts w:ascii="Arial" w:hAnsi="Arial" w:cs="Arial"/>
              </w:rPr>
              <w:t xml:space="preserve"> (Level A 2.1 only)</w:t>
            </w:r>
          </w:p>
          <w:p w14:paraId="0E4B268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76BF" w:rsidRPr="00075D8F" w:rsidRDefault="008476BF" w:rsidP="00025A9E">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DDB36" w14:textId="233DE145" w:rsidR="008476BF" w:rsidRPr="00075D8F" w:rsidRDefault="004A67CC"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F5E5E" w14:textId="2B0E5307" w:rsidR="008476BF" w:rsidRPr="007944F7" w:rsidRDefault="004A67CC" w:rsidP="008476BF">
            <w:pPr>
              <w:spacing w:after="0" w:line="240" w:lineRule="auto"/>
              <w:rPr>
                <w:rFonts w:ascii="Arial" w:eastAsia="Times New Roman" w:hAnsi="Arial" w:cs="Arial"/>
              </w:rPr>
            </w:pPr>
            <w:r w:rsidRPr="004A67CC">
              <w:rPr>
                <w:rFonts w:ascii="Arial" w:eastAsia="Times New Roman" w:hAnsi="Arial" w:cs="Arial"/>
              </w:rPr>
              <w:t>The Product does not use multipoint or path-based gestures.</w:t>
            </w:r>
          </w:p>
        </w:tc>
      </w:tr>
      <w:tr w:rsidR="008476BF" w:rsidRPr="007944F7" w14:paraId="2DA3EC30"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76BF" w:rsidRPr="00075D8F" w:rsidRDefault="00D74736" w:rsidP="008476BF">
            <w:pPr>
              <w:tabs>
                <w:tab w:val="left" w:pos="345"/>
              </w:tabs>
              <w:spacing w:after="0" w:line="240" w:lineRule="auto"/>
              <w:rPr>
                <w:rFonts w:ascii="Arial" w:eastAsia="Times New Roman" w:hAnsi="Arial" w:cs="Arial"/>
                <w:b/>
              </w:rPr>
            </w:pPr>
            <w:hyperlink r:id="rId37" w:anchor="pointer-cancellation" w:history="1">
              <w:r w:rsidR="008476BF" w:rsidRPr="00075D8F">
                <w:rPr>
                  <w:rStyle w:val="Hyperlink"/>
                  <w:rFonts w:ascii="Arial" w:eastAsia="Times New Roman" w:hAnsi="Arial" w:cs="Arial"/>
                  <w:b/>
                </w:rPr>
                <w:t>2.5.2 Pointer Cancellation</w:t>
              </w:r>
            </w:hyperlink>
            <w:r w:rsidR="008476BF" w:rsidRPr="00075D8F">
              <w:rPr>
                <w:rFonts w:ascii="Arial" w:hAnsi="Arial" w:cs="Arial"/>
              </w:rPr>
              <w:t xml:space="preserve"> (Level A 2.1 only)</w:t>
            </w:r>
          </w:p>
          <w:p w14:paraId="6C7C6DD3"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76BF" w:rsidRPr="00075D8F" w:rsidRDefault="008476BF" w:rsidP="008476BF">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76BF" w:rsidRPr="00075D8F" w:rsidRDefault="008476BF" w:rsidP="00025A9E">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FC512" w14:textId="4F55565E" w:rsidR="008476BF" w:rsidRPr="00075D8F" w:rsidRDefault="42894A39" w:rsidP="008476BF">
            <w:pPr>
              <w:tabs>
                <w:tab w:val="left" w:pos="345"/>
              </w:tabs>
              <w:spacing w:after="0" w:line="240" w:lineRule="auto"/>
              <w:rPr>
                <w:rFonts w:ascii="Arial" w:eastAsia="Times New Roman" w:hAnsi="Arial" w:cs="Arial"/>
              </w:rPr>
            </w:pPr>
            <w:bookmarkStart w:id="28" w:name="_Int_eGSpPWWe"/>
            <w:r w:rsidRPr="10A204A2">
              <w:rPr>
                <w:rFonts w:ascii="Arial" w:eastAsia="Times New Roman" w:hAnsi="Arial" w:cs="Arial"/>
              </w:rPr>
              <w:t>Supports</w:t>
            </w:r>
            <w:bookmarkEnd w:id="28"/>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6D42E4D0" w:rsidR="008476BF" w:rsidRPr="007944F7" w:rsidRDefault="00454877" w:rsidP="008476BF">
            <w:pPr>
              <w:tabs>
                <w:tab w:val="left" w:pos="345"/>
              </w:tabs>
              <w:spacing w:after="0" w:line="240" w:lineRule="auto"/>
              <w:rPr>
                <w:rFonts w:ascii="Arial" w:eastAsia="Times New Roman" w:hAnsi="Arial" w:cs="Arial"/>
              </w:rPr>
            </w:pPr>
            <w:r w:rsidRPr="00454877">
              <w:rPr>
                <w:rFonts w:ascii="Arial" w:eastAsia="Times New Roman" w:hAnsi="Arial" w:cs="Arial"/>
              </w:rPr>
              <w:t>The Product supports pointer cancellation and no down events</w:t>
            </w:r>
            <w:r w:rsidR="007B5252">
              <w:rPr>
                <w:rFonts w:ascii="Arial" w:eastAsia="Times New Roman" w:hAnsi="Arial" w:cs="Arial"/>
              </w:rPr>
              <w:t>.</w:t>
            </w:r>
          </w:p>
        </w:tc>
      </w:tr>
      <w:tr w:rsidR="008476BF" w:rsidRPr="007944F7" w14:paraId="3AB1ACD6"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76BF" w:rsidRPr="00075D8F" w:rsidRDefault="00D74736" w:rsidP="008476BF">
            <w:pPr>
              <w:spacing w:after="0" w:line="240" w:lineRule="auto"/>
              <w:rPr>
                <w:rFonts w:ascii="Arial" w:eastAsia="Times New Roman" w:hAnsi="Arial" w:cs="Arial"/>
                <w:b/>
              </w:rPr>
            </w:pPr>
            <w:hyperlink r:id="rId38" w:anchor="label-in-name" w:history="1">
              <w:r w:rsidR="008476BF" w:rsidRPr="00075D8F">
                <w:rPr>
                  <w:rStyle w:val="Hyperlink"/>
                  <w:rFonts w:ascii="Arial" w:eastAsia="Times New Roman" w:hAnsi="Arial" w:cs="Arial"/>
                  <w:b/>
                </w:rPr>
                <w:t>2.5.3 Label in Name</w:t>
              </w:r>
            </w:hyperlink>
            <w:r w:rsidR="008476BF" w:rsidRPr="00075D8F">
              <w:rPr>
                <w:rFonts w:ascii="Arial" w:hAnsi="Arial" w:cs="Arial"/>
              </w:rPr>
              <w:t xml:space="preserve"> (Level A 2.1 only)</w:t>
            </w:r>
          </w:p>
          <w:p w14:paraId="457A1DB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76BF" w:rsidRPr="00075D8F" w:rsidRDefault="008476BF" w:rsidP="008476BF">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07A47" w14:textId="3692CA91" w:rsidR="008476BF" w:rsidRPr="00075D8F" w:rsidRDefault="7E02A777" w:rsidP="008476BF">
            <w:pPr>
              <w:spacing w:after="0" w:line="240" w:lineRule="auto"/>
              <w:rPr>
                <w:rFonts w:ascii="Arial" w:eastAsia="Times New Roman" w:hAnsi="Arial" w:cs="Arial"/>
              </w:rPr>
            </w:pPr>
            <w:bookmarkStart w:id="29" w:name="_Int_KoCLKP8D"/>
            <w:r w:rsidRPr="10A204A2">
              <w:rPr>
                <w:rFonts w:ascii="Arial" w:eastAsia="Times New Roman" w:hAnsi="Arial" w:cs="Arial"/>
              </w:rPr>
              <w:t>Partially</w:t>
            </w:r>
            <w:bookmarkEnd w:id="29"/>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C8B2AD" w14:textId="07725BE3" w:rsidR="0031160E" w:rsidRPr="0031160E" w:rsidRDefault="0031160E" w:rsidP="0031160E">
            <w:pPr>
              <w:spacing w:after="0" w:line="240" w:lineRule="auto"/>
              <w:rPr>
                <w:rFonts w:ascii="Arial" w:eastAsia="Times New Roman" w:hAnsi="Arial" w:cs="Arial"/>
              </w:rPr>
            </w:pPr>
            <w:r w:rsidRPr="0031160E">
              <w:rPr>
                <w:rFonts w:ascii="Arial" w:eastAsia="Times New Roman" w:hAnsi="Arial" w:cs="Arial"/>
              </w:rPr>
              <w:t>The Product provides names for interactive elements that contain the text which is presented visually for user interface components on most pages. Examples of exceptions include:</w:t>
            </w:r>
          </w:p>
          <w:p w14:paraId="75CFA9CA" w14:textId="365F7802" w:rsidR="008476BF" w:rsidRPr="0031160E" w:rsidRDefault="0031160E" w:rsidP="00483346">
            <w:pPr>
              <w:numPr>
                <w:ilvl w:val="0"/>
                <w:numId w:val="33"/>
              </w:numPr>
              <w:spacing w:after="0" w:line="240" w:lineRule="auto"/>
              <w:rPr>
                <w:rFonts w:ascii="Arial" w:eastAsia="Times New Roman" w:hAnsi="Arial" w:cs="Arial"/>
              </w:rPr>
            </w:pPr>
            <w:r>
              <w:rPr>
                <w:rFonts w:ascii="Arial" w:eastAsia="Times New Roman" w:hAnsi="Arial" w:cs="Arial"/>
              </w:rPr>
              <w:t>The programmatic name for components does not include the visible text on several pages</w:t>
            </w:r>
            <w:r w:rsidR="00DE0FF3">
              <w:rPr>
                <w:rFonts w:ascii="Arial" w:eastAsia="Times New Roman" w:hAnsi="Arial" w:cs="Arial"/>
              </w:rPr>
              <w:t>, such as those found on the Monitor Your Application and Monitor Your Containers pages.</w:t>
            </w:r>
          </w:p>
        </w:tc>
      </w:tr>
      <w:tr w:rsidR="008476BF" w:rsidRPr="007944F7" w14:paraId="23EF2759"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76BF" w:rsidRPr="00075D8F" w:rsidRDefault="00D74736" w:rsidP="008476BF">
            <w:pPr>
              <w:spacing w:after="0" w:line="240" w:lineRule="auto"/>
              <w:rPr>
                <w:rFonts w:ascii="Arial" w:eastAsia="Times New Roman" w:hAnsi="Arial" w:cs="Arial"/>
                <w:b/>
              </w:rPr>
            </w:pPr>
            <w:hyperlink r:id="rId39" w:anchor="motion-actuation" w:history="1">
              <w:r w:rsidR="008476BF" w:rsidRPr="00075D8F">
                <w:rPr>
                  <w:rStyle w:val="Hyperlink"/>
                  <w:rFonts w:ascii="Arial" w:eastAsia="Times New Roman" w:hAnsi="Arial" w:cs="Arial"/>
                  <w:b/>
                </w:rPr>
                <w:t>2.5.4 Motion Actuation</w:t>
              </w:r>
            </w:hyperlink>
            <w:r w:rsidR="008476BF" w:rsidRPr="00075D8F">
              <w:rPr>
                <w:rFonts w:ascii="Arial" w:hAnsi="Arial" w:cs="Arial"/>
              </w:rPr>
              <w:t xml:space="preserve"> (Level A 2.1 only)</w:t>
            </w:r>
          </w:p>
          <w:p w14:paraId="04FE89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9.2.5.4 (Web)</w:t>
            </w:r>
          </w:p>
          <w:p w14:paraId="39E11BAA" w14:textId="27BABD35" w:rsidR="008476BF" w:rsidRPr="00075D8F" w:rsidRDefault="008476BF" w:rsidP="00025A9E">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F230D" w14:textId="5F927B51" w:rsidR="008476BF" w:rsidRPr="00075D8F" w:rsidRDefault="008476BF" w:rsidP="008476BF">
            <w:pPr>
              <w:spacing w:after="0" w:line="240" w:lineRule="auto"/>
              <w:rPr>
                <w:rFonts w:ascii="Arial" w:eastAsia="Times New Roman" w:hAnsi="Arial" w:cs="Arial"/>
              </w:rPr>
            </w:pPr>
            <w:r w:rsidRPr="00543772">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20587A" w14:textId="1E732864" w:rsidR="008476BF" w:rsidRPr="007944F7" w:rsidRDefault="008476BF" w:rsidP="008476BF">
            <w:pPr>
              <w:spacing w:after="0" w:line="240" w:lineRule="auto"/>
              <w:rPr>
                <w:rFonts w:ascii="Arial" w:eastAsia="Times New Roman" w:hAnsi="Arial" w:cs="Arial"/>
                <w:color w:val="C00000"/>
              </w:rPr>
            </w:pPr>
            <w:r w:rsidRPr="00543772">
              <w:rPr>
                <w:rFonts w:ascii="Arial" w:hAnsi="Arial" w:cs="Arial"/>
                <w:color w:val="000000" w:themeColor="text1"/>
                <w:shd w:val="clear" w:color="auto" w:fill="FFFFFF"/>
              </w:rPr>
              <w:t>The Product does not contain functionality that relies on device motion or user motion.</w:t>
            </w:r>
          </w:p>
        </w:tc>
      </w:tr>
      <w:tr w:rsidR="008476BF" w:rsidRPr="007944F7" w14:paraId="6D8F8A50"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476BF" w:rsidRPr="00075D8F" w:rsidRDefault="00D74736" w:rsidP="008476BF">
            <w:pPr>
              <w:spacing w:after="0" w:line="240" w:lineRule="auto"/>
              <w:rPr>
                <w:rFonts w:ascii="Arial" w:eastAsia="Times New Roman" w:hAnsi="Arial" w:cs="Arial"/>
                <w:b/>
              </w:rPr>
            </w:pPr>
            <w:hyperlink r:id="rId40" w:anchor="meaning-doc-lang-id" w:history="1">
              <w:r w:rsidR="008476BF" w:rsidRPr="00075D8F">
                <w:rPr>
                  <w:rStyle w:val="Hyperlink"/>
                  <w:rFonts w:ascii="Arial" w:eastAsia="Times New Roman" w:hAnsi="Arial" w:cs="Arial"/>
                  <w:b/>
                </w:rPr>
                <w:t>3.1.1 Language of Page</w:t>
              </w:r>
            </w:hyperlink>
            <w:r w:rsidR="008476BF" w:rsidRPr="00075D8F">
              <w:rPr>
                <w:rFonts w:ascii="Arial" w:hAnsi="Arial" w:cs="Arial"/>
              </w:rPr>
              <w:t xml:space="preserve"> (Level A)</w:t>
            </w:r>
          </w:p>
          <w:p w14:paraId="0AECB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476BF" w:rsidRPr="00075D8F" w:rsidRDefault="008476BF" w:rsidP="00483346">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308B2" w14:textId="1DFD1E53" w:rsidR="008476BF" w:rsidRPr="00075D8F" w:rsidRDefault="007B5252" w:rsidP="008476BF">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D153FB" w14:textId="218FFD64" w:rsidR="008476BF" w:rsidRPr="00DE0FF3" w:rsidRDefault="00DE0FF3" w:rsidP="00DE0FF3">
            <w:pPr>
              <w:spacing w:after="0" w:line="240" w:lineRule="auto"/>
              <w:rPr>
                <w:rFonts w:ascii="Arial" w:eastAsia="Times New Roman" w:hAnsi="Arial" w:cs="Arial"/>
              </w:rPr>
            </w:pPr>
            <w:r w:rsidRPr="00DE0FF3">
              <w:rPr>
                <w:rFonts w:ascii="Arial" w:eastAsia="Times New Roman" w:hAnsi="Arial" w:cs="Arial"/>
              </w:rPr>
              <w:t xml:space="preserve">The Product does not identify the default language </w:t>
            </w:r>
            <w:r>
              <w:rPr>
                <w:rFonts w:ascii="Arial" w:eastAsia="Times New Roman" w:hAnsi="Arial" w:cs="Arial"/>
              </w:rPr>
              <w:t xml:space="preserve">on any of its </w:t>
            </w:r>
            <w:r w:rsidRPr="00DE0FF3">
              <w:rPr>
                <w:rFonts w:ascii="Arial" w:eastAsia="Times New Roman" w:hAnsi="Arial" w:cs="Arial"/>
              </w:rPr>
              <w:t xml:space="preserve">pages. </w:t>
            </w:r>
          </w:p>
        </w:tc>
      </w:tr>
      <w:tr w:rsidR="008476BF" w:rsidRPr="007944F7" w14:paraId="4DF1E371"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8476BF" w:rsidRPr="00075D8F" w:rsidRDefault="00D74736" w:rsidP="008476BF">
            <w:pPr>
              <w:spacing w:after="0" w:line="240" w:lineRule="auto"/>
              <w:rPr>
                <w:rFonts w:ascii="Arial" w:eastAsia="Times New Roman" w:hAnsi="Arial" w:cs="Arial"/>
                <w:b/>
              </w:rPr>
            </w:pPr>
            <w:hyperlink r:id="rId41" w:anchor="consistent-behavior-receive-focus" w:history="1">
              <w:r w:rsidR="008476BF" w:rsidRPr="00075D8F">
                <w:rPr>
                  <w:rStyle w:val="Hyperlink"/>
                  <w:rFonts w:ascii="Arial" w:eastAsia="Times New Roman" w:hAnsi="Arial" w:cs="Arial"/>
                  <w:b/>
                </w:rPr>
                <w:t>3.2.1 On Focus</w:t>
              </w:r>
            </w:hyperlink>
            <w:r w:rsidR="008476BF" w:rsidRPr="00075D8F">
              <w:rPr>
                <w:rFonts w:ascii="Arial" w:hAnsi="Arial" w:cs="Arial"/>
              </w:rPr>
              <w:t xml:space="preserve"> (Level A)</w:t>
            </w:r>
          </w:p>
          <w:p w14:paraId="223462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8476BF" w:rsidRPr="006C700C" w:rsidRDefault="008476BF" w:rsidP="006C70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5446B" w14:textId="7F694BD0" w:rsidR="008476BF" w:rsidRPr="00075D8F" w:rsidRDefault="7E02A777" w:rsidP="008476BF">
            <w:pPr>
              <w:spacing w:after="0" w:line="240" w:lineRule="auto"/>
              <w:rPr>
                <w:rFonts w:ascii="Arial" w:eastAsia="Times New Roman" w:hAnsi="Arial" w:cs="Arial"/>
              </w:rPr>
            </w:pPr>
            <w:bookmarkStart w:id="30" w:name="_Int_GVZiKDRH"/>
            <w:r w:rsidRPr="10A204A2">
              <w:rPr>
                <w:rFonts w:ascii="Arial" w:eastAsia="Times New Roman" w:hAnsi="Arial" w:cs="Arial"/>
              </w:rPr>
              <w:t>Supports</w:t>
            </w:r>
            <w:bookmarkEnd w:id="30"/>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0FE7C42" w14:textId="19D40E7C" w:rsidR="008476BF" w:rsidRPr="007944F7" w:rsidRDefault="007B5252" w:rsidP="008476BF">
            <w:pPr>
              <w:spacing w:after="0" w:line="240" w:lineRule="auto"/>
              <w:rPr>
                <w:rFonts w:ascii="Arial" w:eastAsia="Times New Roman" w:hAnsi="Arial" w:cs="Arial"/>
              </w:rPr>
            </w:pPr>
            <w:r w:rsidRPr="007B5252">
              <w:rPr>
                <w:rFonts w:ascii="Arial" w:eastAsia="Times New Roman" w:hAnsi="Arial" w:cs="Arial"/>
              </w:rPr>
              <w:t>The Product does not cause a change of context on focus.</w:t>
            </w:r>
          </w:p>
        </w:tc>
      </w:tr>
      <w:tr w:rsidR="008476BF" w:rsidRPr="007944F7" w14:paraId="206CE187"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8476BF" w:rsidRPr="00075D8F" w:rsidRDefault="00D74736" w:rsidP="008476BF">
            <w:pPr>
              <w:spacing w:after="0" w:line="240" w:lineRule="auto"/>
              <w:rPr>
                <w:rFonts w:ascii="Arial" w:eastAsia="Times New Roman" w:hAnsi="Arial" w:cs="Arial"/>
                <w:b/>
              </w:rPr>
            </w:pPr>
            <w:hyperlink r:id="rId42" w:anchor="consistent-behavior-unpredictable-change" w:history="1">
              <w:r w:rsidR="008476BF" w:rsidRPr="00075D8F">
                <w:rPr>
                  <w:rStyle w:val="Hyperlink"/>
                  <w:rFonts w:ascii="Arial" w:eastAsia="Times New Roman" w:hAnsi="Arial" w:cs="Arial"/>
                  <w:b/>
                </w:rPr>
                <w:t>3.2.2 On Input</w:t>
              </w:r>
            </w:hyperlink>
            <w:r w:rsidR="008476BF" w:rsidRPr="00075D8F">
              <w:rPr>
                <w:rFonts w:ascii="Arial" w:hAnsi="Arial" w:cs="Arial"/>
              </w:rPr>
              <w:t xml:space="preserve"> (Level A)</w:t>
            </w:r>
          </w:p>
          <w:p w14:paraId="42BDC3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8476BF" w:rsidRPr="00075D8F" w:rsidRDefault="008476BF" w:rsidP="00483346">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BC595" w14:textId="150269CC" w:rsidR="008476BF" w:rsidRPr="00075D8F" w:rsidRDefault="3538436F" w:rsidP="008476BF">
            <w:pPr>
              <w:spacing w:after="0" w:line="240" w:lineRule="auto"/>
              <w:rPr>
                <w:rFonts w:ascii="Arial" w:eastAsia="Times New Roman" w:hAnsi="Arial" w:cs="Arial"/>
              </w:rPr>
            </w:pPr>
            <w:bookmarkStart w:id="31" w:name="_Int_HQXORbLZ"/>
            <w:r w:rsidRPr="10A204A2">
              <w:rPr>
                <w:rFonts w:ascii="Arial" w:eastAsia="Times New Roman" w:hAnsi="Arial" w:cs="Arial"/>
              </w:rPr>
              <w:t>Partially</w:t>
            </w:r>
            <w:bookmarkEnd w:id="31"/>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CA9EDFD" w14:textId="67EB6389" w:rsidR="00741A76" w:rsidRPr="00741A76" w:rsidRDefault="00741A76" w:rsidP="00741A76">
            <w:pPr>
              <w:spacing w:after="0" w:line="240" w:lineRule="auto"/>
              <w:rPr>
                <w:rFonts w:ascii="Arial" w:eastAsia="Times New Roman" w:hAnsi="Arial" w:cs="Arial"/>
              </w:rPr>
            </w:pPr>
            <w:r w:rsidRPr="00741A76">
              <w:rPr>
                <w:rFonts w:ascii="Arial" w:eastAsia="Times New Roman" w:hAnsi="Arial" w:cs="Arial"/>
              </w:rPr>
              <w:t>The Product does not cause an unexpected change of context when interacting with elements on most pages. Examples of exceptions include:</w:t>
            </w:r>
          </w:p>
          <w:p w14:paraId="4CC79A07" w14:textId="0A8048E7" w:rsidR="00741A76" w:rsidRPr="00741A76" w:rsidRDefault="00741A76" w:rsidP="00483346">
            <w:pPr>
              <w:numPr>
                <w:ilvl w:val="0"/>
                <w:numId w:val="34"/>
              </w:numPr>
              <w:spacing w:after="0" w:line="240" w:lineRule="auto"/>
              <w:rPr>
                <w:rFonts w:ascii="Arial" w:eastAsia="Times New Roman" w:hAnsi="Arial" w:cs="Arial"/>
              </w:rPr>
            </w:pPr>
            <w:r>
              <w:rPr>
                <w:rFonts w:ascii="Arial" w:eastAsia="Times New Roman" w:hAnsi="Arial" w:cs="Arial"/>
              </w:rPr>
              <w:t>Activating buttons, checkboxes, or radio buttons causes an unexpected change of context on several pages, such as those found on the Create Dashboard and Build Chart Tutorials.</w:t>
            </w:r>
          </w:p>
        </w:tc>
      </w:tr>
      <w:tr w:rsidR="008476BF" w:rsidRPr="007944F7" w14:paraId="7A2707B8"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8476BF" w:rsidRPr="00075D8F" w:rsidRDefault="00D74736" w:rsidP="008476BF">
            <w:pPr>
              <w:spacing w:after="0" w:line="240" w:lineRule="auto"/>
              <w:rPr>
                <w:rFonts w:ascii="Arial" w:eastAsia="Times New Roman" w:hAnsi="Arial" w:cs="Arial"/>
                <w:b/>
              </w:rPr>
            </w:pPr>
            <w:hyperlink r:id="rId43" w:anchor="minimize-error-identified" w:history="1">
              <w:r w:rsidR="008476BF" w:rsidRPr="00075D8F">
                <w:rPr>
                  <w:rStyle w:val="Hyperlink"/>
                  <w:rFonts w:ascii="Arial" w:eastAsia="Times New Roman" w:hAnsi="Arial" w:cs="Arial"/>
                  <w:b/>
                </w:rPr>
                <w:t>3.3.1 Error Identification</w:t>
              </w:r>
            </w:hyperlink>
            <w:r w:rsidR="008476BF" w:rsidRPr="00075D8F">
              <w:rPr>
                <w:rFonts w:ascii="Arial" w:hAnsi="Arial" w:cs="Arial"/>
              </w:rPr>
              <w:t xml:space="preserve"> (Level A)</w:t>
            </w:r>
          </w:p>
          <w:p w14:paraId="030682A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8476BF" w:rsidRPr="00075D8F" w:rsidRDefault="008476BF" w:rsidP="00483346">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7427C" w14:textId="4FD8952F" w:rsidR="008476BF" w:rsidRPr="00075D8F" w:rsidRDefault="3538436F" w:rsidP="008476BF">
            <w:pPr>
              <w:spacing w:after="0" w:line="240" w:lineRule="auto"/>
              <w:rPr>
                <w:rFonts w:ascii="Arial" w:eastAsia="Times New Roman" w:hAnsi="Arial" w:cs="Arial"/>
              </w:rPr>
            </w:pPr>
            <w:bookmarkStart w:id="32" w:name="_Int_7mKq4qfG"/>
            <w:r w:rsidRPr="10A204A2">
              <w:rPr>
                <w:rFonts w:ascii="Arial" w:eastAsia="Times New Roman" w:hAnsi="Arial" w:cs="Arial"/>
              </w:rPr>
              <w:t>Partially</w:t>
            </w:r>
            <w:bookmarkEnd w:id="32"/>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20C5A6" w14:textId="616A7F24" w:rsidR="00A24BE9" w:rsidRPr="00A24BE9" w:rsidRDefault="00A24BE9" w:rsidP="00A24BE9">
            <w:pPr>
              <w:spacing w:after="0" w:line="240" w:lineRule="auto"/>
              <w:rPr>
                <w:rFonts w:ascii="Arial" w:eastAsia="Times New Roman" w:hAnsi="Arial" w:cs="Arial"/>
              </w:rPr>
            </w:pPr>
            <w:r w:rsidRPr="00A24BE9">
              <w:rPr>
                <w:rFonts w:ascii="Arial" w:eastAsia="Times New Roman" w:hAnsi="Arial" w:cs="Arial"/>
              </w:rPr>
              <w:t>The Product uses error identification on most pages. Examples of exceptions include:</w:t>
            </w:r>
          </w:p>
          <w:p w14:paraId="047E3E41" w14:textId="1830EC06" w:rsidR="008476BF" w:rsidRPr="00A24BE9" w:rsidRDefault="006826E7" w:rsidP="00483346">
            <w:pPr>
              <w:numPr>
                <w:ilvl w:val="0"/>
                <w:numId w:val="35"/>
              </w:numPr>
              <w:spacing w:after="0" w:line="240" w:lineRule="auto"/>
              <w:rPr>
                <w:rFonts w:ascii="Arial" w:eastAsia="Times New Roman" w:hAnsi="Arial" w:cs="Arial"/>
              </w:rPr>
            </w:pPr>
            <w:r>
              <w:rPr>
                <w:rFonts w:ascii="Arial" w:eastAsia="Times New Roman" w:hAnsi="Arial" w:cs="Arial"/>
              </w:rPr>
              <w:t>Error messages are not provided for form fields or do not specify which field is in error on several pages, such as those found on the Login and Events pages.</w:t>
            </w:r>
          </w:p>
        </w:tc>
      </w:tr>
      <w:tr w:rsidR="008476BF" w:rsidRPr="007944F7" w14:paraId="5D690D8A"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8476BF" w:rsidRPr="00075D8F" w:rsidRDefault="00D74736" w:rsidP="008476BF">
            <w:pPr>
              <w:spacing w:after="0" w:line="240" w:lineRule="auto"/>
              <w:rPr>
                <w:rFonts w:ascii="Arial" w:eastAsia="Times New Roman" w:hAnsi="Arial" w:cs="Arial"/>
                <w:b/>
              </w:rPr>
            </w:pPr>
            <w:hyperlink r:id="rId44" w:anchor="minimize-error-cues" w:history="1">
              <w:r w:rsidR="008476BF" w:rsidRPr="00075D8F">
                <w:rPr>
                  <w:rStyle w:val="Hyperlink"/>
                  <w:rFonts w:ascii="Arial" w:eastAsia="Times New Roman" w:hAnsi="Arial" w:cs="Arial"/>
                  <w:b/>
                </w:rPr>
                <w:t>3.3.2 Labels or Instructions</w:t>
              </w:r>
            </w:hyperlink>
            <w:r w:rsidR="008476BF" w:rsidRPr="00075D8F">
              <w:rPr>
                <w:rFonts w:ascii="Arial" w:hAnsi="Arial" w:cs="Arial"/>
              </w:rPr>
              <w:t xml:space="preserve"> (Level A)</w:t>
            </w:r>
          </w:p>
          <w:p w14:paraId="1C01AA8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8476BF" w:rsidRPr="00075D8F" w:rsidRDefault="008476BF" w:rsidP="00483346">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15CA8" w14:textId="043C7BC2" w:rsidR="008476BF" w:rsidRPr="00075D8F" w:rsidRDefault="00262347" w:rsidP="008476BF">
            <w:pPr>
              <w:spacing w:after="0" w:line="240" w:lineRule="auto"/>
              <w:rPr>
                <w:rFonts w:ascii="Arial" w:eastAsia="Times New Roman" w:hAnsi="Arial" w:cs="Arial"/>
              </w:rPr>
            </w:pPr>
            <w:bookmarkStart w:id="33" w:name="_Int_aOmvatqR"/>
            <w:r w:rsidRPr="10A204A2">
              <w:rPr>
                <w:rFonts w:ascii="Arial" w:eastAsia="Times New Roman" w:hAnsi="Arial" w:cs="Arial"/>
              </w:rPr>
              <w:lastRenderedPageBreak/>
              <w:t>Partially</w:t>
            </w:r>
            <w:bookmarkEnd w:id="33"/>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4421DE" w14:textId="37B3BCC1" w:rsidR="006826E7" w:rsidRPr="006826E7" w:rsidRDefault="006826E7" w:rsidP="006826E7">
            <w:pPr>
              <w:spacing w:after="0" w:line="240" w:lineRule="auto"/>
              <w:rPr>
                <w:rFonts w:ascii="Arial" w:eastAsia="Times New Roman" w:hAnsi="Arial" w:cs="Arial"/>
              </w:rPr>
            </w:pPr>
            <w:r w:rsidRPr="006826E7">
              <w:rPr>
                <w:rFonts w:ascii="Arial" w:eastAsia="Times New Roman" w:hAnsi="Arial" w:cs="Arial"/>
              </w:rPr>
              <w:t>The Product provides labels or instructions for input fields on many pages. Examples of exceptions include:</w:t>
            </w:r>
          </w:p>
          <w:p w14:paraId="421C9410" w14:textId="550CD8CC" w:rsidR="008476BF" w:rsidRPr="006826E7" w:rsidRDefault="006826E7" w:rsidP="00483346">
            <w:pPr>
              <w:numPr>
                <w:ilvl w:val="0"/>
                <w:numId w:val="36"/>
              </w:numPr>
              <w:spacing w:after="0" w:line="240" w:lineRule="auto"/>
              <w:rPr>
                <w:rFonts w:ascii="Arial" w:eastAsia="Times New Roman" w:hAnsi="Arial" w:cs="Arial"/>
              </w:rPr>
            </w:pPr>
            <w:r>
              <w:rPr>
                <w:rFonts w:ascii="Arial" w:eastAsia="Times New Roman" w:hAnsi="Arial" w:cs="Arial"/>
              </w:rPr>
              <w:t xml:space="preserve">Instructions for form entry such as required fields are not visually present on many </w:t>
            </w:r>
            <w:r>
              <w:rPr>
                <w:rFonts w:ascii="Arial" w:eastAsia="Times New Roman" w:hAnsi="Arial" w:cs="Arial"/>
              </w:rPr>
              <w:lastRenderedPageBreak/>
              <w:t>pages, such as those on the Create Dashboard and Create Alert pages.</w:t>
            </w:r>
          </w:p>
        </w:tc>
      </w:tr>
      <w:tr w:rsidR="008476BF" w:rsidRPr="007944F7" w14:paraId="7ED787BE"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476BF" w:rsidRPr="00075D8F" w:rsidRDefault="00D74736" w:rsidP="008476BF">
            <w:pPr>
              <w:spacing w:after="0" w:line="240" w:lineRule="auto"/>
              <w:rPr>
                <w:rFonts w:ascii="Arial" w:eastAsia="Times New Roman" w:hAnsi="Arial" w:cs="Arial"/>
                <w:b/>
              </w:rPr>
            </w:pPr>
            <w:hyperlink r:id="rId45" w:anchor="ensure-compat-parses" w:history="1">
              <w:r w:rsidR="008476BF" w:rsidRPr="00075D8F">
                <w:rPr>
                  <w:rStyle w:val="Hyperlink"/>
                  <w:rFonts w:ascii="Arial" w:eastAsia="Times New Roman" w:hAnsi="Arial" w:cs="Arial"/>
                  <w:b/>
                </w:rPr>
                <w:t>4.1.1 Parsing</w:t>
              </w:r>
            </w:hyperlink>
            <w:r w:rsidR="008476BF" w:rsidRPr="00075D8F">
              <w:rPr>
                <w:rFonts w:ascii="Arial" w:hAnsi="Arial" w:cs="Arial"/>
              </w:rPr>
              <w:t xml:space="preserve"> (Level A)</w:t>
            </w:r>
          </w:p>
          <w:p w14:paraId="634E564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8476BF" w:rsidRPr="00075D8F" w:rsidRDefault="008476BF" w:rsidP="00483346">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E24F91" w14:textId="66E0E090" w:rsidR="008476BF" w:rsidRPr="00075D8F" w:rsidRDefault="706CBCA6" w:rsidP="008476BF">
            <w:pPr>
              <w:spacing w:after="0" w:line="240" w:lineRule="auto"/>
              <w:rPr>
                <w:rFonts w:ascii="Arial" w:eastAsia="Times New Roman" w:hAnsi="Arial" w:cs="Arial"/>
              </w:rPr>
            </w:pPr>
            <w:bookmarkStart w:id="34" w:name="_Int_n90Ojhsh"/>
            <w:r w:rsidRPr="10A204A2">
              <w:rPr>
                <w:rFonts w:ascii="Arial" w:eastAsia="Times New Roman" w:hAnsi="Arial" w:cs="Arial"/>
              </w:rPr>
              <w:t>Supports</w:t>
            </w:r>
            <w:bookmarkEnd w:id="34"/>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320A1" w14:textId="347B6BB7" w:rsidR="008476BF" w:rsidRPr="007944F7" w:rsidRDefault="008568C2" w:rsidP="008476BF">
            <w:pPr>
              <w:spacing w:after="0" w:line="240" w:lineRule="auto"/>
              <w:rPr>
                <w:rFonts w:ascii="Arial" w:eastAsia="Times New Roman" w:hAnsi="Arial" w:cs="Arial"/>
              </w:rPr>
            </w:pPr>
            <w:r w:rsidRPr="008568C2">
              <w:rPr>
                <w:rFonts w:ascii="Arial" w:eastAsia="Times New Roman" w:hAnsi="Arial" w:cs="Arial"/>
              </w:rPr>
              <w:t>The Product implements markup language for content that has complete start and end tags, elements are nested according to their specifications, elements do not contain duplicate attributes, and IDs are unique.</w:t>
            </w:r>
          </w:p>
        </w:tc>
      </w:tr>
      <w:tr w:rsidR="008476BF" w:rsidRPr="007944F7" w14:paraId="32AD498C"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476BF" w:rsidRPr="00075D8F" w:rsidRDefault="00D74736" w:rsidP="008476BF">
            <w:pPr>
              <w:spacing w:after="0" w:line="240" w:lineRule="auto"/>
              <w:rPr>
                <w:rFonts w:ascii="Arial" w:eastAsia="Times New Roman" w:hAnsi="Arial" w:cs="Arial"/>
                <w:b/>
              </w:rPr>
            </w:pPr>
            <w:hyperlink r:id="rId46" w:anchor="ensure-compat-rsv" w:history="1">
              <w:r w:rsidR="008476BF" w:rsidRPr="00075D8F">
                <w:rPr>
                  <w:rStyle w:val="Hyperlink"/>
                  <w:rFonts w:ascii="Arial" w:eastAsia="Times New Roman" w:hAnsi="Arial" w:cs="Arial"/>
                  <w:b/>
                </w:rPr>
                <w:t>4.1.2 Name, Role, Value</w:t>
              </w:r>
            </w:hyperlink>
            <w:r w:rsidR="008476BF" w:rsidRPr="00075D8F">
              <w:rPr>
                <w:rFonts w:ascii="Arial" w:hAnsi="Arial" w:cs="Arial"/>
              </w:rPr>
              <w:t xml:space="preserve"> (Level A)</w:t>
            </w:r>
          </w:p>
          <w:p w14:paraId="34D9DB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8476BF" w:rsidRPr="00075D8F" w:rsidRDefault="008476BF" w:rsidP="00483346">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8476BF" w:rsidRPr="006C700C" w:rsidRDefault="008476BF" w:rsidP="006C70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822818" w14:textId="4DD66A24" w:rsidR="008476BF" w:rsidRPr="00075D8F" w:rsidRDefault="2F0D6C6D" w:rsidP="008476BF">
            <w:pPr>
              <w:spacing w:after="0" w:line="240" w:lineRule="auto"/>
              <w:rPr>
                <w:rFonts w:ascii="Arial" w:eastAsia="Times New Roman" w:hAnsi="Arial" w:cs="Arial"/>
              </w:rPr>
            </w:pPr>
            <w:bookmarkStart w:id="35" w:name="_Int_UMoPavib"/>
            <w:r w:rsidRPr="10A204A2">
              <w:rPr>
                <w:rFonts w:ascii="Arial" w:eastAsia="Times New Roman" w:hAnsi="Arial" w:cs="Arial"/>
              </w:rPr>
              <w:t>Partially</w:t>
            </w:r>
            <w:bookmarkEnd w:id="35"/>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36DED1" w14:textId="5AF6D744" w:rsidR="00637780" w:rsidRPr="00637780" w:rsidRDefault="00637780" w:rsidP="00637780">
            <w:pPr>
              <w:spacing w:after="0" w:line="240" w:lineRule="auto"/>
              <w:rPr>
                <w:rFonts w:ascii="Arial" w:eastAsia="Times New Roman" w:hAnsi="Arial" w:cs="Arial"/>
              </w:rPr>
            </w:pPr>
            <w:r w:rsidRPr="00637780">
              <w:rPr>
                <w:rFonts w:ascii="Arial" w:eastAsia="Times New Roman" w:hAnsi="Arial" w:cs="Arial"/>
              </w:rPr>
              <w:t>The Product provides the name, role, and value for user interface components that can be programmatically determined by assistive technologies for many pages. Examples of exceptions include:</w:t>
            </w:r>
          </w:p>
          <w:p w14:paraId="283C44C6" w14:textId="4A30D5EB" w:rsidR="008476BF" w:rsidRDefault="00637780" w:rsidP="00483346">
            <w:pPr>
              <w:numPr>
                <w:ilvl w:val="0"/>
                <w:numId w:val="37"/>
              </w:numPr>
              <w:spacing w:after="0" w:line="240" w:lineRule="auto"/>
              <w:rPr>
                <w:rFonts w:ascii="Arial" w:eastAsia="Times New Roman" w:hAnsi="Arial" w:cs="Arial"/>
              </w:rPr>
            </w:pPr>
            <w:r>
              <w:rPr>
                <w:rFonts w:ascii="Arial" w:eastAsia="Times New Roman" w:hAnsi="Arial" w:cs="Arial"/>
              </w:rPr>
              <w:t>Custom controls such as date pickers do not provide name, state, or role information on many pages, such as those found on the Alerts and Sources pages.</w:t>
            </w:r>
          </w:p>
          <w:p w14:paraId="0B0FDB11" w14:textId="77777777" w:rsidR="00637780" w:rsidRDefault="00637780" w:rsidP="00483346">
            <w:pPr>
              <w:numPr>
                <w:ilvl w:val="0"/>
                <w:numId w:val="37"/>
              </w:numPr>
              <w:spacing w:after="0" w:line="240" w:lineRule="auto"/>
              <w:rPr>
                <w:rFonts w:ascii="Arial" w:eastAsia="Times New Roman" w:hAnsi="Arial" w:cs="Arial"/>
              </w:rPr>
            </w:pPr>
            <w:r>
              <w:rPr>
                <w:rFonts w:ascii="Arial" w:eastAsia="Times New Roman" w:hAnsi="Arial" w:cs="Arial"/>
              </w:rPr>
              <w:t>Menus and submenus do not have valid structures on several pages, such as those found on the Alerts and Maintenance Windows pages.</w:t>
            </w:r>
          </w:p>
          <w:p w14:paraId="3248ECB2" w14:textId="493C9923" w:rsidR="00637780" w:rsidRPr="00637780" w:rsidRDefault="00637780" w:rsidP="00483346">
            <w:pPr>
              <w:numPr>
                <w:ilvl w:val="0"/>
                <w:numId w:val="37"/>
              </w:numPr>
              <w:spacing w:after="0" w:line="240" w:lineRule="auto"/>
              <w:rPr>
                <w:rFonts w:ascii="Arial" w:eastAsia="Times New Roman" w:hAnsi="Arial" w:cs="Arial"/>
              </w:rPr>
            </w:pPr>
            <w:r>
              <w:rPr>
                <w:rFonts w:ascii="Arial" w:eastAsia="Times New Roman" w:hAnsi="Arial" w:cs="Arial"/>
              </w:rPr>
              <w:t>ARIA roles, states, or properties are not valid on several pages, such as those found on the Create Dashboard and Sources pages.</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36" w:name="_Toc512938932"/>
      <w:r w:rsidRPr="007944F7">
        <w:rPr>
          <w:rFonts w:ascii="Arial" w:hAnsi="Arial" w:cs="Arial"/>
        </w:rPr>
        <w:t>Table 2: Success Criteria, Level AA</w:t>
      </w:r>
      <w:bookmarkEnd w:id="36"/>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10A204A2">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D74736" w:rsidP="003438D4">
            <w:pPr>
              <w:spacing w:after="0" w:line="240" w:lineRule="auto"/>
              <w:rPr>
                <w:rFonts w:ascii="Arial" w:eastAsia="Times New Roman" w:hAnsi="Arial" w:cs="Arial"/>
                <w:b/>
              </w:rPr>
            </w:pPr>
            <w:hyperlink r:id="rId47"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lastRenderedPageBreak/>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A3A2B" w14:textId="5953FB66" w:rsidR="0066737C" w:rsidRPr="007944F7" w:rsidRDefault="0066737C" w:rsidP="003438D4">
            <w:pPr>
              <w:spacing w:after="0" w:line="240" w:lineRule="auto"/>
              <w:rPr>
                <w:rFonts w:ascii="Arial" w:eastAsia="Times New Roman" w:hAnsi="Arial" w:cs="Arial"/>
              </w:rPr>
            </w:pPr>
            <w:r w:rsidRPr="00543772">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666FB" w14:textId="09DACE0E" w:rsidR="0066737C" w:rsidRPr="007944F7" w:rsidRDefault="0066737C" w:rsidP="003438D4">
            <w:pPr>
              <w:spacing w:after="0" w:line="240" w:lineRule="auto"/>
              <w:rPr>
                <w:rFonts w:ascii="Arial" w:eastAsia="Times New Roman" w:hAnsi="Arial" w:cs="Arial"/>
                <w:color w:val="C00000"/>
              </w:rPr>
            </w:pPr>
            <w:r w:rsidRPr="00543772">
              <w:rPr>
                <w:rFonts w:ascii="Arial" w:eastAsia="Times New Roman" w:hAnsi="Arial" w:cs="Arial"/>
                <w:color w:val="000000" w:themeColor="text1"/>
              </w:rPr>
              <w:t>The Product does not contain synchronized media.</w:t>
            </w:r>
          </w:p>
        </w:tc>
      </w:tr>
      <w:tr w:rsidR="0066737C" w:rsidRPr="007944F7" w14:paraId="54A4031A"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D74736" w:rsidP="003438D4">
            <w:pPr>
              <w:spacing w:after="0" w:line="240" w:lineRule="auto"/>
              <w:rPr>
                <w:rFonts w:ascii="Arial" w:eastAsia="Times New Roman" w:hAnsi="Arial" w:cs="Arial"/>
                <w:b/>
              </w:rPr>
            </w:pPr>
            <w:hyperlink r:id="rId48"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0BDC70" w14:textId="79B22FA3" w:rsidR="0066737C" w:rsidRPr="007944F7" w:rsidRDefault="000A5590"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148E4D" w14:textId="51FF5529" w:rsidR="0066737C" w:rsidRPr="007944F7" w:rsidRDefault="000A5590" w:rsidP="003438D4">
            <w:pPr>
              <w:spacing w:after="0" w:line="240" w:lineRule="auto"/>
              <w:rPr>
                <w:rFonts w:ascii="Arial" w:eastAsia="Times New Roman" w:hAnsi="Arial" w:cs="Arial"/>
              </w:rPr>
            </w:pPr>
            <w:r w:rsidRPr="000A5590">
              <w:rPr>
                <w:rFonts w:ascii="Arial" w:eastAsia="Times New Roman" w:hAnsi="Arial" w:cs="Arial"/>
              </w:rPr>
              <w:t>The Product does not contain synchronized media content.</w:t>
            </w:r>
          </w:p>
        </w:tc>
      </w:tr>
      <w:tr w:rsidR="0066737C" w:rsidRPr="007944F7" w14:paraId="518762F7"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D74736" w:rsidP="003438D4">
            <w:pPr>
              <w:spacing w:after="0" w:line="240" w:lineRule="auto"/>
              <w:rPr>
                <w:rFonts w:ascii="Arial" w:eastAsia="Times New Roman" w:hAnsi="Arial" w:cs="Arial"/>
                <w:b/>
              </w:rPr>
            </w:pPr>
            <w:hyperlink r:id="rId49"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275CE" w14:textId="2DD9A597" w:rsidR="0066737C" w:rsidRPr="007944F7" w:rsidRDefault="51D5C6D9" w:rsidP="003438D4">
            <w:pPr>
              <w:spacing w:after="0" w:line="240" w:lineRule="auto"/>
              <w:rPr>
                <w:rFonts w:ascii="Arial" w:eastAsia="Times New Roman" w:hAnsi="Arial" w:cs="Arial"/>
              </w:rPr>
            </w:pPr>
            <w:bookmarkStart w:id="37" w:name="_Int_MqkuQa2P"/>
            <w:r w:rsidRPr="10A204A2">
              <w:rPr>
                <w:rFonts w:ascii="Arial" w:eastAsia="Times New Roman" w:hAnsi="Arial" w:cs="Arial"/>
              </w:rPr>
              <w:t>Supports</w:t>
            </w:r>
            <w:bookmarkEnd w:id="37"/>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9E4345" w14:textId="71ECA270" w:rsidR="0066737C" w:rsidRPr="007944F7" w:rsidRDefault="00F45339" w:rsidP="003438D4">
            <w:pPr>
              <w:spacing w:after="0" w:line="240" w:lineRule="auto"/>
              <w:rPr>
                <w:rFonts w:ascii="Arial" w:eastAsia="Times New Roman" w:hAnsi="Arial" w:cs="Arial"/>
              </w:rPr>
            </w:pPr>
            <w:r w:rsidRPr="00F45339">
              <w:rPr>
                <w:rFonts w:ascii="Arial" w:eastAsia="Times New Roman" w:hAnsi="Arial" w:cs="Arial"/>
              </w:rPr>
              <w:t>The Product does not restrict content views and operation to a single display orientation.</w:t>
            </w:r>
          </w:p>
        </w:tc>
      </w:tr>
      <w:tr w:rsidR="0066737C" w:rsidRPr="007944F7" w14:paraId="3A672DC8"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D74736" w:rsidP="003438D4">
            <w:pPr>
              <w:spacing w:after="0" w:line="240" w:lineRule="auto"/>
              <w:rPr>
                <w:rFonts w:ascii="Arial" w:eastAsia="Times New Roman" w:hAnsi="Arial" w:cs="Arial"/>
                <w:b/>
              </w:rPr>
            </w:pPr>
            <w:hyperlink r:id="rId50"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41AF2B" w14:textId="22FC0E8A" w:rsidR="0066737C" w:rsidRPr="007944F7" w:rsidRDefault="15386E83" w:rsidP="003438D4">
            <w:pPr>
              <w:spacing w:after="0" w:line="240" w:lineRule="auto"/>
              <w:rPr>
                <w:rFonts w:ascii="Arial" w:eastAsia="Times New Roman" w:hAnsi="Arial" w:cs="Arial"/>
              </w:rPr>
            </w:pPr>
            <w:bookmarkStart w:id="38" w:name="_Int_MzbQNyJu"/>
            <w:r w:rsidRPr="10A204A2">
              <w:rPr>
                <w:rFonts w:ascii="Arial" w:eastAsia="Times New Roman" w:hAnsi="Arial" w:cs="Arial"/>
              </w:rPr>
              <w:t>Partially</w:t>
            </w:r>
            <w:bookmarkEnd w:id="38"/>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EB6FFB" w14:textId="562718BD" w:rsidR="009963C9" w:rsidRPr="009963C9" w:rsidRDefault="009963C9" w:rsidP="009963C9">
            <w:pPr>
              <w:spacing w:after="0" w:line="240" w:lineRule="auto"/>
              <w:rPr>
                <w:rFonts w:ascii="Arial" w:eastAsia="Times New Roman" w:hAnsi="Arial" w:cs="Arial"/>
              </w:rPr>
            </w:pPr>
            <w:r w:rsidRPr="009963C9">
              <w:rPr>
                <w:rFonts w:ascii="Arial" w:eastAsia="Times New Roman" w:hAnsi="Arial" w:cs="Arial"/>
              </w:rPr>
              <w:t>The Product appropriately identifies the purposes of each input field collecting information about the user on most pages with such content. Examples of exceptions include:</w:t>
            </w:r>
          </w:p>
          <w:p w14:paraId="24E9DA44" w14:textId="49C0D2A0" w:rsidR="0066737C" w:rsidRPr="009963C9" w:rsidRDefault="009963C9" w:rsidP="00483346">
            <w:pPr>
              <w:numPr>
                <w:ilvl w:val="0"/>
                <w:numId w:val="38"/>
              </w:numPr>
              <w:spacing w:after="0" w:line="240" w:lineRule="auto"/>
              <w:rPr>
                <w:rFonts w:ascii="Arial" w:eastAsia="Times New Roman" w:hAnsi="Arial" w:cs="Arial"/>
              </w:rPr>
            </w:pPr>
            <w:r>
              <w:rPr>
                <w:rFonts w:ascii="Arial" w:eastAsia="Times New Roman" w:hAnsi="Arial" w:cs="Arial"/>
              </w:rPr>
              <w:t>Input fields do not allow autocomplete or use standard autocomplete values on several pages, such as those found on the Login page.</w:t>
            </w:r>
          </w:p>
        </w:tc>
      </w:tr>
      <w:tr w:rsidR="0066737C" w:rsidRPr="007944F7" w14:paraId="1D12ED90"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66737C" w:rsidRDefault="00D74736" w:rsidP="003438D4">
            <w:pPr>
              <w:spacing w:after="0" w:line="240" w:lineRule="auto"/>
              <w:rPr>
                <w:rFonts w:ascii="Arial" w:eastAsia="Times New Roman" w:hAnsi="Arial" w:cs="Arial"/>
                <w:b/>
              </w:rPr>
            </w:pPr>
            <w:hyperlink r:id="rId51" w:anchor="visual-audio-contrast-contrast" w:history="1">
              <w:r w:rsidR="0066737C" w:rsidRPr="0066737C">
                <w:rPr>
                  <w:rStyle w:val="Hyperlink"/>
                  <w:rFonts w:ascii="Arial" w:eastAsia="Times New Roman" w:hAnsi="Arial" w:cs="Arial"/>
                  <w:b/>
                </w:rPr>
                <w:t>1.4.3 Contrast (Minimum)</w:t>
              </w:r>
            </w:hyperlink>
            <w:r w:rsidR="0066737C" w:rsidRPr="0066737C">
              <w:rPr>
                <w:rFonts w:ascii="Arial" w:hAnsi="Arial" w:cs="Arial"/>
              </w:rPr>
              <w:t xml:space="preserve"> (Level AA)</w:t>
            </w:r>
          </w:p>
          <w:p w14:paraId="15654E4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B388C" w14:textId="06AEC2E0" w:rsidR="0066737C" w:rsidRPr="007944F7" w:rsidRDefault="72FF10CF" w:rsidP="003438D4">
            <w:pPr>
              <w:spacing w:after="0" w:line="240" w:lineRule="auto"/>
              <w:rPr>
                <w:rFonts w:ascii="Arial" w:eastAsia="Times New Roman" w:hAnsi="Arial" w:cs="Arial"/>
              </w:rPr>
            </w:pPr>
            <w:bookmarkStart w:id="39" w:name="_Int_qqQ4zWSE"/>
            <w:r w:rsidRPr="10A204A2">
              <w:rPr>
                <w:rFonts w:ascii="Arial" w:eastAsia="Times New Roman" w:hAnsi="Arial" w:cs="Arial"/>
              </w:rPr>
              <w:t>Partially</w:t>
            </w:r>
            <w:bookmarkEnd w:id="39"/>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544582" w14:textId="46288AEC" w:rsidR="009963C9" w:rsidRPr="009963C9" w:rsidRDefault="009963C9" w:rsidP="009963C9">
            <w:pPr>
              <w:spacing w:after="0" w:line="240" w:lineRule="auto"/>
              <w:rPr>
                <w:rFonts w:ascii="Arial" w:eastAsia="Times New Roman" w:hAnsi="Arial" w:cs="Arial"/>
              </w:rPr>
            </w:pPr>
            <w:r w:rsidRPr="009963C9">
              <w:rPr>
                <w:rFonts w:ascii="Arial" w:eastAsia="Times New Roman" w:hAnsi="Arial" w:cs="Arial"/>
              </w:rPr>
              <w:t>The Product provides sufficient color contrast for text on most pages. Examples of exceptions include:</w:t>
            </w:r>
          </w:p>
          <w:p w14:paraId="02554A60" w14:textId="492F336F" w:rsidR="0066737C" w:rsidRPr="009963C9" w:rsidRDefault="009963C9" w:rsidP="00483346">
            <w:pPr>
              <w:numPr>
                <w:ilvl w:val="0"/>
                <w:numId w:val="39"/>
              </w:numPr>
              <w:spacing w:after="0" w:line="240" w:lineRule="auto"/>
              <w:rPr>
                <w:rFonts w:ascii="Arial" w:eastAsia="Times New Roman" w:hAnsi="Arial" w:cs="Arial"/>
              </w:rPr>
            </w:pPr>
            <w:r>
              <w:rPr>
                <w:rFonts w:ascii="Arial" w:eastAsia="Times New Roman" w:hAnsi="Arial" w:cs="Arial"/>
              </w:rPr>
              <w:t>Text does not provide sufficient color contrast on several pages, such as text found on the Application Status and Create Charts pages.</w:t>
            </w:r>
          </w:p>
        </w:tc>
      </w:tr>
      <w:tr w:rsidR="0066737C" w:rsidRPr="007944F7" w14:paraId="2AF51D79"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66737C" w:rsidRDefault="00D74736" w:rsidP="003438D4">
            <w:pPr>
              <w:spacing w:after="0" w:line="240" w:lineRule="auto"/>
              <w:rPr>
                <w:rFonts w:ascii="Arial" w:eastAsia="Times New Roman" w:hAnsi="Arial" w:cs="Arial"/>
                <w:b/>
              </w:rPr>
            </w:pPr>
            <w:hyperlink r:id="rId52" w:anchor="visual-audio-contrast-scale" w:history="1">
              <w:r w:rsidR="0066737C" w:rsidRPr="0066737C">
                <w:rPr>
                  <w:rStyle w:val="Hyperlink"/>
                  <w:rFonts w:ascii="Arial" w:eastAsia="Times New Roman" w:hAnsi="Arial" w:cs="Arial"/>
                  <w:b/>
                </w:rPr>
                <w:t>1.4.4 Resize text</w:t>
              </w:r>
            </w:hyperlink>
            <w:r w:rsidR="0066737C" w:rsidRPr="0066737C">
              <w:rPr>
                <w:rFonts w:ascii="Arial" w:hAnsi="Arial" w:cs="Arial"/>
              </w:rPr>
              <w:t xml:space="preserve"> (Level AA)</w:t>
            </w:r>
          </w:p>
          <w:p w14:paraId="1FC0D58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lastRenderedPageBreak/>
              <w:t>9.1.4.4 (Web)</w:t>
            </w:r>
          </w:p>
          <w:p w14:paraId="1EA15296"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9E8449" w14:textId="5D231667" w:rsidR="0066737C" w:rsidRPr="007944F7" w:rsidRDefault="72FF10CF" w:rsidP="003438D4">
            <w:pPr>
              <w:spacing w:after="0" w:line="240" w:lineRule="auto"/>
              <w:rPr>
                <w:rFonts w:ascii="Arial" w:eastAsia="Times New Roman" w:hAnsi="Arial" w:cs="Arial"/>
              </w:rPr>
            </w:pPr>
            <w:bookmarkStart w:id="40" w:name="_Int_jOzY9gFu"/>
            <w:r w:rsidRPr="10A204A2">
              <w:rPr>
                <w:rFonts w:ascii="Arial" w:eastAsia="Times New Roman" w:hAnsi="Arial" w:cs="Arial"/>
              </w:rPr>
              <w:lastRenderedPageBreak/>
              <w:t>Partially</w:t>
            </w:r>
            <w:bookmarkEnd w:id="40"/>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393244" w14:textId="719B3B12" w:rsidR="00C47AE0" w:rsidRPr="00C47AE0" w:rsidRDefault="00C47AE0" w:rsidP="00C47AE0">
            <w:pPr>
              <w:spacing w:after="0" w:line="240" w:lineRule="auto"/>
              <w:rPr>
                <w:rFonts w:ascii="Arial" w:eastAsia="Times New Roman" w:hAnsi="Arial" w:cs="Arial"/>
              </w:rPr>
            </w:pPr>
            <w:r w:rsidRPr="00C47AE0">
              <w:rPr>
                <w:rFonts w:ascii="Arial" w:eastAsia="Times New Roman" w:hAnsi="Arial" w:cs="Arial"/>
              </w:rPr>
              <w:t>The Product allows text to be resized up to 200 percent without loss of content or functionality on many pages. Examples of exceptions include:</w:t>
            </w:r>
          </w:p>
          <w:p w14:paraId="4C45C075" w14:textId="1B6EA89F" w:rsidR="0066737C" w:rsidRPr="00C47AE0" w:rsidRDefault="00C47AE0" w:rsidP="00483346">
            <w:pPr>
              <w:numPr>
                <w:ilvl w:val="0"/>
                <w:numId w:val="40"/>
              </w:numPr>
              <w:spacing w:after="0" w:line="240" w:lineRule="auto"/>
              <w:rPr>
                <w:rFonts w:ascii="Arial" w:eastAsia="Times New Roman" w:hAnsi="Arial" w:cs="Arial"/>
              </w:rPr>
            </w:pPr>
            <w:r>
              <w:rPr>
                <w:rFonts w:ascii="Arial" w:eastAsia="Times New Roman" w:hAnsi="Arial" w:cs="Arial"/>
              </w:rPr>
              <w:lastRenderedPageBreak/>
              <w:t>Content is lost or cut off when the page is resized to 200 percent on several pages, such as the Application and Create Dashboard pages.</w:t>
            </w:r>
          </w:p>
        </w:tc>
      </w:tr>
      <w:tr w:rsidR="0066737C" w:rsidRPr="007944F7" w14:paraId="5B70118E"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6737C" w:rsidRPr="0066737C" w:rsidRDefault="00D74736" w:rsidP="003438D4">
            <w:pPr>
              <w:spacing w:after="0" w:line="240" w:lineRule="auto"/>
              <w:rPr>
                <w:rFonts w:ascii="Arial" w:eastAsia="Times New Roman" w:hAnsi="Arial" w:cs="Arial"/>
                <w:b/>
              </w:rPr>
            </w:pPr>
            <w:hyperlink r:id="rId53" w:anchor="visual-audio-contrast-text-presentation" w:history="1">
              <w:r w:rsidR="0066737C" w:rsidRPr="0066737C">
                <w:rPr>
                  <w:rStyle w:val="Hyperlink"/>
                  <w:rFonts w:ascii="Arial" w:eastAsia="Times New Roman" w:hAnsi="Arial" w:cs="Arial"/>
                  <w:b/>
                </w:rPr>
                <w:t>1.4.5 Images of Text</w:t>
              </w:r>
            </w:hyperlink>
            <w:r w:rsidR="0066737C" w:rsidRPr="0066737C">
              <w:rPr>
                <w:rFonts w:ascii="Arial" w:hAnsi="Arial" w:cs="Arial"/>
              </w:rPr>
              <w:t xml:space="preserve"> (Level AA)</w:t>
            </w:r>
          </w:p>
          <w:p w14:paraId="55C935D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6E9913" w14:textId="545FC08A" w:rsidR="0066737C" w:rsidRPr="007944F7" w:rsidRDefault="4566591B" w:rsidP="003438D4">
            <w:pPr>
              <w:spacing w:after="0" w:line="240" w:lineRule="auto"/>
              <w:rPr>
                <w:rFonts w:ascii="Arial" w:eastAsia="Times New Roman" w:hAnsi="Arial" w:cs="Arial"/>
              </w:rPr>
            </w:pPr>
            <w:bookmarkStart w:id="41" w:name="_Int_62UU5LtN"/>
            <w:r w:rsidRPr="10A204A2">
              <w:rPr>
                <w:rFonts w:ascii="Arial" w:eastAsia="Times New Roman" w:hAnsi="Arial" w:cs="Arial"/>
              </w:rPr>
              <w:t>Supports</w:t>
            </w:r>
            <w:bookmarkEnd w:id="41"/>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F34A24" w14:textId="615739C7" w:rsidR="0066737C" w:rsidRPr="007944F7" w:rsidRDefault="00290E0A" w:rsidP="003438D4">
            <w:pPr>
              <w:spacing w:after="0" w:line="240" w:lineRule="auto"/>
              <w:rPr>
                <w:rFonts w:ascii="Arial" w:eastAsia="Times New Roman" w:hAnsi="Arial" w:cs="Arial"/>
              </w:rPr>
            </w:pPr>
            <w:r w:rsidRPr="00290E0A">
              <w:rPr>
                <w:rFonts w:ascii="Arial" w:eastAsia="Times New Roman" w:hAnsi="Arial" w:cs="Arial"/>
              </w:rPr>
              <w:t>The Product provides information with plain text rather than images.</w:t>
            </w:r>
          </w:p>
        </w:tc>
      </w:tr>
      <w:tr w:rsidR="0066737C" w:rsidRPr="007944F7" w14:paraId="6D2D6EBE"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66737C" w:rsidRPr="0066737C" w:rsidRDefault="00D74736" w:rsidP="003438D4">
            <w:pPr>
              <w:spacing w:after="0" w:line="240" w:lineRule="auto"/>
              <w:rPr>
                <w:rFonts w:ascii="Arial" w:eastAsia="Times New Roman" w:hAnsi="Arial" w:cs="Arial"/>
                <w:b/>
              </w:rPr>
            </w:pPr>
            <w:hyperlink r:id="rId54" w:anchor="reflow" w:history="1">
              <w:r w:rsidR="0066737C" w:rsidRPr="0066737C">
                <w:rPr>
                  <w:rStyle w:val="Hyperlink"/>
                  <w:rFonts w:ascii="Arial" w:eastAsia="Times New Roman" w:hAnsi="Arial" w:cs="Arial"/>
                  <w:b/>
                </w:rPr>
                <w:t>1.4.10 Reflow</w:t>
              </w:r>
            </w:hyperlink>
            <w:r w:rsidR="0066737C" w:rsidRPr="0066737C">
              <w:rPr>
                <w:rFonts w:ascii="Arial" w:hAnsi="Arial" w:cs="Arial"/>
              </w:rPr>
              <w:t xml:space="preserve"> (Level AA 2.1 only)</w:t>
            </w:r>
          </w:p>
          <w:p w14:paraId="20BBE60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A3EA0" w14:textId="402AC40B" w:rsidR="0066737C" w:rsidRPr="007944F7" w:rsidRDefault="15254AE4" w:rsidP="003438D4">
            <w:pPr>
              <w:spacing w:after="0" w:line="240" w:lineRule="auto"/>
              <w:rPr>
                <w:rFonts w:ascii="Arial" w:eastAsia="Times New Roman" w:hAnsi="Arial" w:cs="Arial"/>
              </w:rPr>
            </w:pPr>
            <w:bookmarkStart w:id="42" w:name="_Int_bohH9sq7"/>
            <w:r w:rsidRPr="10A204A2">
              <w:rPr>
                <w:rFonts w:ascii="Arial" w:eastAsia="Times New Roman" w:hAnsi="Arial" w:cs="Arial"/>
              </w:rPr>
              <w:t>Partially</w:t>
            </w:r>
            <w:bookmarkEnd w:id="42"/>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EBE8AC" w14:textId="74E1C2B8" w:rsidR="00D50817" w:rsidRPr="00D50817" w:rsidRDefault="00D50817" w:rsidP="00D50817">
            <w:pPr>
              <w:spacing w:after="0" w:line="240" w:lineRule="auto"/>
              <w:rPr>
                <w:rFonts w:ascii="Arial" w:eastAsia="Times New Roman" w:hAnsi="Arial" w:cs="Arial"/>
              </w:rPr>
            </w:pPr>
            <w:r w:rsidRPr="00D50817">
              <w:rPr>
                <w:rFonts w:ascii="Arial" w:eastAsia="Times New Roman" w:hAnsi="Arial" w:cs="Arial"/>
              </w:rPr>
              <w:t>The Product allows content to be presented without loss of information or functionality, and without requiring scrolling in two dimensions for the dimensions required by this criterion on many pages. Examples of exceptions include:</w:t>
            </w:r>
          </w:p>
          <w:p w14:paraId="303144E9" w14:textId="3246854F" w:rsidR="0066737C" w:rsidRPr="00D50817" w:rsidRDefault="00D50817" w:rsidP="00483346">
            <w:pPr>
              <w:numPr>
                <w:ilvl w:val="0"/>
                <w:numId w:val="41"/>
              </w:numPr>
              <w:spacing w:after="0" w:line="240" w:lineRule="auto"/>
              <w:rPr>
                <w:rFonts w:ascii="Arial" w:eastAsia="Times New Roman" w:hAnsi="Arial" w:cs="Arial"/>
              </w:rPr>
            </w:pPr>
            <w:r>
              <w:rPr>
                <w:rFonts w:ascii="Arial" w:eastAsia="Times New Roman" w:hAnsi="Arial" w:cs="Arial"/>
              </w:rPr>
              <w:t>Content is lost or cut off when the page is resize</w:t>
            </w:r>
            <w:r w:rsidR="00E903E2">
              <w:rPr>
                <w:rFonts w:ascii="Arial" w:eastAsia="Times New Roman" w:hAnsi="Arial" w:cs="Arial"/>
              </w:rPr>
              <w:t>d</w:t>
            </w:r>
            <w:r>
              <w:rPr>
                <w:rFonts w:ascii="Arial" w:eastAsia="Times New Roman" w:hAnsi="Arial" w:cs="Arial"/>
              </w:rPr>
              <w:t xml:space="preserve"> to the specifications </w:t>
            </w:r>
            <w:r w:rsidR="00E903E2">
              <w:rPr>
                <w:rFonts w:ascii="Arial" w:eastAsia="Times New Roman" w:hAnsi="Arial" w:cs="Arial"/>
              </w:rPr>
              <w:t>required by</w:t>
            </w:r>
            <w:r w:rsidR="00485539">
              <w:rPr>
                <w:rFonts w:ascii="Arial" w:eastAsia="Times New Roman" w:hAnsi="Arial" w:cs="Arial"/>
              </w:rPr>
              <w:t xml:space="preserve"> this criterion on many pages, such as the Add Proxy and Kubernetes Overview pages.</w:t>
            </w:r>
          </w:p>
        </w:tc>
      </w:tr>
      <w:tr w:rsidR="0066737C" w:rsidRPr="007944F7" w14:paraId="74BEEE34"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66737C" w:rsidRPr="0066737C" w:rsidRDefault="00D74736" w:rsidP="003438D4">
            <w:pPr>
              <w:spacing w:after="0" w:line="240" w:lineRule="auto"/>
              <w:rPr>
                <w:rFonts w:ascii="Arial" w:eastAsia="Times New Roman" w:hAnsi="Arial" w:cs="Arial"/>
                <w:b/>
              </w:rPr>
            </w:pPr>
            <w:hyperlink r:id="rId55" w:anchor="non-text-contrast" w:history="1">
              <w:r w:rsidR="0066737C" w:rsidRPr="0066737C">
                <w:rPr>
                  <w:rStyle w:val="Hyperlink"/>
                  <w:rFonts w:ascii="Arial" w:eastAsia="Times New Roman" w:hAnsi="Arial" w:cs="Arial"/>
                  <w:b/>
                </w:rPr>
                <w:t>1.4.11 Non-text</w:t>
              </w:r>
              <w:r w:rsidR="0066737C" w:rsidRPr="0066737C">
                <w:rPr>
                  <w:rStyle w:val="Hyperlink"/>
                  <w:rFonts w:ascii="Arial" w:hAnsi="Arial" w:cs="Arial"/>
                  <w:b/>
                </w:rPr>
                <w:t xml:space="preserve"> Contrast</w:t>
              </w:r>
            </w:hyperlink>
            <w:r w:rsidR="0066737C" w:rsidRPr="0066737C">
              <w:rPr>
                <w:rFonts w:ascii="Arial" w:hAnsi="Arial" w:cs="Arial"/>
              </w:rPr>
              <w:t xml:space="preserve"> (Level AA 2.1 only)</w:t>
            </w:r>
          </w:p>
          <w:p w14:paraId="356E263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4BBAA" w14:textId="611827EB" w:rsidR="0066737C" w:rsidRPr="007944F7" w:rsidRDefault="51068740" w:rsidP="003438D4">
            <w:pPr>
              <w:spacing w:after="0" w:line="240" w:lineRule="auto"/>
              <w:rPr>
                <w:rFonts w:ascii="Arial" w:eastAsia="Times New Roman" w:hAnsi="Arial" w:cs="Arial"/>
              </w:rPr>
            </w:pPr>
            <w:bookmarkStart w:id="43" w:name="_Int_SKNSAdSE"/>
            <w:r w:rsidRPr="10A204A2">
              <w:rPr>
                <w:rFonts w:ascii="Arial" w:eastAsia="Times New Roman" w:hAnsi="Arial" w:cs="Arial"/>
              </w:rPr>
              <w:t>Partially</w:t>
            </w:r>
            <w:bookmarkEnd w:id="43"/>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35AE25C" w14:textId="63454AE6" w:rsidR="00881D97" w:rsidRPr="00881D97" w:rsidRDefault="00881D97" w:rsidP="00881D97">
            <w:pPr>
              <w:spacing w:after="0" w:line="240" w:lineRule="auto"/>
              <w:rPr>
                <w:rFonts w:ascii="Arial" w:eastAsia="Times New Roman" w:hAnsi="Arial" w:cs="Arial"/>
              </w:rPr>
            </w:pPr>
            <w:r w:rsidRPr="00881D97">
              <w:rPr>
                <w:rFonts w:ascii="Arial" w:eastAsia="Times New Roman" w:hAnsi="Arial" w:cs="Arial"/>
              </w:rPr>
              <w:t>The Product provides sufficient color contrast for user interface components and graphical objects on most pages with such content. Examples of exceptions include:</w:t>
            </w:r>
          </w:p>
          <w:p w14:paraId="5E5CF2E9" w14:textId="77777777" w:rsidR="0066737C" w:rsidRDefault="00881D97" w:rsidP="00483346">
            <w:pPr>
              <w:numPr>
                <w:ilvl w:val="0"/>
                <w:numId w:val="42"/>
              </w:numPr>
              <w:spacing w:after="0" w:line="240" w:lineRule="auto"/>
              <w:rPr>
                <w:rFonts w:ascii="Arial" w:eastAsia="Times New Roman" w:hAnsi="Arial" w:cs="Arial"/>
              </w:rPr>
            </w:pPr>
            <w:r>
              <w:rPr>
                <w:rFonts w:ascii="Arial" w:eastAsia="Times New Roman" w:hAnsi="Arial" w:cs="Arial"/>
              </w:rPr>
              <w:t>Active interface components and states do not provide sufficient color contrast on several pages, such as image buttons and image links found on the Application and Get Started pages.</w:t>
            </w:r>
          </w:p>
          <w:p w14:paraId="1DC0490B" w14:textId="423DA1F6" w:rsidR="00881D97" w:rsidRPr="00881D97" w:rsidRDefault="00881D97" w:rsidP="00483346">
            <w:pPr>
              <w:numPr>
                <w:ilvl w:val="0"/>
                <w:numId w:val="42"/>
              </w:numPr>
              <w:spacing w:after="0" w:line="240" w:lineRule="auto"/>
              <w:rPr>
                <w:rFonts w:ascii="Arial" w:eastAsia="Times New Roman" w:hAnsi="Arial" w:cs="Arial"/>
              </w:rPr>
            </w:pPr>
            <w:r>
              <w:rPr>
                <w:rFonts w:ascii="Arial" w:eastAsia="Times New Roman" w:hAnsi="Arial" w:cs="Arial"/>
              </w:rPr>
              <w:t>Charts provide graphic elements that do not provide sufficient contrast, such as those found on the Create Alert and Create Derived Metrics pages.</w:t>
            </w:r>
          </w:p>
        </w:tc>
      </w:tr>
      <w:tr w:rsidR="0066737C" w:rsidRPr="007944F7" w14:paraId="7091A973"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66737C" w:rsidRPr="0066737C" w:rsidRDefault="00D74736" w:rsidP="003438D4">
            <w:pPr>
              <w:spacing w:after="0" w:line="240" w:lineRule="auto"/>
              <w:rPr>
                <w:rFonts w:ascii="Arial" w:eastAsia="Times New Roman" w:hAnsi="Arial" w:cs="Arial"/>
                <w:b/>
              </w:rPr>
            </w:pPr>
            <w:hyperlink r:id="rId56" w:anchor="text-spacing" w:history="1">
              <w:r w:rsidR="0066737C" w:rsidRPr="0066737C">
                <w:rPr>
                  <w:rStyle w:val="Hyperlink"/>
                  <w:rFonts w:ascii="Arial" w:eastAsia="Times New Roman" w:hAnsi="Arial" w:cs="Arial"/>
                  <w:b/>
                </w:rPr>
                <w:t>1.4.12 Text Spacing</w:t>
              </w:r>
            </w:hyperlink>
            <w:r w:rsidR="0066737C" w:rsidRPr="0066737C">
              <w:rPr>
                <w:rFonts w:ascii="Arial" w:hAnsi="Arial" w:cs="Arial"/>
              </w:rPr>
              <w:t xml:space="preserve"> (Level AA 2.1 only)</w:t>
            </w:r>
          </w:p>
          <w:p w14:paraId="5A5AE69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0AE68B" w14:textId="653353D2" w:rsidR="0066737C" w:rsidRPr="007944F7" w:rsidRDefault="7B23522A" w:rsidP="003438D4">
            <w:pPr>
              <w:spacing w:after="0" w:line="240" w:lineRule="auto"/>
              <w:rPr>
                <w:rFonts w:ascii="Arial" w:eastAsia="Times New Roman" w:hAnsi="Arial" w:cs="Arial"/>
              </w:rPr>
            </w:pPr>
            <w:bookmarkStart w:id="44" w:name="_Int_3oZc4q6J"/>
            <w:r w:rsidRPr="10A204A2">
              <w:rPr>
                <w:rFonts w:ascii="Arial" w:eastAsia="Times New Roman" w:hAnsi="Arial" w:cs="Arial"/>
              </w:rPr>
              <w:t>Supports</w:t>
            </w:r>
            <w:bookmarkEnd w:id="44"/>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3B49FA" w14:textId="7868283F" w:rsidR="0066737C" w:rsidRPr="007944F7" w:rsidRDefault="00B20D14" w:rsidP="003438D4">
            <w:pPr>
              <w:spacing w:after="0" w:line="240" w:lineRule="auto"/>
              <w:rPr>
                <w:rFonts w:ascii="Arial" w:eastAsia="Times New Roman" w:hAnsi="Arial" w:cs="Arial"/>
              </w:rPr>
            </w:pPr>
            <w:r w:rsidRPr="00B20D14">
              <w:rPr>
                <w:rFonts w:ascii="Arial" w:eastAsia="Times New Roman" w:hAnsi="Arial" w:cs="Arial"/>
              </w:rPr>
              <w:t>The Product provides no loss of content or functionality when text spacing is modified according to the guidelines in this criterion. </w:t>
            </w:r>
          </w:p>
        </w:tc>
      </w:tr>
      <w:tr w:rsidR="0066737C" w:rsidRPr="007944F7" w14:paraId="737C6B66"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66737C" w:rsidRPr="0066737C" w:rsidRDefault="00D74736" w:rsidP="003438D4">
            <w:pPr>
              <w:spacing w:after="0" w:line="240" w:lineRule="auto"/>
              <w:rPr>
                <w:rFonts w:ascii="Arial" w:eastAsia="Times New Roman" w:hAnsi="Arial" w:cs="Arial"/>
                <w:b/>
              </w:rPr>
            </w:pPr>
            <w:hyperlink r:id="rId57" w:anchor="content-on-hover-or-focus" w:history="1">
              <w:r w:rsidR="0066737C" w:rsidRPr="0066737C">
                <w:rPr>
                  <w:rStyle w:val="Hyperlink"/>
                  <w:rFonts w:ascii="Arial" w:eastAsia="Times New Roman" w:hAnsi="Arial" w:cs="Arial"/>
                  <w:b/>
                </w:rPr>
                <w:t>1.4.13 Content on Hover or Focus</w:t>
              </w:r>
            </w:hyperlink>
            <w:r w:rsidR="0066737C" w:rsidRPr="0066737C">
              <w:rPr>
                <w:rFonts w:ascii="Arial" w:hAnsi="Arial" w:cs="Arial"/>
              </w:rPr>
              <w:t xml:space="preserve"> (Level AA 2.1 only)</w:t>
            </w:r>
          </w:p>
          <w:p w14:paraId="1E6AA4E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C9844" w14:textId="6BEFE158" w:rsidR="0066737C" w:rsidRPr="007944F7" w:rsidRDefault="006966C5" w:rsidP="003438D4">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19EAB8" w14:textId="2B1F6E9D" w:rsidR="00650EAC" w:rsidRPr="00650EAC" w:rsidRDefault="00650EAC" w:rsidP="00650EAC">
            <w:pPr>
              <w:spacing w:after="0" w:line="240" w:lineRule="auto"/>
              <w:rPr>
                <w:rFonts w:ascii="Arial" w:eastAsia="Times New Roman" w:hAnsi="Arial" w:cs="Arial"/>
              </w:rPr>
            </w:pPr>
            <w:r w:rsidRPr="00650EAC">
              <w:rPr>
                <w:rFonts w:ascii="Arial" w:eastAsia="Times New Roman" w:hAnsi="Arial" w:cs="Arial"/>
              </w:rPr>
              <w:t>The Product has content that does not become available on hover or focus, which can be dismissible, hoverable, and persistent on most pages. Examples include:</w:t>
            </w:r>
          </w:p>
          <w:p w14:paraId="1232EFCC" w14:textId="77A8AA7C" w:rsidR="0066737C" w:rsidRDefault="00650EAC" w:rsidP="00483346">
            <w:pPr>
              <w:numPr>
                <w:ilvl w:val="0"/>
                <w:numId w:val="43"/>
              </w:numPr>
              <w:spacing w:after="0" w:line="240" w:lineRule="auto"/>
              <w:rPr>
                <w:rFonts w:ascii="Arial" w:eastAsia="Times New Roman" w:hAnsi="Arial" w:cs="Arial"/>
              </w:rPr>
            </w:pPr>
            <w:r>
              <w:rPr>
                <w:rFonts w:ascii="Arial" w:eastAsia="Times New Roman" w:hAnsi="Arial" w:cs="Arial"/>
              </w:rPr>
              <w:t>Content that is revealed on mouse hover is not dismissible with the keyboard alone on most pages, such as content found on the Alerts and Sources pages.</w:t>
            </w:r>
          </w:p>
          <w:p w14:paraId="4F4A611D" w14:textId="46E9215C" w:rsidR="00650EAC" w:rsidRPr="00650EAC" w:rsidRDefault="00650EAC" w:rsidP="00483346">
            <w:pPr>
              <w:numPr>
                <w:ilvl w:val="0"/>
                <w:numId w:val="43"/>
              </w:numPr>
              <w:spacing w:after="0" w:line="240" w:lineRule="auto"/>
              <w:rPr>
                <w:rFonts w:ascii="Arial" w:eastAsia="Times New Roman" w:hAnsi="Arial" w:cs="Arial"/>
              </w:rPr>
            </w:pPr>
            <w:r>
              <w:rPr>
                <w:rFonts w:ascii="Arial" w:eastAsia="Times New Roman" w:hAnsi="Arial" w:cs="Arial"/>
              </w:rPr>
              <w:t>Content that is revealed on mouse hover does not persist when the pointer is moved to the revealed content on most pages, such as content found on the Integrations and Kubernetes Overview pages.</w:t>
            </w:r>
          </w:p>
        </w:tc>
      </w:tr>
      <w:tr w:rsidR="0066737C" w:rsidRPr="007944F7" w14:paraId="24B4AF69"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737C" w:rsidRPr="0066737C" w:rsidRDefault="00D74736" w:rsidP="003438D4">
            <w:pPr>
              <w:spacing w:after="0" w:line="240" w:lineRule="auto"/>
              <w:rPr>
                <w:rFonts w:ascii="Arial" w:eastAsia="Times New Roman" w:hAnsi="Arial" w:cs="Arial"/>
                <w:b/>
              </w:rPr>
            </w:pPr>
            <w:hyperlink r:id="rId58" w:anchor="navigation-mechanisms-mult-loc" w:history="1">
              <w:r w:rsidR="0066737C" w:rsidRPr="0066737C">
                <w:rPr>
                  <w:rStyle w:val="Hyperlink"/>
                  <w:rFonts w:ascii="Arial" w:eastAsia="Times New Roman" w:hAnsi="Arial" w:cs="Arial"/>
                  <w:b/>
                </w:rPr>
                <w:t>2.4.5 Multiple Ways</w:t>
              </w:r>
            </w:hyperlink>
            <w:r w:rsidR="0066737C" w:rsidRPr="0066737C">
              <w:rPr>
                <w:rFonts w:ascii="Arial" w:hAnsi="Arial" w:cs="Arial"/>
              </w:rPr>
              <w:t xml:space="preserve"> (Level AA)</w:t>
            </w:r>
          </w:p>
          <w:p w14:paraId="112FE75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737C" w:rsidRPr="0066737C" w:rsidRDefault="0066737C" w:rsidP="00483346">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DF31F" w14:textId="32759C86" w:rsidR="0066737C" w:rsidRPr="007944F7" w:rsidRDefault="48FE806C" w:rsidP="003438D4">
            <w:pPr>
              <w:spacing w:after="0" w:line="240" w:lineRule="auto"/>
              <w:rPr>
                <w:rFonts w:ascii="Arial" w:eastAsia="Times New Roman" w:hAnsi="Arial" w:cs="Arial"/>
              </w:rPr>
            </w:pPr>
            <w:bookmarkStart w:id="45" w:name="_Int_eNqLxwZ0"/>
            <w:r w:rsidRPr="10A204A2">
              <w:rPr>
                <w:rFonts w:ascii="Arial" w:eastAsia="Times New Roman" w:hAnsi="Arial" w:cs="Arial"/>
              </w:rPr>
              <w:t>Supports</w:t>
            </w:r>
            <w:bookmarkEnd w:id="45"/>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F4AD99" w14:textId="57860182" w:rsidR="0066737C" w:rsidRPr="007944F7" w:rsidRDefault="006966C5" w:rsidP="003438D4">
            <w:pPr>
              <w:spacing w:after="0" w:line="240" w:lineRule="auto"/>
              <w:rPr>
                <w:rFonts w:ascii="Arial" w:eastAsia="Times New Roman" w:hAnsi="Arial" w:cs="Arial"/>
              </w:rPr>
            </w:pPr>
            <w:r w:rsidRPr="006966C5">
              <w:rPr>
                <w:rFonts w:ascii="Arial" w:eastAsia="Times New Roman" w:hAnsi="Arial" w:cs="Arial"/>
              </w:rPr>
              <w:t>The Product provides more than one way to locate a web page within a set of web pages except where the web page is the result of, or a step in, a process.</w:t>
            </w:r>
          </w:p>
        </w:tc>
      </w:tr>
      <w:tr w:rsidR="0066737C" w:rsidRPr="007944F7" w14:paraId="58CB4CF2"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66737C" w:rsidRPr="0066737C" w:rsidRDefault="00D74736" w:rsidP="003438D4">
            <w:pPr>
              <w:spacing w:after="0" w:line="240" w:lineRule="auto"/>
              <w:rPr>
                <w:rFonts w:ascii="Arial" w:eastAsia="Times New Roman" w:hAnsi="Arial" w:cs="Arial"/>
                <w:b/>
              </w:rPr>
            </w:pPr>
            <w:hyperlink r:id="rId59" w:anchor="navigation-mechanisms-descriptive" w:history="1">
              <w:r w:rsidR="0066737C" w:rsidRPr="0066737C">
                <w:rPr>
                  <w:rStyle w:val="Hyperlink"/>
                  <w:rFonts w:ascii="Arial" w:eastAsia="Times New Roman" w:hAnsi="Arial" w:cs="Arial"/>
                  <w:b/>
                </w:rPr>
                <w:t>2.4.6 Headings and Labels</w:t>
              </w:r>
            </w:hyperlink>
            <w:r w:rsidR="0066737C" w:rsidRPr="0066737C">
              <w:rPr>
                <w:rFonts w:ascii="Arial" w:hAnsi="Arial" w:cs="Arial"/>
              </w:rPr>
              <w:t xml:space="preserve"> (Level AA)</w:t>
            </w:r>
          </w:p>
          <w:p w14:paraId="68E5077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FD7AC" w14:textId="73F205E7" w:rsidR="0066737C" w:rsidRPr="007944F7" w:rsidRDefault="0C2A4DD7" w:rsidP="003438D4">
            <w:pPr>
              <w:spacing w:after="0" w:line="240" w:lineRule="auto"/>
              <w:rPr>
                <w:rFonts w:ascii="Arial" w:eastAsia="Times New Roman" w:hAnsi="Arial" w:cs="Arial"/>
              </w:rPr>
            </w:pPr>
            <w:bookmarkStart w:id="46" w:name="_Int_iMvPtdcu"/>
            <w:r w:rsidRPr="10A204A2">
              <w:rPr>
                <w:rFonts w:ascii="Arial" w:eastAsia="Times New Roman" w:hAnsi="Arial" w:cs="Arial"/>
              </w:rPr>
              <w:t>Partially</w:t>
            </w:r>
            <w:bookmarkEnd w:id="46"/>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9BB432" w14:textId="01C51205" w:rsidR="00D87549" w:rsidRPr="00D87549" w:rsidRDefault="00D87549" w:rsidP="00D87549">
            <w:pPr>
              <w:spacing w:after="0" w:line="240" w:lineRule="auto"/>
              <w:rPr>
                <w:rFonts w:ascii="Arial" w:eastAsia="Times New Roman" w:hAnsi="Arial" w:cs="Arial"/>
              </w:rPr>
            </w:pPr>
            <w:r w:rsidRPr="00D87549">
              <w:rPr>
                <w:rFonts w:ascii="Arial" w:eastAsia="Times New Roman" w:hAnsi="Arial" w:cs="Arial"/>
              </w:rPr>
              <w:t>The Product provides descriptive and unique headings and labels on many pages that contain headings or labels. Examples of exceptions include:</w:t>
            </w:r>
          </w:p>
          <w:p w14:paraId="66C5AF67" w14:textId="77777777" w:rsidR="0066737C" w:rsidRDefault="001A38CE" w:rsidP="00483346">
            <w:pPr>
              <w:numPr>
                <w:ilvl w:val="0"/>
                <w:numId w:val="44"/>
              </w:numPr>
              <w:spacing w:after="0" w:line="240" w:lineRule="auto"/>
              <w:rPr>
                <w:rFonts w:ascii="Arial" w:eastAsia="Times New Roman" w:hAnsi="Arial" w:cs="Arial"/>
              </w:rPr>
            </w:pPr>
            <w:r>
              <w:rPr>
                <w:rFonts w:ascii="Arial" w:eastAsia="Times New Roman" w:hAnsi="Arial" w:cs="Arial"/>
              </w:rPr>
              <w:t>Headings do not accurately describe content on many pages, such as those found on the Build Charts Tutorial or Proxies pages.</w:t>
            </w:r>
          </w:p>
          <w:p w14:paraId="75F1D027" w14:textId="2F86299A" w:rsidR="001A38CE" w:rsidRPr="00D87549" w:rsidRDefault="001A38CE" w:rsidP="00483346">
            <w:pPr>
              <w:numPr>
                <w:ilvl w:val="0"/>
                <w:numId w:val="44"/>
              </w:numPr>
              <w:spacing w:after="0" w:line="240" w:lineRule="auto"/>
              <w:rPr>
                <w:rFonts w:ascii="Arial" w:eastAsia="Times New Roman" w:hAnsi="Arial" w:cs="Arial"/>
              </w:rPr>
            </w:pPr>
            <w:r>
              <w:rPr>
                <w:rFonts w:ascii="Arial" w:eastAsia="Times New Roman" w:hAnsi="Arial" w:cs="Arial"/>
              </w:rPr>
              <w:lastRenderedPageBreak/>
              <w:t>Labels for components are not unique on several pages, such as buttons and chart controls found on the Create Charts and Events pages.</w:t>
            </w:r>
          </w:p>
        </w:tc>
      </w:tr>
      <w:tr w:rsidR="0066737C" w:rsidRPr="007944F7" w14:paraId="221B2469"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66737C" w:rsidRPr="0066737C" w:rsidRDefault="00D74736" w:rsidP="003438D4">
            <w:pPr>
              <w:spacing w:after="0" w:line="240" w:lineRule="auto"/>
              <w:rPr>
                <w:rFonts w:ascii="Arial" w:eastAsia="Times New Roman" w:hAnsi="Arial" w:cs="Arial"/>
                <w:b/>
              </w:rPr>
            </w:pPr>
            <w:hyperlink r:id="rId60" w:anchor="navigation-mechanisms-focus-visible" w:history="1">
              <w:r w:rsidR="0066737C" w:rsidRPr="0066737C">
                <w:rPr>
                  <w:rStyle w:val="Hyperlink"/>
                  <w:rFonts w:ascii="Arial" w:eastAsia="Times New Roman" w:hAnsi="Arial" w:cs="Arial"/>
                  <w:b/>
                </w:rPr>
                <w:t>2.4.7 Focus Visible</w:t>
              </w:r>
            </w:hyperlink>
            <w:r w:rsidR="0066737C" w:rsidRPr="0066737C">
              <w:rPr>
                <w:rFonts w:ascii="Arial" w:hAnsi="Arial" w:cs="Arial"/>
              </w:rPr>
              <w:t xml:space="preserve"> (Level AA)</w:t>
            </w:r>
          </w:p>
          <w:p w14:paraId="1089001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66737C" w:rsidRPr="0066737C" w:rsidRDefault="0066737C" w:rsidP="00483346">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01E5A" w14:textId="51822D7A" w:rsidR="0066737C" w:rsidRPr="007944F7" w:rsidRDefault="2F457E56" w:rsidP="003438D4">
            <w:pPr>
              <w:spacing w:after="0" w:line="240" w:lineRule="auto"/>
              <w:rPr>
                <w:rFonts w:ascii="Arial" w:eastAsia="Times New Roman" w:hAnsi="Arial" w:cs="Arial"/>
              </w:rPr>
            </w:pPr>
            <w:bookmarkStart w:id="47" w:name="_Int_Bjkbi9Nl"/>
            <w:r w:rsidRPr="10A204A2">
              <w:rPr>
                <w:rFonts w:ascii="Arial" w:eastAsia="Times New Roman" w:hAnsi="Arial" w:cs="Arial"/>
              </w:rPr>
              <w:t>Supports</w:t>
            </w:r>
            <w:bookmarkEnd w:id="47"/>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293D23" w14:textId="1C3CCF08" w:rsidR="0066737C" w:rsidRPr="007944F7" w:rsidRDefault="00A91753" w:rsidP="003438D4">
            <w:pPr>
              <w:spacing w:after="0" w:line="240" w:lineRule="auto"/>
              <w:rPr>
                <w:rFonts w:ascii="Arial" w:eastAsia="Times New Roman" w:hAnsi="Arial" w:cs="Arial"/>
              </w:rPr>
            </w:pPr>
            <w:r w:rsidRPr="00A91753">
              <w:rPr>
                <w:rFonts w:ascii="Arial" w:eastAsia="Times New Roman" w:hAnsi="Arial" w:cs="Arial"/>
              </w:rPr>
              <w:t>The Product provides clearly visible focus indicators.</w:t>
            </w:r>
          </w:p>
        </w:tc>
      </w:tr>
      <w:tr w:rsidR="0066737C" w:rsidRPr="007944F7" w14:paraId="264DB317"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66737C" w:rsidRPr="0066737C" w:rsidRDefault="00D74736" w:rsidP="003438D4">
            <w:pPr>
              <w:spacing w:after="0" w:line="240" w:lineRule="auto"/>
              <w:rPr>
                <w:rFonts w:ascii="Arial" w:eastAsia="Times New Roman" w:hAnsi="Arial" w:cs="Arial"/>
                <w:b/>
              </w:rPr>
            </w:pPr>
            <w:hyperlink r:id="rId61" w:anchor="meaning-other-lang-id" w:history="1">
              <w:r w:rsidR="0066737C" w:rsidRPr="0066737C">
                <w:rPr>
                  <w:rStyle w:val="Hyperlink"/>
                  <w:rFonts w:ascii="Arial" w:eastAsia="Times New Roman" w:hAnsi="Arial" w:cs="Arial"/>
                  <w:b/>
                </w:rPr>
                <w:t>3.1.2 Language of Parts</w:t>
              </w:r>
            </w:hyperlink>
            <w:r w:rsidR="0066737C" w:rsidRPr="0066737C">
              <w:rPr>
                <w:rFonts w:ascii="Arial" w:hAnsi="Arial" w:cs="Arial"/>
              </w:rPr>
              <w:t xml:space="preserve"> (Level AA)</w:t>
            </w:r>
          </w:p>
          <w:p w14:paraId="20CAB40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66737C" w:rsidRPr="0066737C" w:rsidRDefault="0066737C" w:rsidP="00483346">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3F3E6" w14:textId="2A9C626A" w:rsidR="0066737C" w:rsidRPr="007944F7" w:rsidRDefault="00602573"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00947F" w14:textId="7F66A908" w:rsidR="0066737C" w:rsidRPr="007944F7" w:rsidRDefault="00602573" w:rsidP="003438D4">
            <w:pPr>
              <w:spacing w:after="0" w:line="240" w:lineRule="auto"/>
              <w:rPr>
                <w:rFonts w:ascii="Arial" w:eastAsia="Times New Roman" w:hAnsi="Arial" w:cs="Arial"/>
              </w:rPr>
            </w:pPr>
            <w:r w:rsidRPr="00602573">
              <w:rPr>
                <w:rFonts w:ascii="Arial" w:eastAsia="Times New Roman" w:hAnsi="Arial" w:cs="Arial"/>
              </w:rPr>
              <w:t>The Product does not contain more than one language.</w:t>
            </w:r>
          </w:p>
        </w:tc>
      </w:tr>
      <w:tr w:rsidR="0066737C" w:rsidRPr="007944F7" w14:paraId="5E4C3FC7"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6737C" w:rsidRPr="0066737C" w:rsidRDefault="00D74736" w:rsidP="003438D4">
            <w:pPr>
              <w:spacing w:after="0" w:line="240" w:lineRule="auto"/>
              <w:rPr>
                <w:rFonts w:ascii="Arial" w:eastAsia="Times New Roman" w:hAnsi="Arial" w:cs="Arial"/>
                <w:b/>
              </w:rPr>
            </w:pPr>
            <w:hyperlink r:id="rId62" w:anchor="consistent-behavior-consistent-locations" w:history="1">
              <w:r w:rsidR="0066737C" w:rsidRPr="0066737C">
                <w:rPr>
                  <w:rStyle w:val="Hyperlink"/>
                  <w:rFonts w:ascii="Arial" w:eastAsia="Times New Roman" w:hAnsi="Arial" w:cs="Arial"/>
                  <w:b/>
                </w:rPr>
                <w:t>3.2.3 Consistent Navigation</w:t>
              </w:r>
            </w:hyperlink>
            <w:r w:rsidR="0066737C" w:rsidRPr="0066737C">
              <w:rPr>
                <w:rFonts w:ascii="Arial" w:hAnsi="Arial" w:cs="Arial"/>
              </w:rPr>
              <w:t xml:space="preserve"> (Level AA)</w:t>
            </w:r>
          </w:p>
          <w:p w14:paraId="35BBD30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6737C" w:rsidRPr="0066737C" w:rsidRDefault="0066737C" w:rsidP="00483346">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6737C" w:rsidRPr="0066737C" w:rsidRDefault="0066737C" w:rsidP="003438D4">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sidR="00263154">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392C5" w14:textId="781D6A59" w:rsidR="0066737C" w:rsidRPr="007944F7" w:rsidRDefault="362450E9" w:rsidP="003438D4">
            <w:pPr>
              <w:spacing w:after="0" w:line="240" w:lineRule="auto"/>
              <w:rPr>
                <w:rFonts w:ascii="Arial" w:eastAsia="Times New Roman" w:hAnsi="Arial" w:cs="Arial"/>
              </w:rPr>
            </w:pPr>
            <w:bookmarkStart w:id="48" w:name="_Int_Fw572d0g"/>
            <w:r w:rsidRPr="10A204A2">
              <w:rPr>
                <w:rFonts w:ascii="Arial" w:eastAsia="Times New Roman" w:hAnsi="Arial" w:cs="Arial"/>
              </w:rPr>
              <w:t>Supports</w:t>
            </w:r>
            <w:bookmarkEnd w:id="48"/>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2270BF" w14:textId="18898A90" w:rsidR="0066737C" w:rsidRPr="007944F7" w:rsidRDefault="00436D72" w:rsidP="003438D4">
            <w:pPr>
              <w:spacing w:after="0" w:line="240" w:lineRule="auto"/>
              <w:rPr>
                <w:rFonts w:ascii="Arial" w:eastAsia="Times New Roman" w:hAnsi="Arial" w:cs="Arial"/>
              </w:rPr>
            </w:pPr>
            <w:r w:rsidRPr="00436D72">
              <w:rPr>
                <w:rFonts w:ascii="Arial" w:eastAsia="Times New Roman" w:hAnsi="Arial" w:cs="Arial"/>
              </w:rPr>
              <w:t>The Product provides a consistent navigation mechanism for all pages.</w:t>
            </w:r>
          </w:p>
        </w:tc>
      </w:tr>
      <w:tr w:rsidR="0066737C" w:rsidRPr="007944F7" w14:paraId="4075871E"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66737C" w:rsidRPr="0066737C" w:rsidRDefault="00D74736" w:rsidP="003438D4">
            <w:pPr>
              <w:spacing w:after="0" w:line="240" w:lineRule="auto"/>
              <w:rPr>
                <w:rFonts w:ascii="Arial" w:eastAsia="Times New Roman" w:hAnsi="Arial" w:cs="Arial"/>
                <w:b/>
              </w:rPr>
            </w:pPr>
            <w:hyperlink r:id="rId63" w:anchor="consistent-behavior-consistent-functionality" w:history="1">
              <w:r w:rsidR="0066737C" w:rsidRPr="0066737C">
                <w:rPr>
                  <w:rStyle w:val="Hyperlink"/>
                  <w:rFonts w:ascii="Arial" w:eastAsia="Times New Roman" w:hAnsi="Arial" w:cs="Arial"/>
                  <w:b/>
                </w:rPr>
                <w:t>3.2.4 Consistent Identification</w:t>
              </w:r>
            </w:hyperlink>
            <w:r w:rsidR="0066737C" w:rsidRPr="0066737C">
              <w:rPr>
                <w:rFonts w:ascii="Arial" w:hAnsi="Arial" w:cs="Arial"/>
              </w:rPr>
              <w:t xml:space="preserve"> (Level AA)</w:t>
            </w:r>
          </w:p>
          <w:p w14:paraId="3AF113C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66737C" w:rsidRPr="0066737C" w:rsidRDefault="0066737C" w:rsidP="00483346">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13E81" w14:textId="35736EE0" w:rsidR="0066737C" w:rsidRPr="007944F7" w:rsidRDefault="362450E9" w:rsidP="003438D4">
            <w:pPr>
              <w:spacing w:after="0" w:line="240" w:lineRule="auto"/>
              <w:rPr>
                <w:rFonts w:ascii="Arial" w:eastAsia="Times New Roman" w:hAnsi="Arial" w:cs="Arial"/>
              </w:rPr>
            </w:pPr>
            <w:bookmarkStart w:id="49" w:name="_Int_nWbF2sE3"/>
            <w:r w:rsidRPr="10A204A2">
              <w:rPr>
                <w:rFonts w:ascii="Arial" w:eastAsia="Times New Roman" w:hAnsi="Arial" w:cs="Arial"/>
              </w:rPr>
              <w:t>Supports</w:t>
            </w:r>
            <w:bookmarkEnd w:id="49"/>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67A6C4" w14:textId="24D00190" w:rsidR="0066737C" w:rsidRPr="007944F7" w:rsidRDefault="00436D72" w:rsidP="003438D4">
            <w:pPr>
              <w:spacing w:after="0" w:line="240" w:lineRule="auto"/>
              <w:rPr>
                <w:rFonts w:ascii="Arial" w:eastAsia="Times New Roman" w:hAnsi="Arial" w:cs="Arial"/>
              </w:rPr>
            </w:pPr>
            <w:r w:rsidRPr="00436D72">
              <w:rPr>
                <w:rFonts w:ascii="Arial" w:eastAsia="Times New Roman" w:hAnsi="Arial" w:cs="Arial"/>
              </w:rPr>
              <w:t>The Product identifies elements consistently on all pages.</w:t>
            </w:r>
          </w:p>
        </w:tc>
      </w:tr>
      <w:tr w:rsidR="0066737C" w:rsidRPr="007944F7" w14:paraId="7F2392C9"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66737C" w:rsidRPr="0066737C" w:rsidRDefault="00D74736" w:rsidP="003438D4">
            <w:pPr>
              <w:spacing w:after="0" w:line="240" w:lineRule="auto"/>
              <w:rPr>
                <w:rFonts w:ascii="Arial" w:eastAsia="Times New Roman" w:hAnsi="Arial" w:cs="Arial"/>
                <w:b/>
              </w:rPr>
            </w:pPr>
            <w:hyperlink r:id="rId64" w:anchor="minimize-error-suggestions" w:history="1">
              <w:r w:rsidR="0066737C" w:rsidRPr="0066737C">
                <w:rPr>
                  <w:rStyle w:val="Hyperlink"/>
                  <w:rFonts w:ascii="Arial" w:eastAsia="Times New Roman" w:hAnsi="Arial" w:cs="Arial"/>
                  <w:b/>
                </w:rPr>
                <w:t>3.3.3 Error Suggestion</w:t>
              </w:r>
            </w:hyperlink>
            <w:r w:rsidR="0066737C" w:rsidRPr="0066737C">
              <w:rPr>
                <w:rFonts w:ascii="Arial" w:hAnsi="Arial" w:cs="Arial"/>
              </w:rPr>
              <w:t xml:space="preserve"> (Level AA)</w:t>
            </w:r>
          </w:p>
          <w:p w14:paraId="7DACF04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66737C" w:rsidRPr="0066737C" w:rsidRDefault="0066737C" w:rsidP="00483346">
            <w:pPr>
              <w:numPr>
                <w:ilvl w:val="0"/>
                <w:numId w:val="17"/>
              </w:numPr>
              <w:spacing w:after="0" w:line="240" w:lineRule="auto"/>
              <w:ind w:left="1080"/>
              <w:rPr>
                <w:rFonts w:ascii="Arial" w:eastAsia="Times New Roman" w:hAnsi="Arial" w:cs="Arial"/>
              </w:rPr>
            </w:pPr>
            <w:r w:rsidRPr="0066737C">
              <w:rPr>
                <w:rFonts w:ascii="Arial" w:eastAsia="Times New Roman" w:hAnsi="Arial" w:cs="Arial"/>
              </w:rPr>
              <w:lastRenderedPageBreak/>
              <w:t>9.3.3.3 (Web)</w:t>
            </w:r>
          </w:p>
          <w:p w14:paraId="7D3B16C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A1D67" w14:textId="2ED49535" w:rsidR="0066737C" w:rsidRPr="007944F7" w:rsidRDefault="0841BB62" w:rsidP="003438D4">
            <w:pPr>
              <w:spacing w:after="0" w:line="240" w:lineRule="auto"/>
              <w:rPr>
                <w:rFonts w:ascii="Arial" w:eastAsia="Times New Roman" w:hAnsi="Arial" w:cs="Arial"/>
              </w:rPr>
            </w:pPr>
            <w:bookmarkStart w:id="50" w:name="_Int_PcdevVjI"/>
            <w:r w:rsidRPr="10A204A2">
              <w:rPr>
                <w:rFonts w:ascii="Arial" w:eastAsia="Times New Roman" w:hAnsi="Arial" w:cs="Arial"/>
              </w:rPr>
              <w:lastRenderedPageBreak/>
              <w:t>Partially</w:t>
            </w:r>
            <w:bookmarkEnd w:id="50"/>
            <w:r w:rsidRPr="10A204A2">
              <w:rPr>
                <w:rFonts w:ascii="Arial" w:eastAsia="Times New Roman" w:hAnsi="Arial"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FE1EE" w14:textId="3581AD9C" w:rsidR="00D65503" w:rsidRPr="00D65503" w:rsidRDefault="00D65503" w:rsidP="00D65503">
            <w:pPr>
              <w:spacing w:after="0" w:line="240" w:lineRule="auto"/>
              <w:rPr>
                <w:rFonts w:ascii="Arial" w:eastAsia="Times New Roman" w:hAnsi="Arial" w:cs="Arial"/>
              </w:rPr>
            </w:pPr>
            <w:r w:rsidRPr="00D65503">
              <w:rPr>
                <w:rFonts w:ascii="Arial" w:eastAsia="Times New Roman" w:hAnsi="Arial" w:cs="Arial"/>
              </w:rPr>
              <w:t>The Product provides descriptive error messages on most identified form field errors. Examples of exceptions include:</w:t>
            </w:r>
          </w:p>
          <w:p w14:paraId="3F56C72B" w14:textId="482D5111" w:rsidR="0066737C" w:rsidRPr="00D65503" w:rsidRDefault="00D65503" w:rsidP="00483346">
            <w:pPr>
              <w:numPr>
                <w:ilvl w:val="0"/>
                <w:numId w:val="45"/>
              </w:numPr>
              <w:spacing w:after="0" w:line="240" w:lineRule="auto"/>
              <w:rPr>
                <w:rFonts w:ascii="Arial" w:eastAsia="Times New Roman" w:hAnsi="Arial" w:cs="Arial"/>
              </w:rPr>
            </w:pPr>
            <w:r>
              <w:rPr>
                <w:rFonts w:ascii="Arial" w:eastAsia="Times New Roman" w:hAnsi="Arial" w:cs="Arial"/>
              </w:rPr>
              <w:lastRenderedPageBreak/>
              <w:t>Suggestions for correcting errors are not provided on several pages, such as those found on the Create Events and Create Maintenance Windows pages.</w:t>
            </w:r>
          </w:p>
        </w:tc>
      </w:tr>
      <w:tr w:rsidR="0066737C" w:rsidRPr="007944F7" w14:paraId="0128CFD9"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66737C" w:rsidRPr="0066737C" w:rsidRDefault="00D74736" w:rsidP="003438D4">
            <w:pPr>
              <w:spacing w:after="0" w:line="240" w:lineRule="auto"/>
              <w:rPr>
                <w:rFonts w:ascii="Arial" w:eastAsia="Times New Roman" w:hAnsi="Arial" w:cs="Arial"/>
                <w:b/>
              </w:rPr>
            </w:pPr>
            <w:hyperlink r:id="rId65" w:anchor="minimize-error-reversible" w:history="1">
              <w:r w:rsidR="0066737C" w:rsidRPr="0066737C">
                <w:rPr>
                  <w:rStyle w:val="Hyperlink"/>
                  <w:rFonts w:ascii="Arial" w:eastAsia="Times New Roman" w:hAnsi="Arial" w:cs="Arial"/>
                  <w:b/>
                </w:rPr>
                <w:t>3.3.4 Error Prevention (Legal, Financial, Data)</w:t>
              </w:r>
            </w:hyperlink>
            <w:r w:rsidR="0066737C" w:rsidRPr="0066737C">
              <w:rPr>
                <w:rFonts w:ascii="Arial" w:hAnsi="Arial" w:cs="Arial"/>
              </w:rPr>
              <w:t xml:space="preserve"> (Level AA)</w:t>
            </w:r>
          </w:p>
          <w:p w14:paraId="2495B6B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66737C" w:rsidRPr="0066737C" w:rsidRDefault="0066737C" w:rsidP="00483346">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6A88F4" w14:textId="3EB5A89F" w:rsidR="0066737C" w:rsidRPr="007944F7" w:rsidRDefault="02BEAC42" w:rsidP="003438D4">
            <w:pPr>
              <w:spacing w:after="0" w:line="240" w:lineRule="auto"/>
              <w:rPr>
                <w:rFonts w:ascii="Arial" w:eastAsia="Times New Roman" w:hAnsi="Arial" w:cs="Arial"/>
              </w:rPr>
            </w:pPr>
            <w:bookmarkStart w:id="51" w:name="_Int_ICCyBqG3"/>
            <w:r w:rsidRPr="10A204A2">
              <w:rPr>
                <w:rFonts w:ascii="Arial" w:eastAsia="Times New Roman" w:hAnsi="Arial" w:cs="Arial"/>
              </w:rPr>
              <w:t>Supports</w:t>
            </w:r>
            <w:bookmarkEnd w:id="51"/>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14E1D8" w14:textId="4968431D" w:rsidR="0066737C" w:rsidRPr="007944F7" w:rsidRDefault="007D01CE" w:rsidP="003438D4">
            <w:pPr>
              <w:spacing w:after="0" w:line="240" w:lineRule="auto"/>
              <w:rPr>
                <w:rFonts w:ascii="Arial" w:eastAsia="Times New Roman" w:hAnsi="Arial" w:cs="Arial"/>
              </w:rPr>
            </w:pPr>
            <w:r w:rsidRPr="007D01CE">
              <w:rPr>
                <w:rFonts w:ascii="Arial" w:eastAsia="Times New Roman" w:hAnsi="Arial" w:cs="Arial"/>
              </w:rPr>
              <w:t>The Product provides error prevention on [legal commitments, financial transactions, and functions that modify and/or delete user-controllable data] that can be reversed, checked, or confirmed.</w:t>
            </w:r>
          </w:p>
        </w:tc>
      </w:tr>
      <w:tr w:rsidR="0066737C" w:rsidRPr="007944F7" w14:paraId="069CE42E" w14:textId="77777777" w:rsidTr="10A204A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66737C" w:rsidRPr="0066737C" w:rsidRDefault="00D74736" w:rsidP="003438D4">
            <w:pPr>
              <w:spacing w:after="0" w:line="240" w:lineRule="auto"/>
              <w:rPr>
                <w:rFonts w:ascii="Arial" w:eastAsia="Times New Roman" w:hAnsi="Arial" w:cs="Arial"/>
                <w:b/>
              </w:rPr>
            </w:pPr>
            <w:hyperlink r:id="rId66" w:anchor="status-messages" w:history="1">
              <w:r w:rsidR="0066737C" w:rsidRPr="0066737C">
                <w:rPr>
                  <w:rStyle w:val="Hyperlink"/>
                  <w:rFonts w:ascii="Arial" w:eastAsia="Times New Roman" w:hAnsi="Arial" w:cs="Arial"/>
                  <w:b/>
                </w:rPr>
                <w:t>4.1.3 Status Messages</w:t>
              </w:r>
            </w:hyperlink>
            <w:r w:rsidR="0066737C" w:rsidRPr="0066737C">
              <w:rPr>
                <w:rFonts w:ascii="Arial" w:eastAsia="Times New Roman" w:hAnsi="Arial" w:cs="Arial"/>
                <w:b/>
              </w:rPr>
              <w:t xml:space="preserve"> </w:t>
            </w:r>
            <w:r w:rsidR="0066737C" w:rsidRPr="0066737C">
              <w:rPr>
                <w:rFonts w:ascii="Arial" w:hAnsi="Arial" w:cs="Arial"/>
              </w:rPr>
              <w:t>(Level AA 2.1 only)</w:t>
            </w:r>
          </w:p>
          <w:p w14:paraId="684BFA2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02443" w14:textId="7ED4EAF3" w:rsidR="0066737C" w:rsidRPr="007944F7" w:rsidRDefault="00B64612" w:rsidP="003438D4">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8321EE" w14:textId="4B5EC952" w:rsidR="00B64612" w:rsidRPr="00B64612" w:rsidRDefault="00B64612" w:rsidP="00B64612">
            <w:pPr>
              <w:spacing w:after="0" w:line="240" w:lineRule="auto"/>
              <w:rPr>
                <w:rFonts w:ascii="Arial" w:eastAsia="Times New Roman" w:hAnsi="Arial" w:cs="Arial"/>
              </w:rPr>
            </w:pPr>
            <w:r w:rsidRPr="00B64612">
              <w:rPr>
                <w:rFonts w:ascii="Arial" w:eastAsia="Times New Roman" w:hAnsi="Arial" w:cs="Arial"/>
              </w:rPr>
              <w:t>The Product provides status messages that cannot be programmatically determined by assistive technologies without receiving focus on most instances. Examples include:</w:t>
            </w:r>
          </w:p>
          <w:p w14:paraId="1BC0F00A" w14:textId="77777777" w:rsidR="0066737C" w:rsidRDefault="00B64612" w:rsidP="00483346">
            <w:pPr>
              <w:numPr>
                <w:ilvl w:val="0"/>
                <w:numId w:val="46"/>
              </w:numPr>
              <w:spacing w:after="0" w:line="240" w:lineRule="auto"/>
              <w:rPr>
                <w:rFonts w:ascii="Arial" w:eastAsia="Times New Roman" w:hAnsi="Arial" w:cs="Arial"/>
              </w:rPr>
            </w:pPr>
            <w:r>
              <w:rPr>
                <w:rFonts w:ascii="Arial" w:eastAsia="Times New Roman" w:hAnsi="Arial" w:cs="Arial"/>
              </w:rPr>
              <w:t>Status messages are not announced by assistive technology on most pages, such as those found on the Add Proxy and Application Status pages.</w:t>
            </w:r>
          </w:p>
          <w:p w14:paraId="566BF4D8" w14:textId="311C0FF2" w:rsidR="00B64612" w:rsidRPr="00B64612" w:rsidRDefault="00B64612" w:rsidP="00483346">
            <w:pPr>
              <w:numPr>
                <w:ilvl w:val="0"/>
                <w:numId w:val="46"/>
              </w:numPr>
              <w:spacing w:after="0" w:line="240" w:lineRule="auto"/>
              <w:rPr>
                <w:rFonts w:ascii="Arial" w:eastAsia="Times New Roman" w:hAnsi="Arial" w:cs="Arial"/>
              </w:rPr>
            </w:pPr>
            <w:r>
              <w:rPr>
                <w:rFonts w:ascii="Arial" w:eastAsia="Times New Roman" w:hAnsi="Arial" w:cs="Arial"/>
              </w:rPr>
              <w:t>Status messages do not have a programmatic role on most pages, such as those found on the Get Started and User Profile pages.</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52" w:name="_Toc512938933"/>
      <w:r w:rsidRPr="007944F7">
        <w:rPr>
          <w:rFonts w:ascii="Arial" w:hAnsi="Arial" w:cs="Arial"/>
        </w:rPr>
        <w:t>Table 3: Success Criteria, Level AAA</w:t>
      </w:r>
      <w:bookmarkEnd w:id="52"/>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53" w:name="_Toc473010283"/>
      <w:bookmarkStart w:id="54" w:name="_Toc512938934"/>
      <w:r w:rsidRPr="007944F7">
        <w:rPr>
          <w:rFonts w:cs="Arial"/>
        </w:rPr>
        <w:t>Revised Section 508 Report</w:t>
      </w:r>
      <w:bookmarkEnd w:id="53"/>
      <w:bookmarkEnd w:id="54"/>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55" w:name="_Toc473010290"/>
      <w:bookmarkStart w:id="56" w:name="_Toc512938935"/>
      <w:r w:rsidRPr="007944F7">
        <w:rPr>
          <w:rFonts w:ascii="Arial" w:hAnsi="Arial" w:cs="Arial"/>
        </w:rPr>
        <w:lastRenderedPageBreak/>
        <w:t xml:space="preserve">Chapter 3: </w:t>
      </w:r>
      <w:hyperlink r:id="rId67"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55"/>
      <w:bookmarkEnd w:id="56"/>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10A204A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10A204A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1AE145F1" w:rsidR="00B5200C" w:rsidRPr="007944F7" w:rsidRDefault="355D5FAC" w:rsidP="0047397D">
            <w:pPr>
              <w:spacing w:after="0" w:line="240" w:lineRule="auto"/>
              <w:ind w:left="-15" w:firstLine="15"/>
              <w:rPr>
                <w:rFonts w:ascii="Arial" w:eastAsia="Times New Roman" w:hAnsi="Arial" w:cs="Arial"/>
              </w:rPr>
            </w:pPr>
            <w:bookmarkStart w:id="57" w:name="_Int_jLg2kwLg"/>
            <w:r w:rsidRPr="10A204A2">
              <w:rPr>
                <w:rFonts w:ascii="Arial" w:eastAsia="Times New Roman" w:hAnsi="Arial" w:cs="Arial"/>
              </w:rPr>
              <w:t>Partially</w:t>
            </w:r>
            <w:bookmarkEnd w:id="57"/>
            <w:r w:rsidRPr="10A204A2">
              <w:rPr>
                <w:rFonts w:ascii="Arial" w:eastAsia="Times New Roman" w:hAnsi="Arial" w:cs="Arial"/>
              </w:rPr>
              <w:t xml:space="preserve"> Supports</w:t>
            </w:r>
          </w:p>
        </w:tc>
        <w:tc>
          <w:tcPr>
            <w:tcW w:w="1345" w:type="pct"/>
            <w:tcBorders>
              <w:top w:val="outset" w:sz="6" w:space="0" w:color="auto"/>
              <w:left w:val="outset" w:sz="6" w:space="0" w:color="auto"/>
              <w:bottom w:val="outset" w:sz="6" w:space="0" w:color="auto"/>
              <w:right w:val="outset" w:sz="6" w:space="0" w:color="auto"/>
            </w:tcBorders>
            <w:vAlign w:val="center"/>
          </w:tcPr>
          <w:p w14:paraId="2F2EE523" w14:textId="77777777" w:rsidR="00A85282" w:rsidRPr="00A85282" w:rsidRDefault="00A85282" w:rsidP="00A85282">
            <w:pPr>
              <w:spacing w:after="0" w:line="240" w:lineRule="auto"/>
              <w:ind w:left="-15" w:firstLine="15"/>
              <w:rPr>
                <w:rFonts w:ascii="Arial" w:eastAsia="Times New Roman" w:hAnsi="Arial" w:cs="Arial"/>
              </w:rPr>
            </w:pPr>
            <w:r w:rsidRPr="00A85282">
              <w:rPr>
                <w:rFonts w:ascii="Arial" w:eastAsia="Times New Roman" w:hAnsi="Arial" w:cs="Arial"/>
              </w:rPr>
              <w:t>The Product provides at least one mode of operation that enables users with no vision to use its features. A few challenges may occur while accessing the application as disclosed in:</w:t>
            </w:r>
          </w:p>
          <w:p w14:paraId="35193D87" w14:textId="51017BD3" w:rsidR="00A85282" w:rsidRPr="00A85282" w:rsidRDefault="00A85282" w:rsidP="00483346">
            <w:pPr>
              <w:numPr>
                <w:ilvl w:val="0"/>
                <w:numId w:val="47"/>
              </w:numPr>
              <w:spacing w:after="0" w:line="240" w:lineRule="auto"/>
              <w:rPr>
                <w:rFonts w:ascii="Arial" w:eastAsia="Times New Roman" w:hAnsi="Arial" w:cs="Arial"/>
              </w:rPr>
            </w:pPr>
            <w:r w:rsidRPr="00A85282">
              <w:rPr>
                <w:rFonts w:ascii="Arial" w:eastAsia="Times New Roman" w:hAnsi="Arial" w:cs="Arial"/>
              </w:rPr>
              <w:t xml:space="preserve">Table 1: </w:t>
            </w:r>
            <w:r>
              <w:rPr>
                <w:rFonts w:ascii="Arial" w:eastAsia="Times New Roman" w:hAnsi="Arial" w:cs="Arial"/>
              </w:rPr>
              <w:t xml:space="preserve">1.1.1, 1.3.1, 1.3.2, 1.4.1, 2.1.1, 2.1.2, 2.4.1, 2.4.2, 2.4.3, 3.1.1, 3.2.2, 3.3.1, </w:t>
            </w:r>
            <w:r w:rsidR="005800C5">
              <w:rPr>
                <w:rFonts w:ascii="Arial" w:eastAsia="Times New Roman" w:hAnsi="Arial" w:cs="Arial"/>
              </w:rPr>
              <w:t xml:space="preserve">3.3.2, </w:t>
            </w:r>
            <w:r>
              <w:rPr>
                <w:rFonts w:ascii="Arial" w:eastAsia="Times New Roman" w:hAnsi="Arial" w:cs="Arial"/>
              </w:rPr>
              <w:t>and 4.1.2.</w:t>
            </w:r>
          </w:p>
          <w:p w14:paraId="3F10E20D" w14:textId="0D2747FC" w:rsidR="00B5200C" w:rsidRPr="00A85282" w:rsidRDefault="00A85282" w:rsidP="00483346">
            <w:pPr>
              <w:numPr>
                <w:ilvl w:val="0"/>
                <w:numId w:val="47"/>
              </w:numPr>
              <w:spacing w:after="0" w:line="240" w:lineRule="auto"/>
              <w:rPr>
                <w:rFonts w:ascii="Arial" w:eastAsia="Times New Roman" w:hAnsi="Arial" w:cs="Arial"/>
              </w:rPr>
            </w:pPr>
            <w:r w:rsidRPr="00A85282">
              <w:rPr>
                <w:rFonts w:ascii="Arial" w:eastAsia="Times New Roman" w:hAnsi="Arial" w:cs="Arial"/>
              </w:rPr>
              <w:t xml:space="preserve">Table 2: </w:t>
            </w:r>
            <w:r>
              <w:rPr>
                <w:rFonts w:ascii="Arial" w:eastAsia="Times New Roman" w:hAnsi="Arial" w:cs="Arial"/>
              </w:rPr>
              <w:t>2.4.6, 3.3.3, and 4.1.3.</w:t>
            </w:r>
          </w:p>
        </w:tc>
      </w:tr>
      <w:tr w:rsidR="00B5200C" w:rsidRPr="007944F7" w14:paraId="7E330070" w14:textId="77777777" w:rsidTr="10A204A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4AE25564" w:rsidR="00B5200C" w:rsidRPr="007944F7" w:rsidRDefault="1BDB4C78" w:rsidP="0047397D">
            <w:pPr>
              <w:spacing w:after="0" w:line="240" w:lineRule="auto"/>
              <w:ind w:left="-15" w:firstLine="15"/>
              <w:rPr>
                <w:rFonts w:ascii="Arial" w:eastAsia="Times New Roman" w:hAnsi="Arial" w:cs="Arial"/>
              </w:rPr>
            </w:pPr>
            <w:bookmarkStart w:id="58" w:name="_Int_10GfQgBX"/>
            <w:r w:rsidRPr="10A204A2">
              <w:rPr>
                <w:rFonts w:ascii="Arial" w:eastAsia="Times New Roman" w:hAnsi="Arial" w:cs="Arial"/>
              </w:rPr>
              <w:t>Partially</w:t>
            </w:r>
            <w:bookmarkEnd w:id="58"/>
            <w:r w:rsidRPr="10A204A2">
              <w:rPr>
                <w:rFonts w:ascii="Arial" w:eastAsia="Times New Roman" w:hAnsi="Arial" w:cs="Arial"/>
              </w:rPr>
              <w:t xml:space="preserve"> Supports</w:t>
            </w:r>
          </w:p>
        </w:tc>
        <w:tc>
          <w:tcPr>
            <w:tcW w:w="1345" w:type="pct"/>
            <w:tcBorders>
              <w:top w:val="outset" w:sz="6" w:space="0" w:color="auto"/>
              <w:left w:val="outset" w:sz="6" w:space="0" w:color="auto"/>
              <w:bottom w:val="outset" w:sz="6" w:space="0" w:color="auto"/>
              <w:right w:val="outset" w:sz="6" w:space="0" w:color="auto"/>
            </w:tcBorders>
            <w:vAlign w:val="center"/>
          </w:tcPr>
          <w:p w14:paraId="1E06BBB1" w14:textId="77777777" w:rsidR="00A00EA2" w:rsidRPr="00A00EA2" w:rsidRDefault="00A00EA2" w:rsidP="00A00EA2">
            <w:pPr>
              <w:spacing w:after="0" w:line="240" w:lineRule="auto"/>
              <w:ind w:left="-15" w:firstLine="15"/>
              <w:rPr>
                <w:rFonts w:ascii="Arial" w:eastAsia="Times New Roman" w:hAnsi="Arial" w:cs="Arial"/>
              </w:rPr>
            </w:pPr>
            <w:r w:rsidRPr="00A00EA2">
              <w:rPr>
                <w:rFonts w:ascii="Arial" w:eastAsia="Times New Roman" w:hAnsi="Arial" w:cs="Arial"/>
              </w:rPr>
              <w:t>The Product provides at least one mode of operation that enables users with limited vision to use its features. A few challenges may occur while accessing the application as disclosed in:</w:t>
            </w:r>
          </w:p>
          <w:p w14:paraId="035B282E" w14:textId="66445426" w:rsidR="00A00EA2" w:rsidRPr="00A00EA2" w:rsidRDefault="00A00EA2" w:rsidP="00483346">
            <w:pPr>
              <w:numPr>
                <w:ilvl w:val="0"/>
                <w:numId w:val="48"/>
              </w:numPr>
              <w:spacing w:after="0" w:line="240" w:lineRule="auto"/>
              <w:rPr>
                <w:rFonts w:ascii="Arial" w:eastAsia="Times New Roman" w:hAnsi="Arial" w:cs="Arial"/>
              </w:rPr>
            </w:pPr>
            <w:r w:rsidRPr="00A00EA2">
              <w:rPr>
                <w:rFonts w:ascii="Arial" w:eastAsia="Times New Roman" w:hAnsi="Arial" w:cs="Arial"/>
              </w:rPr>
              <w:t xml:space="preserve">Table 1: </w:t>
            </w:r>
            <w:r w:rsidR="0098023D">
              <w:rPr>
                <w:rFonts w:ascii="Arial" w:eastAsia="Times New Roman" w:hAnsi="Arial" w:cs="Arial"/>
              </w:rPr>
              <w:t>1.1.1, 1.3.1, 1.3.2, 1.4.1, 2.1.1, 2.1.2, 2.4.1, 2.4.2, 2.4.3, 3.1.1, 3.2.2, 3.3.1, 3.3.2, and 4.1.2.</w:t>
            </w:r>
          </w:p>
          <w:p w14:paraId="59932D05" w14:textId="004B3C5A" w:rsidR="00B5200C" w:rsidRPr="00A00EA2" w:rsidRDefault="00A00EA2" w:rsidP="00483346">
            <w:pPr>
              <w:numPr>
                <w:ilvl w:val="0"/>
                <w:numId w:val="48"/>
              </w:numPr>
              <w:spacing w:after="0" w:line="240" w:lineRule="auto"/>
              <w:rPr>
                <w:rFonts w:ascii="Arial" w:eastAsia="Times New Roman" w:hAnsi="Arial" w:cs="Arial"/>
              </w:rPr>
            </w:pPr>
            <w:r w:rsidRPr="00A00EA2">
              <w:rPr>
                <w:rFonts w:ascii="Arial" w:eastAsia="Times New Roman" w:hAnsi="Arial" w:cs="Arial"/>
              </w:rPr>
              <w:t xml:space="preserve">Table 2: </w:t>
            </w:r>
            <w:r w:rsidR="0098023D">
              <w:rPr>
                <w:rFonts w:ascii="Arial" w:eastAsia="Times New Roman" w:hAnsi="Arial" w:cs="Arial"/>
              </w:rPr>
              <w:t xml:space="preserve">1.4.3, 1.4.4, 2.4.6, and 3.3.3. </w:t>
            </w:r>
          </w:p>
        </w:tc>
      </w:tr>
      <w:tr w:rsidR="00B5200C" w:rsidRPr="007944F7" w14:paraId="30B5A188" w14:textId="77777777" w:rsidTr="10A204A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EEF36D0" w14:textId="788B713B" w:rsidR="00B5200C" w:rsidRPr="007944F7" w:rsidRDefault="09327D83" w:rsidP="0047397D">
            <w:pPr>
              <w:spacing w:after="0" w:line="240" w:lineRule="auto"/>
              <w:ind w:left="-15" w:firstLine="15"/>
              <w:rPr>
                <w:rFonts w:ascii="Arial" w:eastAsia="Times New Roman" w:hAnsi="Arial" w:cs="Arial"/>
              </w:rPr>
            </w:pPr>
            <w:bookmarkStart w:id="59" w:name="_Int_O1k07G18"/>
            <w:r w:rsidRPr="10A204A2">
              <w:rPr>
                <w:rFonts w:ascii="Arial" w:eastAsia="Times New Roman" w:hAnsi="Arial" w:cs="Arial"/>
              </w:rPr>
              <w:t>Partially</w:t>
            </w:r>
            <w:bookmarkEnd w:id="59"/>
            <w:r w:rsidRPr="10A204A2">
              <w:rPr>
                <w:rFonts w:ascii="Arial" w:eastAsia="Times New Roman" w:hAnsi="Arial" w:cs="Arial"/>
              </w:rPr>
              <w:t xml:space="preserve"> Supports</w:t>
            </w:r>
          </w:p>
        </w:tc>
        <w:tc>
          <w:tcPr>
            <w:tcW w:w="1345" w:type="pct"/>
            <w:tcBorders>
              <w:top w:val="outset" w:sz="6" w:space="0" w:color="auto"/>
              <w:left w:val="outset" w:sz="6" w:space="0" w:color="auto"/>
              <w:bottom w:val="outset" w:sz="6" w:space="0" w:color="auto"/>
              <w:right w:val="outset" w:sz="6" w:space="0" w:color="auto"/>
            </w:tcBorders>
            <w:vAlign w:val="center"/>
          </w:tcPr>
          <w:p w14:paraId="4692032C" w14:textId="77777777" w:rsidR="00F13C2F" w:rsidRPr="00F13C2F" w:rsidRDefault="00F13C2F" w:rsidP="00F13C2F">
            <w:pPr>
              <w:spacing w:after="0" w:line="240" w:lineRule="auto"/>
              <w:ind w:left="-15" w:firstLine="15"/>
              <w:rPr>
                <w:rFonts w:ascii="Arial" w:eastAsia="Times New Roman" w:hAnsi="Arial" w:cs="Arial"/>
              </w:rPr>
            </w:pPr>
            <w:r w:rsidRPr="00F13C2F">
              <w:rPr>
                <w:rFonts w:ascii="Arial" w:eastAsia="Times New Roman" w:hAnsi="Arial" w:cs="Arial"/>
              </w:rPr>
              <w:t>The Product provides at least one mode of operation that enables users without a perception of color to use its features. A few challenges may occur while accessing the application as disclosed in:</w:t>
            </w:r>
          </w:p>
          <w:p w14:paraId="6A9077D0" w14:textId="16109F20" w:rsidR="00F13C2F" w:rsidRPr="00F13C2F" w:rsidRDefault="00F13C2F" w:rsidP="00483346">
            <w:pPr>
              <w:numPr>
                <w:ilvl w:val="0"/>
                <w:numId w:val="49"/>
              </w:numPr>
              <w:spacing w:after="0" w:line="240" w:lineRule="auto"/>
              <w:rPr>
                <w:rFonts w:ascii="Arial" w:eastAsia="Times New Roman" w:hAnsi="Arial" w:cs="Arial"/>
              </w:rPr>
            </w:pPr>
            <w:r w:rsidRPr="00F13C2F">
              <w:rPr>
                <w:rFonts w:ascii="Arial" w:eastAsia="Times New Roman" w:hAnsi="Arial" w:cs="Arial"/>
              </w:rPr>
              <w:t xml:space="preserve">Table 1: </w:t>
            </w:r>
            <w:r>
              <w:rPr>
                <w:rFonts w:ascii="Arial" w:eastAsia="Times New Roman" w:hAnsi="Arial" w:cs="Arial"/>
              </w:rPr>
              <w:t>1.4.1.</w:t>
            </w:r>
          </w:p>
          <w:p w14:paraId="5A169DEE" w14:textId="06F66A03" w:rsidR="00B5200C" w:rsidRPr="00F13C2F" w:rsidRDefault="00F13C2F" w:rsidP="00483346">
            <w:pPr>
              <w:numPr>
                <w:ilvl w:val="0"/>
                <w:numId w:val="49"/>
              </w:numPr>
              <w:spacing w:after="0" w:line="240" w:lineRule="auto"/>
              <w:rPr>
                <w:rFonts w:ascii="Arial" w:eastAsia="Times New Roman" w:hAnsi="Arial" w:cs="Arial"/>
              </w:rPr>
            </w:pPr>
            <w:r w:rsidRPr="00F13C2F">
              <w:rPr>
                <w:rFonts w:ascii="Arial" w:eastAsia="Times New Roman" w:hAnsi="Arial" w:cs="Arial"/>
              </w:rPr>
              <w:t xml:space="preserve">Table 2: </w:t>
            </w:r>
            <w:r>
              <w:rPr>
                <w:rFonts w:ascii="Arial" w:eastAsia="Times New Roman" w:hAnsi="Arial" w:cs="Arial"/>
              </w:rPr>
              <w:t>1.4.3.</w:t>
            </w:r>
          </w:p>
        </w:tc>
      </w:tr>
      <w:tr w:rsidR="00280ACA" w:rsidRPr="007944F7" w14:paraId="7629CB30" w14:textId="77777777" w:rsidTr="10A204A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596905CF" w14:textId="0633A370" w:rsidR="00280ACA" w:rsidRPr="00123D47" w:rsidRDefault="09327D83" w:rsidP="00280ACA">
            <w:pPr>
              <w:spacing w:after="0" w:line="240" w:lineRule="auto"/>
              <w:ind w:left="-15" w:firstLine="15"/>
              <w:rPr>
                <w:rFonts w:ascii="Arial" w:eastAsia="Times New Roman" w:hAnsi="Arial" w:cs="Arial"/>
                <w:color w:val="C00000"/>
              </w:rPr>
            </w:pPr>
            <w:bookmarkStart w:id="60" w:name="_Int_475jF7Sh"/>
            <w:r w:rsidRPr="10A204A2">
              <w:rPr>
                <w:rFonts w:ascii="Arial" w:eastAsia="Times New Roman" w:hAnsi="Arial" w:cs="Arial"/>
                <w:color w:val="000000" w:themeColor="text1"/>
              </w:rPr>
              <w:t>Partially</w:t>
            </w:r>
            <w:bookmarkEnd w:id="60"/>
            <w:r w:rsidRPr="10A204A2">
              <w:rPr>
                <w:rFonts w:ascii="Arial" w:eastAsia="Times New Roman" w:hAnsi="Arial" w:cs="Arial"/>
                <w:color w:val="000000" w:themeColor="text1"/>
              </w:rPr>
              <w:t xml:space="preserve"> Supports</w:t>
            </w:r>
          </w:p>
        </w:tc>
        <w:tc>
          <w:tcPr>
            <w:tcW w:w="1345" w:type="pct"/>
            <w:tcBorders>
              <w:top w:val="outset" w:sz="6" w:space="0" w:color="auto"/>
              <w:left w:val="outset" w:sz="6" w:space="0" w:color="auto"/>
              <w:bottom w:val="outset" w:sz="6" w:space="0" w:color="auto"/>
              <w:right w:val="outset" w:sz="6" w:space="0" w:color="auto"/>
            </w:tcBorders>
            <w:vAlign w:val="center"/>
          </w:tcPr>
          <w:p w14:paraId="4AE3AA3B" w14:textId="77777777" w:rsidR="00F13C2F" w:rsidRPr="00F13C2F" w:rsidRDefault="00F13C2F" w:rsidP="00F13C2F">
            <w:pPr>
              <w:spacing w:after="0" w:line="240" w:lineRule="auto"/>
              <w:ind w:left="-15" w:firstLine="15"/>
              <w:rPr>
                <w:rFonts w:ascii="Arial" w:hAnsi="Arial" w:cs="Arial"/>
                <w:color w:val="000000" w:themeColor="text1"/>
                <w:shd w:val="clear" w:color="auto" w:fill="FFFFFF"/>
              </w:rPr>
            </w:pPr>
            <w:r w:rsidRPr="00F13C2F">
              <w:rPr>
                <w:rFonts w:ascii="Arial" w:hAnsi="Arial" w:cs="Arial"/>
                <w:color w:val="000000" w:themeColor="text1"/>
                <w:shd w:val="clear" w:color="auto" w:fill="FFFFFF"/>
              </w:rPr>
              <w:t>The Product provides at least one mode of operation that enables users without hearing to use its features. A few challenges may occur while accessing the application as disclosed in:</w:t>
            </w:r>
          </w:p>
          <w:p w14:paraId="2D10BCDA" w14:textId="1E708992" w:rsidR="00280ACA" w:rsidRPr="00793368" w:rsidRDefault="00F13C2F" w:rsidP="00483346">
            <w:pPr>
              <w:numPr>
                <w:ilvl w:val="0"/>
                <w:numId w:val="50"/>
              </w:numPr>
              <w:spacing w:after="0" w:line="240" w:lineRule="auto"/>
              <w:rPr>
                <w:rFonts w:ascii="Arial" w:hAnsi="Arial" w:cs="Arial"/>
                <w:color w:val="000000" w:themeColor="text1"/>
                <w:shd w:val="clear" w:color="auto" w:fill="FFFFFF"/>
              </w:rPr>
            </w:pPr>
            <w:r w:rsidRPr="00F13C2F">
              <w:rPr>
                <w:rFonts w:ascii="Arial" w:hAnsi="Arial" w:cs="Arial"/>
                <w:color w:val="000000" w:themeColor="text1"/>
                <w:shd w:val="clear" w:color="auto" w:fill="FFFFFF"/>
              </w:rPr>
              <w:t xml:space="preserve">Table 1: </w:t>
            </w:r>
            <w:r>
              <w:rPr>
                <w:rFonts w:ascii="Arial" w:hAnsi="Arial" w:cs="Arial"/>
                <w:color w:val="000000" w:themeColor="text1"/>
                <w:shd w:val="clear" w:color="auto" w:fill="FFFFFF"/>
              </w:rPr>
              <w:t>3.1.1</w:t>
            </w:r>
            <w:r w:rsidR="00793368">
              <w:rPr>
                <w:rFonts w:ascii="Arial" w:hAnsi="Arial" w:cs="Arial"/>
                <w:color w:val="000000" w:themeColor="text1"/>
                <w:shd w:val="clear" w:color="auto" w:fill="FFFFFF"/>
              </w:rPr>
              <w:t>.</w:t>
            </w:r>
          </w:p>
        </w:tc>
      </w:tr>
      <w:tr w:rsidR="00280ACA" w:rsidRPr="007944F7" w14:paraId="6430F743" w14:textId="77777777" w:rsidTr="10A204A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5400E79" w14:textId="0EAE308A" w:rsidR="00280ACA" w:rsidRPr="00D5701F" w:rsidRDefault="6CED3F2F" w:rsidP="00D5701F">
            <w:pPr>
              <w:spacing w:after="0" w:line="240" w:lineRule="auto"/>
              <w:rPr>
                <w:rFonts w:ascii="Arial" w:eastAsia="Times New Roman" w:hAnsi="Arial" w:cs="Arial"/>
                <w:color w:val="000000" w:themeColor="text1"/>
              </w:rPr>
            </w:pPr>
            <w:bookmarkStart w:id="61" w:name="_Int_02x5Vb2O"/>
            <w:r w:rsidRPr="10A204A2">
              <w:rPr>
                <w:rFonts w:ascii="Arial" w:eastAsia="Times New Roman" w:hAnsi="Arial" w:cs="Arial"/>
                <w:color w:val="000000" w:themeColor="text1"/>
              </w:rPr>
              <w:t>Partially</w:t>
            </w:r>
            <w:bookmarkEnd w:id="61"/>
            <w:r w:rsidRPr="10A204A2">
              <w:rPr>
                <w:rFonts w:ascii="Arial" w:eastAsia="Times New Roman" w:hAnsi="Arial" w:cs="Arial"/>
                <w:color w:val="000000" w:themeColor="text1"/>
              </w:rPr>
              <w:t xml:space="preserve"> Supports</w:t>
            </w:r>
          </w:p>
        </w:tc>
        <w:tc>
          <w:tcPr>
            <w:tcW w:w="1345" w:type="pct"/>
            <w:tcBorders>
              <w:top w:val="outset" w:sz="6" w:space="0" w:color="auto"/>
              <w:left w:val="outset" w:sz="6" w:space="0" w:color="auto"/>
              <w:bottom w:val="outset" w:sz="6" w:space="0" w:color="auto"/>
              <w:right w:val="outset" w:sz="6" w:space="0" w:color="auto"/>
            </w:tcBorders>
            <w:vAlign w:val="center"/>
          </w:tcPr>
          <w:p w14:paraId="7288C67D" w14:textId="77777777" w:rsidR="002E5D5D" w:rsidRPr="002E5D5D" w:rsidRDefault="002E5D5D" w:rsidP="002E5D5D">
            <w:pPr>
              <w:spacing w:after="0" w:line="240" w:lineRule="auto"/>
              <w:ind w:left="-15" w:firstLine="15"/>
              <w:rPr>
                <w:rFonts w:ascii="Arial" w:eastAsia="Times New Roman" w:hAnsi="Arial" w:cs="Arial"/>
                <w:color w:val="000000" w:themeColor="text1"/>
              </w:rPr>
            </w:pPr>
            <w:r w:rsidRPr="002E5D5D">
              <w:rPr>
                <w:rFonts w:ascii="Arial" w:eastAsia="Times New Roman" w:hAnsi="Arial" w:cs="Arial"/>
                <w:color w:val="000000" w:themeColor="text1"/>
              </w:rPr>
              <w:t>The Product provides at least one mode of operation that enables users with limited hearing to use its features. A few challenges may occur while accessing the application as disclosed in:</w:t>
            </w:r>
          </w:p>
          <w:p w14:paraId="0577E8F7" w14:textId="2AE50D18" w:rsidR="00280ACA" w:rsidRPr="00FA787A" w:rsidRDefault="002E5D5D" w:rsidP="00483346">
            <w:pPr>
              <w:numPr>
                <w:ilvl w:val="0"/>
                <w:numId w:val="51"/>
              </w:numPr>
              <w:spacing w:after="0" w:line="240" w:lineRule="auto"/>
              <w:rPr>
                <w:rFonts w:ascii="Arial" w:eastAsia="Times New Roman" w:hAnsi="Arial" w:cs="Arial"/>
                <w:color w:val="000000" w:themeColor="text1"/>
              </w:rPr>
            </w:pPr>
            <w:r w:rsidRPr="002E5D5D">
              <w:rPr>
                <w:rFonts w:ascii="Arial" w:eastAsia="Times New Roman" w:hAnsi="Arial" w:cs="Arial"/>
                <w:color w:val="000000" w:themeColor="text1"/>
              </w:rPr>
              <w:t xml:space="preserve">Table 1: </w:t>
            </w:r>
            <w:r w:rsidR="00FA787A">
              <w:rPr>
                <w:rFonts w:ascii="Arial" w:eastAsia="Times New Roman" w:hAnsi="Arial" w:cs="Arial"/>
                <w:color w:val="000000" w:themeColor="text1"/>
              </w:rPr>
              <w:t>3.1.1.</w:t>
            </w:r>
          </w:p>
        </w:tc>
      </w:tr>
      <w:tr w:rsidR="00280ACA" w:rsidRPr="007944F7" w14:paraId="5D89CF01" w14:textId="77777777" w:rsidTr="10A204A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51A3613" w14:textId="73CDAC83" w:rsidR="00280ACA" w:rsidRPr="00123D47" w:rsidRDefault="07E3D4AF" w:rsidP="00280ACA">
            <w:pPr>
              <w:spacing w:after="0" w:line="240" w:lineRule="auto"/>
              <w:ind w:left="-15" w:firstLine="15"/>
              <w:rPr>
                <w:rFonts w:ascii="Arial" w:eastAsia="Times New Roman" w:hAnsi="Arial" w:cs="Arial"/>
                <w:color w:val="C00000"/>
              </w:rPr>
            </w:pPr>
            <w:bookmarkStart w:id="62" w:name="_Int_CAUYUWCH"/>
            <w:r w:rsidRPr="10A204A2">
              <w:rPr>
                <w:rFonts w:ascii="Arial" w:eastAsia="Times New Roman" w:hAnsi="Arial" w:cs="Arial"/>
                <w:color w:val="000000" w:themeColor="text1"/>
              </w:rPr>
              <w:t>Supports</w:t>
            </w:r>
            <w:bookmarkEnd w:id="62"/>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66A303A5" w:rsidR="00280ACA" w:rsidRPr="00123D47" w:rsidRDefault="00280ACA" w:rsidP="00280ACA">
            <w:pPr>
              <w:spacing w:after="0" w:line="240" w:lineRule="auto"/>
              <w:ind w:left="-15" w:firstLine="15"/>
              <w:rPr>
                <w:rFonts w:ascii="Arial" w:eastAsia="Times New Roman" w:hAnsi="Arial" w:cs="Arial"/>
                <w:color w:val="C00000"/>
              </w:rPr>
            </w:pPr>
            <w:r w:rsidRPr="00383C2C">
              <w:rPr>
                <w:rFonts w:ascii="Arial" w:hAnsi="Arial" w:cs="Arial"/>
                <w:color w:val="000000" w:themeColor="text1"/>
                <w:shd w:val="clear" w:color="auto" w:fill="FFFFFF"/>
              </w:rPr>
              <w:t>The Product provides at least one mode of operation that enables users without speech to use its features.</w:t>
            </w:r>
          </w:p>
        </w:tc>
      </w:tr>
      <w:tr w:rsidR="00B5200C" w:rsidRPr="007944F7" w14:paraId="636784EC" w14:textId="77777777" w:rsidTr="10A204A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C7547D4" w14:textId="6112D740" w:rsidR="00B5200C" w:rsidRPr="007944F7" w:rsidRDefault="69D2E5D5" w:rsidP="0047397D">
            <w:pPr>
              <w:spacing w:after="0" w:line="240" w:lineRule="auto"/>
              <w:ind w:left="-15" w:firstLine="15"/>
              <w:rPr>
                <w:rFonts w:ascii="Arial" w:eastAsia="Times New Roman" w:hAnsi="Arial" w:cs="Arial"/>
              </w:rPr>
            </w:pPr>
            <w:bookmarkStart w:id="63" w:name="_Int_zcRtkdHl"/>
            <w:r w:rsidRPr="10A204A2">
              <w:rPr>
                <w:rFonts w:ascii="Arial" w:eastAsia="Times New Roman" w:hAnsi="Arial" w:cs="Arial"/>
              </w:rPr>
              <w:t>Partially</w:t>
            </w:r>
            <w:bookmarkEnd w:id="63"/>
            <w:r w:rsidRPr="10A204A2">
              <w:rPr>
                <w:rFonts w:ascii="Arial" w:eastAsia="Times New Roman" w:hAnsi="Arial" w:cs="Arial"/>
              </w:rPr>
              <w:t xml:space="preserve"> Supports</w:t>
            </w:r>
          </w:p>
        </w:tc>
        <w:tc>
          <w:tcPr>
            <w:tcW w:w="1345" w:type="pct"/>
            <w:tcBorders>
              <w:top w:val="outset" w:sz="6" w:space="0" w:color="auto"/>
              <w:left w:val="outset" w:sz="6" w:space="0" w:color="auto"/>
              <w:bottom w:val="outset" w:sz="6" w:space="0" w:color="auto"/>
              <w:right w:val="outset" w:sz="6" w:space="0" w:color="auto"/>
            </w:tcBorders>
            <w:vAlign w:val="center"/>
          </w:tcPr>
          <w:p w14:paraId="42C81DF6" w14:textId="77777777" w:rsidR="00B62D38" w:rsidRPr="00B62D38" w:rsidRDefault="00B62D38" w:rsidP="00B62D38">
            <w:pPr>
              <w:spacing w:after="0" w:line="240" w:lineRule="auto"/>
              <w:ind w:left="-15" w:firstLine="15"/>
              <w:rPr>
                <w:rFonts w:ascii="Arial" w:eastAsia="Times New Roman" w:hAnsi="Arial" w:cs="Arial"/>
              </w:rPr>
            </w:pPr>
            <w:r w:rsidRPr="00B62D38">
              <w:rPr>
                <w:rFonts w:ascii="Arial" w:eastAsia="Times New Roman" w:hAnsi="Arial" w:cs="Arial"/>
              </w:rPr>
              <w:t>The Product features provide at least one mode of operation that does not require fine motor control or simultaneous manual operations. A few challenges may occur while accessing the application as disclosed in:</w:t>
            </w:r>
          </w:p>
          <w:p w14:paraId="123244A1" w14:textId="394A36BD" w:rsidR="00B62D38" w:rsidRPr="00B62D38" w:rsidRDefault="00B62D38" w:rsidP="00483346">
            <w:pPr>
              <w:numPr>
                <w:ilvl w:val="0"/>
                <w:numId w:val="52"/>
              </w:numPr>
              <w:spacing w:after="0" w:line="240" w:lineRule="auto"/>
              <w:rPr>
                <w:rFonts w:ascii="Arial" w:eastAsia="Times New Roman" w:hAnsi="Arial" w:cs="Arial"/>
              </w:rPr>
            </w:pPr>
            <w:r w:rsidRPr="00B62D38">
              <w:rPr>
                <w:rFonts w:ascii="Arial" w:eastAsia="Times New Roman" w:hAnsi="Arial" w:cs="Arial"/>
              </w:rPr>
              <w:t xml:space="preserve">Table 1: </w:t>
            </w:r>
            <w:r w:rsidR="00D13189">
              <w:rPr>
                <w:rFonts w:ascii="Arial" w:eastAsia="Times New Roman" w:hAnsi="Arial" w:cs="Arial"/>
              </w:rPr>
              <w:t>2.1.1, 2.1.2, 2.4.1, 2.4.2, 2.4.3, and 4.1.2.</w:t>
            </w:r>
          </w:p>
          <w:p w14:paraId="3A517E50" w14:textId="3499D2F4" w:rsidR="00B5200C" w:rsidRPr="00B62D38" w:rsidRDefault="00B62D38" w:rsidP="00483346">
            <w:pPr>
              <w:numPr>
                <w:ilvl w:val="0"/>
                <w:numId w:val="52"/>
              </w:numPr>
              <w:spacing w:after="0" w:line="240" w:lineRule="auto"/>
              <w:rPr>
                <w:rFonts w:ascii="Arial" w:eastAsia="Times New Roman" w:hAnsi="Arial" w:cs="Arial"/>
              </w:rPr>
            </w:pPr>
            <w:r w:rsidRPr="00B62D38">
              <w:rPr>
                <w:rFonts w:ascii="Arial" w:eastAsia="Times New Roman" w:hAnsi="Arial" w:cs="Arial"/>
              </w:rPr>
              <w:t xml:space="preserve">Table 2: </w:t>
            </w:r>
            <w:r w:rsidR="00D13189">
              <w:rPr>
                <w:rFonts w:ascii="Arial" w:eastAsia="Times New Roman" w:hAnsi="Arial" w:cs="Arial"/>
              </w:rPr>
              <w:t>2.4.6 and 3.3.3.</w:t>
            </w:r>
          </w:p>
        </w:tc>
      </w:tr>
      <w:tr w:rsidR="00B5200C" w:rsidRPr="007944F7" w14:paraId="675F2235" w14:textId="77777777" w:rsidTr="10A204A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C59EC3C" w14:textId="4C855D59" w:rsidR="00B5200C" w:rsidRPr="007944F7" w:rsidRDefault="5CFF325B" w:rsidP="0047397D">
            <w:pPr>
              <w:spacing w:after="0" w:line="240" w:lineRule="auto"/>
              <w:ind w:left="-15" w:firstLine="15"/>
              <w:rPr>
                <w:rFonts w:ascii="Arial" w:eastAsia="Times New Roman" w:hAnsi="Arial" w:cs="Arial"/>
              </w:rPr>
            </w:pPr>
            <w:bookmarkStart w:id="64" w:name="_Int_1uCbshHT"/>
            <w:r w:rsidRPr="10A204A2">
              <w:rPr>
                <w:rFonts w:ascii="Arial" w:eastAsia="Times New Roman" w:hAnsi="Arial" w:cs="Arial"/>
              </w:rPr>
              <w:t>Partially</w:t>
            </w:r>
            <w:bookmarkEnd w:id="64"/>
            <w:r w:rsidRPr="10A204A2">
              <w:rPr>
                <w:rFonts w:ascii="Arial" w:eastAsia="Times New Roman" w:hAnsi="Arial" w:cs="Arial"/>
              </w:rPr>
              <w:t xml:space="preserve"> Supports</w:t>
            </w:r>
          </w:p>
        </w:tc>
        <w:tc>
          <w:tcPr>
            <w:tcW w:w="1345" w:type="pct"/>
            <w:tcBorders>
              <w:top w:val="outset" w:sz="6" w:space="0" w:color="auto"/>
              <w:left w:val="outset" w:sz="6" w:space="0" w:color="auto"/>
              <w:bottom w:val="outset" w:sz="6" w:space="0" w:color="auto"/>
              <w:right w:val="outset" w:sz="6" w:space="0" w:color="auto"/>
            </w:tcBorders>
            <w:vAlign w:val="center"/>
          </w:tcPr>
          <w:p w14:paraId="42B1312A" w14:textId="77777777" w:rsidR="00634F14" w:rsidRPr="00634F14" w:rsidRDefault="00634F14" w:rsidP="00634F14">
            <w:pPr>
              <w:spacing w:after="0" w:line="240" w:lineRule="auto"/>
              <w:ind w:left="-15" w:firstLine="15"/>
              <w:rPr>
                <w:rFonts w:ascii="Arial" w:eastAsia="Times New Roman" w:hAnsi="Arial" w:cs="Arial"/>
              </w:rPr>
            </w:pPr>
            <w:r w:rsidRPr="00634F14">
              <w:rPr>
                <w:rFonts w:ascii="Arial" w:eastAsia="Times New Roman" w:hAnsi="Arial" w:cs="Arial"/>
              </w:rPr>
              <w:t>The Product features provide at least one mode of operation that enables users with limited reach and strength to use its features. A few challenges may occur while accessing the application as disclosed in:</w:t>
            </w:r>
          </w:p>
          <w:p w14:paraId="40C8833A" w14:textId="3EE28454" w:rsidR="00B5200C" w:rsidRPr="00634F14" w:rsidRDefault="00634F14" w:rsidP="00483346">
            <w:pPr>
              <w:numPr>
                <w:ilvl w:val="0"/>
                <w:numId w:val="53"/>
              </w:numPr>
              <w:spacing w:after="0" w:line="240" w:lineRule="auto"/>
              <w:rPr>
                <w:rFonts w:ascii="Arial" w:eastAsia="Times New Roman" w:hAnsi="Arial" w:cs="Arial"/>
              </w:rPr>
            </w:pPr>
            <w:r w:rsidRPr="00634F14">
              <w:rPr>
                <w:rFonts w:ascii="Arial" w:eastAsia="Times New Roman" w:hAnsi="Arial" w:cs="Arial"/>
              </w:rPr>
              <w:t xml:space="preserve">Table 1: </w:t>
            </w:r>
            <w:r>
              <w:rPr>
                <w:rFonts w:ascii="Arial" w:eastAsia="Times New Roman" w:hAnsi="Arial" w:cs="Arial"/>
              </w:rPr>
              <w:t>2.1.1, 2.1.2, 2.4.1, 2.4.3, and 3.2.2.</w:t>
            </w:r>
          </w:p>
        </w:tc>
      </w:tr>
      <w:tr w:rsidR="00B5200C" w:rsidRPr="007944F7" w14:paraId="6FC71A65" w14:textId="77777777" w:rsidTr="10A204A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48EFB178" w:rsidR="00B5200C" w:rsidRPr="007944F7" w:rsidRDefault="08243592" w:rsidP="0047397D">
            <w:pPr>
              <w:spacing w:after="0" w:line="240" w:lineRule="auto"/>
              <w:ind w:left="-15" w:firstLine="15"/>
              <w:rPr>
                <w:rFonts w:ascii="Arial" w:eastAsia="Times New Roman" w:hAnsi="Arial" w:cs="Arial"/>
              </w:rPr>
            </w:pPr>
            <w:bookmarkStart w:id="65" w:name="_Int_xZdDWpWB"/>
            <w:r w:rsidRPr="10A204A2">
              <w:rPr>
                <w:rFonts w:ascii="Arial" w:eastAsia="Times New Roman" w:hAnsi="Arial" w:cs="Arial"/>
              </w:rPr>
              <w:t>Partially</w:t>
            </w:r>
            <w:bookmarkEnd w:id="65"/>
            <w:r w:rsidRPr="10A204A2">
              <w:rPr>
                <w:rFonts w:ascii="Arial" w:eastAsia="Times New Roman" w:hAnsi="Arial" w:cs="Arial"/>
              </w:rPr>
              <w:t xml:space="preserve"> Supports</w:t>
            </w:r>
          </w:p>
        </w:tc>
        <w:tc>
          <w:tcPr>
            <w:tcW w:w="1345" w:type="pct"/>
            <w:tcBorders>
              <w:top w:val="outset" w:sz="6" w:space="0" w:color="auto"/>
              <w:left w:val="outset" w:sz="6" w:space="0" w:color="auto"/>
              <w:bottom w:val="outset" w:sz="6" w:space="0" w:color="auto"/>
              <w:right w:val="outset" w:sz="6" w:space="0" w:color="auto"/>
            </w:tcBorders>
            <w:vAlign w:val="center"/>
          </w:tcPr>
          <w:p w14:paraId="06641397" w14:textId="77777777" w:rsidR="00A8409E" w:rsidRPr="00A8409E" w:rsidRDefault="00A8409E" w:rsidP="00A8409E">
            <w:pPr>
              <w:spacing w:after="0" w:line="240" w:lineRule="auto"/>
              <w:ind w:left="-15" w:firstLine="15"/>
              <w:rPr>
                <w:rFonts w:ascii="Arial" w:eastAsia="Times New Roman" w:hAnsi="Arial" w:cs="Arial"/>
              </w:rPr>
            </w:pPr>
            <w:r w:rsidRPr="00A8409E">
              <w:rPr>
                <w:rFonts w:ascii="Arial" w:eastAsia="Times New Roman" w:hAnsi="Arial" w:cs="Arial"/>
              </w:rPr>
              <w:t>The Product provides features that make it simpler and easier to use by individuals with limited language, cognitive, and learning abilities. A few challenges may occur while accessing the application as disclosed in:</w:t>
            </w:r>
          </w:p>
          <w:p w14:paraId="485033FD" w14:textId="035137DD" w:rsidR="00A8409E" w:rsidRPr="00A8409E" w:rsidRDefault="00A8409E" w:rsidP="00483346">
            <w:pPr>
              <w:numPr>
                <w:ilvl w:val="0"/>
                <w:numId w:val="54"/>
              </w:numPr>
              <w:spacing w:after="0" w:line="240" w:lineRule="auto"/>
              <w:rPr>
                <w:rFonts w:ascii="Arial" w:eastAsia="Times New Roman" w:hAnsi="Arial" w:cs="Arial"/>
              </w:rPr>
            </w:pPr>
            <w:r w:rsidRPr="00A8409E">
              <w:rPr>
                <w:rFonts w:ascii="Arial" w:eastAsia="Times New Roman" w:hAnsi="Arial" w:cs="Arial"/>
              </w:rPr>
              <w:t xml:space="preserve">Table 1: </w:t>
            </w:r>
            <w:r>
              <w:rPr>
                <w:rFonts w:ascii="Arial" w:eastAsia="Times New Roman" w:hAnsi="Arial" w:cs="Arial"/>
              </w:rPr>
              <w:t xml:space="preserve">1.1.1, 1.3.1, 1.3.2, 1.4.1, 2.1.1, 2.1.2, 2.4.1, 2.4.2, 2.4.3, 3.1.1, 3.3.1, 3.3.2, and 4.1.2. </w:t>
            </w:r>
          </w:p>
          <w:p w14:paraId="19C32DF7" w14:textId="487E5055" w:rsidR="00B5200C" w:rsidRPr="00A8409E" w:rsidRDefault="00A8409E" w:rsidP="00483346">
            <w:pPr>
              <w:numPr>
                <w:ilvl w:val="0"/>
                <w:numId w:val="54"/>
              </w:numPr>
              <w:spacing w:after="0" w:line="240" w:lineRule="auto"/>
              <w:rPr>
                <w:rFonts w:ascii="Arial" w:eastAsia="Times New Roman" w:hAnsi="Arial" w:cs="Arial"/>
              </w:rPr>
            </w:pPr>
            <w:r w:rsidRPr="00A8409E">
              <w:rPr>
                <w:rFonts w:ascii="Arial" w:eastAsia="Times New Roman" w:hAnsi="Arial" w:cs="Arial"/>
              </w:rPr>
              <w:t xml:space="preserve">Table 2: </w:t>
            </w:r>
            <w:r w:rsidR="008415E4">
              <w:rPr>
                <w:rFonts w:ascii="Arial" w:eastAsia="Times New Roman" w:hAnsi="Arial" w:cs="Arial"/>
              </w:rPr>
              <w:t>2.4.6, 3.3.3, and 4.1.3.</w:t>
            </w:r>
          </w:p>
        </w:tc>
      </w:tr>
    </w:tbl>
    <w:p w14:paraId="444C8156" w14:textId="77777777" w:rsidR="00B5200C" w:rsidRPr="007944F7" w:rsidRDefault="00B5200C" w:rsidP="00B5200C">
      <w:pPr>
        <w:pStyle w:val="Heading3"/>
        <w:rPr>
          <w:rFonts w:ascii="Arial" w:hAnsi="Arial" w:cs="Arial"/>
        </w:rPr>
      </w:pPr>
      <w:bookmarkStart w:id="66" w:name="_Toc512938936"/>
      <w:r w:rsidRPr="007944F7">
        <w:rPr>
          <w:rFonts w:ascii="Arial" w:hAnsi="Arial" w:cs="Arial"/>
        </w:rPr>
        <w:t xml:space="preserve">Chapter 4: </w:t>
      </w:r>
      <w:hyperlink r:id="rId68" w:anchor="401-general" w:history="1">
        <w:r w:rsidRPr="007944F7">
          <w:rPr>
            <w:rStyle w:val="Hyperlink"/>
            <w:rFonts w:ascii="Arial" w:hAnsi="Arial" w:cs="Arial"/>
          </w:rPr>
          <w:t>Hardware</w:t>
        </w:r>
        <w:bookmarkEnd w:id="66"/>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67" w:name="_Toc512938937"/>
      <w:r w:rsidRPr="007944F7">
        <w:rPr>
          <w:rFonts w:ascii="Arial" w:hAnsi="Arial" w:cs="Arial"/>
        </w:rPr>
        <w:t xml:space="preserve">Chapter 5: </w:t>
      </w:r>
      <w:hyperlink r:id="rId69" w:anchor="501-general" w:history="1">
        <w:r w:rsidRPr="007944F7">
          <w:rPr>
            <w:rStyle w:val="Hyperlink"/>
            <w:rFonts w:ascii="Arial" w:hAnsi="Arial" w:cs="Arial"/>
          </w:rPr>
          <w:t>Software</w:t>
        </w:r>
        <w:bookmarkEnd w:id="67"/>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D74736" w:rsidP="0047397D">
            <w:pPr>
              <w:spacing w:after="0" w:line="240" w:lineRule="auto"/>
              <w:ind w:left="-15" w:firstLine="15"/>
              <w:rPr>
                <w:rStyle w:val="Strong"/>
                <w:rFonts w:ascii="Arial" w:hAnsi="Arial" w:cs="Arial"/>
                <w:b w:val="0"/>
                <w:i/>
              </w:rPr>
            </w:pPr>
            <w:hyperlink r:id="rId70"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D74736" w:rsidP="0047397D">
            <w:pPr>
              <w:spacing w:after="0" w:line="240" w:lineRule="auto"/>
              <w:ind w:left="-15" w:firstLine="15"/>
              <w:rPr>
                <w:rFonts w:ascii="Arial" w:hAnsi="Arial" w:cs="Arial"/>
                <w:b/>
                <w:i/>
              </w:rPr>
            </w:pPr>
            <w:hyperlink r:id="rId71"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5A1E35C0" w:rsidR="00B5200C" w:rsidRPr="00E349E8" w:rsidRDefault="00B5200C" w:rsidP="0047397D">
            <w:pPr>
              <w:spacing w:after="0" w:line="240" w:lineRule="auto"/>
              <w:ind w:left="-15" w:firstLine="15"/>
              <w:rPr>
                <w:rFonts w:ascii="Arial" w:eastAsia="Times New Roman" w:hAnsi="Arial" w:cs="Arial"/>
                <w:color w:val="000000" w:themeColor="text1"/>
              </w:rPr>
            </w:pPr>
            <w:r w:rsidRPr="00E349E8">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385603F4" w:rsidR="00B5200C" w:rsidRPr="007944F7" w:rsidRDefault="00F03459" w:rsidP="0047397D">
            <w:pPr>
              <w:spacing w:after="0" w:line="240" w:lineRule="auto"/>
              <w:ind w:left="-15" w:firstLine="15"/>
              <w:rPr>
                <w:rFonts w:ascii="Arial" w:eastAsia="Times New Roman" w:hAnsi="Arial" w:cs="Arial"/>
                <w:color w:val="C00000"/>
              </w:rPr>
            </w:pPr>
            <w:r w:rsidRPr="00E349E8">
              <w:rPr>
                <w:rFonts w:ascii="Arial" w:hAnsi="Arial" w:cs="Arial"/>
                <w:color w:val="000000" w:themeColor="text1"/>
              </w:rPr>
              <w:t>The Product does not</w:t>
            </w:r>
            <w:r w:rsidR="00B5200C" w:rsidRPr="00E349E8">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42559FC6" w:rsidR="00B5200C" w:rsidRPr="007944F7" w:rsidRDefault="00B5200C" w:rsidP="0047397D">
            <w:pPr>
              <w:spacing w:after="0" w:line="240" w:lineRule="auto"/>
              <w:ind w:left="-15" w:firstLine="15"/>
              <w:rPr>
                <w:rFonts w:ascii="Arial" w:eastAsia="Times New Roman" w:hAnsi="Arial" w:cs="Arial"/>
              </w:rPr>
            </w:pPr>
            <w:r w:rsidRPr="00E349E8">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46A8AA3B" w:rsidR="00B5200C" w:rsidRPr="007944F7" w:rsidRDefault="00F03459" w:rsidP="0047397D">
            <w:pPr>
              <w:spacing w:after="0" w:line="240" w:lineRule="auto"/>
              <w:ind w:left="-15" w:firstLine="15"/>
              <w:rPr>
                <w:rFonts w:ascii="Arial" w:eastAsia="Times New Roman" w:hAnsi="Arial" w:cs="Arial"/>
              </w:rPr>
            </w:pPr>
            <w:r w:rsidRPr="00E349E8">
              <w:rPr>
                <w:rFonts w:ascii="Arial" w:hAnsi="Arial" w:cs="Arial"/>
                <w:color w:val="000000" w:themeColor="text1"/>
              </w:rPr>
              <w:t>The Product does not</w:t>
            </w:r>
            <w:r w:rsidR="00B5200C" w:rsidRPr="00E349E8">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D74736" w:rsidP="0047397D">
            <w:pPr>
              <w:spacing w:after="0" w:line="240" w:lineRule="auto"/>
              <w:ind w:left="-15" w:firstLine="15"/>
              <w:rPr>
                <w:rStyle w:val="Strong"/>
                <w:rFonts w:ascii="Arial" w:hAnsi="Arial" w:cs="Arial"/>
                <w:b w:val="0"/>
                <w:i/>
              </w:rPr>
            </w:pPr>
            <w:hyperlink r:id="rId72"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FE7DD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2D65B6" w14:textId="099989DE"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68" w:name="_Toc512938938"/>
      <w:r w:rsidRPr="007944F7">
        <w:rPr>
          <w:rFonts w:ascii="Arial" w:hAnsi="Arial" w:cs="Arial"/>
        </w:rPr>
        <w:t xml:space="preserve">Chapter 6: </w:t>
      </w:r>
      <w:hyperlink r:id="rId73" w:anchor="601-general" w:history="1">
        <w:r w:rsidRPr="007944F7">
          <w:rPr>
            <w:rStyle w:val="Hyperlink"/>
            <w:rFonts w:ascii="Arial" w:hAnsi="Arial" w:cs="Arial"/>
          </w:rPr>
          <w:t>Support Documentation and Services</w:t>
        </w:r>
        <w:bookmarkEnd w:id="68"/>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69" w:name="_Section_508_Report"/>
      <w:bookmarkStart w:id="70" w:name="_Toc512938939"/>
      <w:bookmarkEnd w:id="69"/>
      <w:r w:rsidRPr="007944F7">
        <w:rPr>
          <w:rFonts w:cs="Arial"/>
        </w:rPr>
        <w:lastRenderedPageBreak/>
        <w:t>EN 301 549 Report</w:t>
      </w:r>
      <w:bookmarkEnd w:id="70"/>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71" w:name="_Toc512938940"/>
      <w:r w:rsidRPr="007944F7">
        <w:rPr>
          <w:rFonts w:ascii="Arial" w:hAnsi="Arial" w:cs="Arial"/>
        </w:rPr>
        <w:t xml:space="preserve">Chapter 4: </w:t>
      </w:r>
      <w:hyperlink r:id="rId74"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71"/>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10A204A2">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10A204A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5E64E" w14:textId="7FD447DD" w:rsidR="00B5200C" w:rsidRPr="007944F7" w:rsidRDefault="15D16301" w:rsidP="0047397D">
            <w:pPr>
              <w:spacing w:after="0" w:line="240" w:lineRule="auto"/>
              <w:ind w:left="-15" w:firstLine="15"/>
              <w:rPr>
                <w:rStyle w:val="Strong"/>
                <w:rFonts w:ascii="Arial" w:hAnsi="Arial" w:cs="Arial"/>
                <w:b w:val="0"/>
                <w:bCs w:val="0"/>
              </w:rPr>
            </w:pPr>
            <w:bookmarkStart w:id="72" w:name="_Int_JgQg14Ec"/>
            <w:r w:rsidRPr="10A204A2">
              <w:rPr>
                <w:rStyle w:val="Strong"/>
                <w:rFonts w:ascii="Arial" w:hAnsi="Arial" w:cs="Arial"/>
                <w:b w:val="0"/>
                <w:bCs w:val="0"/>
              </w:rPr>
              <w:t>Partially</w:t>
            </w:r>
            <w:bookmarkEnd w:id="72"/>
            <w:r w:rsidRPr="10A204A2">
              <w:rPr>
                <w:rStyle w:val="Strong"/>
                <w:rFonts w:ascii="Arial" w:hAnsi="Arial" w:cs="Arial"/>
                <w:b w:val="0"/>
                <w:bCs w:val="0"/>
              </w:rPr>
              <w:t xml:space="preserve">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5FDAC9" w14:textId="77777777" w:rsidR="008948A9" w:rsidRPr="008948A9" w:rsidRDefault="008948A9" w:rsidP="008948A9">
            <w:pPr>
              <w:spacing w:after="0" w:line="240" w:lineRule="auto"/>
              <w:ind w:left="-15" w:firstLine="15"/>
              <w:rPr>
                <w:rFonts w:ascii="Arial" w:hAnsi="Arial" w:cs="Arial"/>
                <w:bCs/>
              </w:rPr>
            </w:pPr>
            <w:r w:rsidRPr="008948A9">
              <w:rPr>
                <w:rFonts w:ascii="Arial" w:hAnsi="Arial" w:cs="Arial"/>
                <w:bCs/>
              </w:rPr>
              <w:t>The Product provides at least one mode of operation that enables users with no vision to use its features. A few challenges may occur while accessing the application as disclosed in:</w:t>
            </w:r>
          </w:p>
          <w:p w14:paraId="7D59350C" w14:textId="6B490560" w:rsidR="008948A9" w:rsidRPr="008948A9" w:rsidRDefault="008948A9" w:rsidP="00483346">
            <w:pPr>
              <w:numPr>
                <w:ilvl w:val="0"/>
                <w:numId w:val="55"/>
              </w:numPr>
              <w:spacing w:after="0" w:line="240" w:lineRule="auto"/>
              <w:rPr>
                <w:rFonts w:ascii="Arial" w:hAnsi="Arial" w:cs="Arial"/>
                <w:bCs/>
              </w:rPr>
            </w:pPr>
            <w:r w:rsidRPr="008948A9">
              <w:rPr>
                <w:rFonts w:ascii="Arial" w:hAnsi="Arial" w:cs="Arial"/>
                <w:bCs/>
              </w:rPr>
              <w:t xml:space="preserve">Table 1: </w:t>
            </w:r>
            <w:r>
              <w:rPr>
                <w:rFonts w:ascii="Arial" w:hAnsi="Arial" w:cs="Arial"/>
                <w:bCs/>
              </w:rPr>
              <w:t xml:space="preserve">1.1.1, 1.3.1, 1.3.2, 1.4.1, 2.1.1, 2.1.2, 2.4.1, 2.4.2, 2.4.3, </w:t>
            </w:r>
            <w:r w:rsidR="001976A0">
              <w:rPr>
                <w:rFonts w:ascii="Arial" w:hAnsi="Arial" w:cs="Arial"/>
                <w:bCs/>
              </w:rPr>
              <w:t xml:space="preserve">2.5.3, 3.2.2, 3.3.1, and 4.1.2. </w:t>
            </w:r>
          </w:p>
          <w:p w14:paraId="2310EB25" w14:textId="4AD66DC6" w:rsidR="00B5200C" w:rsidRPr="008948A9" w:rsidRDefault="008948A9" w:rsidP="00483346">
            <w:pPr>
              <w:numPr>
                <w:ilvl w:val="0"/>
                <w:numId w:val="55"/>
              </w:numPr>
              <w:spacing w:after="0" w:line="240" w:lineRule="auto"/>
              <w:rPr>
                <w:rStyle w:val="Strong"/>
                <w:rFonts w:ascii="Arial" w:hAnsi="Arial" w:cs="Arial"/>
                <w:b w:val="0"/>
              </w:rPr>
            </w:pPr>
            <w:r w:rsidRPr="008948A9">
              <w:rPr>
                <w:rFonts w:ascii="Arial" w:hAnsi="Arial" w:cs="Arial"/>
                <w:bCs/>
              </w:rPr>
              <w:t xml:space="preserve">Table 2: </w:t>
            </w:r>
            <w:r w:rsidR="001976A0">
              <w:rPr>
                <w:rFonts w:ascii="Arial" w:hAnsi="Arial" w:cs="Arial"/>
                <w:bCs/>
              </w:rPr>
              <w:t>2.4.6, 3.3.3, and 4.1.3.</w:t>
            </w:r>
          </w:p>
        </w:tc>
      </w:tr>
      <w:tr w:rsidR="00B5200C" w:rsidRPr="007944F7" w14:paraId="48923213" w14:textId="77777777" w:rsidTr="10A204A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0DCEBB" w14:textId="136693A9" w:rsidR="00B5200C" w:rsidRPr="007944F7" w:rsidRDefault="15D16301" w:rsidP="0047397D">
            <w:pPr>
              <w:spacing w:after="0" w:line="240" w:lineRule="auto"/>
              <w:ind w:left="-15" w:firstLine="15"/>
              <w:rPr>
                <w:rStyle w:val="Strong"/>
                <w:rFonts w:ascii="Arial" w:hAnsi="Arial" w:cs="Arial"/>
                <w:b w:val="0"/>
                <w:bCs w:val="0"/>
              </w:rPr>
            </w:pPr>
            <w:bookmarkStart w:id="73" w:name="_Int_MigadMtz"/>
            <w:r w:rsidRPr="10A204A2">
              <w:rPr>
                <w:rStyle w:val="Strong"/>
                <w:rFonts w:ascii="Arial" w:hAnsi="Arial" w:cs="Arial"/>
                <w:b w:val="0"/>
                <w:bCs w:val="0"/>
              </w:rPr>
              <w:t>Partially</w:t>
            </w:r>
            <w:bookmarkEnd w:id="73"/>
            <w:r w:rsidRPr="10A204A2">
              <w:rPr>
                <w:rStyle w:val="Strong"/>
                <w:rFonts w:ascii="Arial" w:hAnsi="Arial" w:cs="Arial"/>
                <w:b w:val="0"/>
                <w:bCs w:val="0"/>
              </w:rPr>
              <w:t xml:space="preserve">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82515A" w14:textId="77777777" w:rsidR="001976A0" w:rsidRPr="001976A0" w:rsidRDefault="001976A0" w:rsidP="001976A0">
            <w:pPr>
              <w:spacing w:after="0" w:line="240" w:lineRule="auto"/>
              <w:ind w:left="-15" w:firstLine="15"/>
              <w:rPr>
                <w:rFonts w:ascii="Arial" w:hAnsi="Arial" w:cs="Arial"/>
                <w:bCs/>
              </w:rPr>
            </w:pPr>
            <w:r w:rsidRPr="001976A0">
              <w:rPr>
                <w:rFonts w:ascii="Arial" w:hAnsi="Arial" w:cs="Arial"/>
                <w:bCs/>
              </w:rPr>
              <w:t>The Product provides at least one mode of operation that enables users with limited vision to use its features. A few challenges may occur while accessing the application as disclosed in:</w:t>
            </w:r>
          </w:p>
          <w:p w14:paraId="7572932F" w14:textId="0F27EDBF" w:rsidR="001976A0" w:rsidRDefault="001976A0" w:rsidP="00483346">
            <w:pPr>
              <w:numPr>
                <w:ilvl w:val="0"/>
                <w:numId w:val="56"/>
              </w:numPr>
              <w:spacing w:after="0" w:line="240" w:lineRule="auto"/>
              <w:rPr>
                <w:rFonts w:ascii="Arial" w:hAnsi="Arial" w:cs="Arial"/>
                <w:bCs/>
              </w:rPr>
            </w:pPr>
            <w:r w:rsidRPr="001976A0">
              <w:rPr>
                <w:rFonts w:ascii="Arial" w:hAnsi="Arial" w:cs="Arial"/>
                <w:bCs/>
              </w:rPr>
              <w:t xml:space="preserve">Table 1: </w:t>
            </w:r>
            <w:r w:rsidR="0094097A">
              <w:rPr>
                <w:rFonts w:ascii="Arial" w:hAnsi="Arial" w:cs="Arial"/>
                <w:bCs/>
              </w:rPr>
              <w:t>1.1.1, 1.3.1, 1.3.2, 1.4.1, 2.1.1, 2.1.2, 2.4.1, 2.4.2, 2.4.3, 2.5.3, 3.2.2, 3.3.1, and 4.1.2.</w:t>
            </w:r>
          </w:p>
          <w:p w14:paraId="05C097F4" w14:textId="1267C5C1" w:rsidR="00B5200C" w:rsidRPr="001976A0" w:rsidRDefault="001976A0" w:rsidP="00483346">
            <w:pPr>
              <w:numPr>
                <w:ilvl w:val="0"/>
                <w:numId w:val="56"/>
              </w:numPr>
              <w:spacing w:after="0" w:line="240" w:lineRule="auto"/>
              <w:rPr>
                <w:rStyle w:val="Strong"/>
                <w:rFonts w:ascii="Arial" w:hAnsi="Arial" w:cs="Arial"/>
                <w:b w:val="0"/>
              </w:rPr>
            </w:pPr>
            <w:r w:rsidRPr="001976A0">
              <w:rPr>
                <w:rFonts w:ascii="Arial" w:hAnsi="Arial" w:cs="Arial"/>
                <w:bCs/>
              </w:rPr>
              <w:t xml:space="preserve">Table 2: </w:t>
            </w:r>
            <w:r w:rsidR="0094097A">
              <w:rPr>
                <w:rFonts w:ascii="Arial" w:hAnsi="Arial" w:cs="Arial"/>
                <w:bCs/>
              </w:rPr>
              <w:t>1.4.3, 1.4.4, 1.4.10, 1.4.11, 1.4.13, 2.4.6, and 3.3.3.</w:t>
            </w:r>
          </w:p>
        </w:tc>
      </w:tr>
      <w:tr w:rsidR="00B5200C" w:rsidRPr="007944F7" w14:paraId="79D9A09E" w14:textId="77777777" w:rsidTr="10A204A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80C7C3" w14:textId="5FD40309" w:rsidR="00B5200C" w:rsidRPr="007944F7" w:rsidRDefault="15D16301" w:rsidP="0047397D">
            <w:pPr>
              <w:spacing w:after="0" w:line="240" w:lineRule="auto"/>
              <w:ind w:left="-15" w:firstLine="15"/>
              <w:rPr>
                <w:rStyle w:val="Strong"/>
                <w:rFonts w:ascii="Arial" w:hAnsi="Arial" w:cs="Arial"/>
                <w:b w:val="0"/>
                <w:bCs w:val="0"/>
              </w:rPr>
            </w:pPr>
            <w:bookmarkStart w:id="74" w:name="_Int_yYecF5VV"/>
            <w:r w:rsidRPr="10A204A2">
              <w:rPr>
                <w:rStyle w:val="Strong"/>
                <w:rFonts w:ascii="Arial" w:hAnsi="Arial" w:cs="Arial"/>
                <w:b w:val="0"/>
                <w:bCs w:val="0"/>
              </w:rPr>
              <w:t>Partially</w:t>
            </w:r>
            <w:bookmarkEnd w:id="74"/>
            <w:r w:rsidRPr="10A204A2">
              <w:rPr>
                <w:rStyle w:val="Strong"/>
                <w:rFonts w:ascii="Arial" w:hAnsi="Arial" w:cs="Arial"/>
                <w:b w:val="0"/>
                <w:bCs w:val="0"/>
              </w:rPr>
              <w:t xml:space="preserve">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2B4D5" w14:textId="77777777" w:rsidR="0094097A" w:rsidRPr="0094097A" w:rsidRDefault="0094097A" w:rsidP="0094097A">
            <w:pPr>
              <w:spacing w:after="0" w:line="240" w:lineRule="auto"/>
              <w:ind w:left="-15" w:firstLine="15"/>
              <w:rPr>
                <w:rFonts w:ascii="Arial" w:hAnsi="Arial" w:cs="Arial"/>
                <w:bCs/>
              </w:rPr>
            </w:pPr>
            <w:r w:rsidRPr="0094097A">
              <w:rPr>
                <w:rFonts w:ascii="Arial" w:hAnsi="Arial" w:cs="Arial"/>
                <w:bCs/>
              </w:rPr>
              <w:t xml:space="preserve">The Product provides at least one mode of operation that enables users without a perception of colour to use its features. A few challenges may occur </w:t>
            </w:r>
            <w:r w:rsidRPr="0094097A">
              <w:rPr>
                <w:rFonts w:ascii="Arial" w:hAnsi="Arial" w:cs="Arial"/>
                <w:bCs/>
              </w:rPr>
              <w:lastRenderedPageBreak/>
              <w:t>while accessing the application as disclosed in:</w:t>
            </w:r>
          </w:p>
          <w:p w14:paraId="52A014FD" w14:textId="61EB8C43" w:rsidR="0094097A" w:rsidRPr="0094097A" w:rsidRDefault="0094097A" w:rsidP="00483346">
            <w:pPr>
              <w:numPr>
                <w:ilvl w:val="0"/>
                <w:numId w:val="57"/>
              </w:numPr>
              <w:spacing w:after="0" w:line="240" w:lineRule="auto"/>
              <w:rPr>
                <w:rFonts w:ascii="Arial" w:hAnsi="Arial" w:cs="Arial"/>
                <w:bCs/>
              </w:rPr>
            </w:pPr>
            <w:r w:rsidRPr="0094097A">
              <w:rPr>
                <w:rFonts w:ascii="Arial" w:hAnsi="Arial" w:cs="Arial"/>
                <w:bCs/>
              </w:rPr>
              <w:t xml:space="preserve">Table 1: </w:t>
            </w:r>
            <w:r>
              <w:rPr>
                <w:rFonts w:ascii="Arial" w:hAnsi="Arial" w:cs="Arial"/>
                <w:bCs/>
              </w:rPr>
              <w:t>1.4.1 and 3.3.1.</w:t>
            </w:r>
          </w:p>
          <w:p w14:paraId="397C8A7D" w14:textId="676CA71C" w:rsidR="00B5200C" w:rsidRPr="0094097A" w:rsidRDefault="0094097A" w:rsidP="00483346">
            <w:pPr>
              <w:numPr>
                <w:ilvl w:val="0"/>
                <w:numId w:val="57"/>
              </w:numPr>
              <w:spacing w:after="0" w:line="240" w:lineRule="auto"/>
              <w:rPr>
                <w:rStyle w:val="Strong"/>
                <w:rFonts w:ascii="Arial" w:hAnsi="Arial" w:cs="Arial"/>
                <w:b w:val="0"/>
              </w:rPr>
            </w:pPr>
            <w:r w:rsidRPr="0094097A">
              <w:rPr>
                <w:rFonts w:ascii="Arial" w:hAnsi="Arial" w:cs="Arial"/>
                <w:bCs/>
              </w:rPr>
              <w:t xml:space="preserve">Table 2: </w:t>
            </w:r>
            <w:r>
              <w:rPr>
                <w:rFonts w:ascii="Arial" w:hAnsi="Arial" w:cs="Arial"/>
                <w:bCs/>
              </w:rPr>
              <w:t>1.4.3 and 1.4.11.</w:t>
            </w:r>
          </w:p>
        </w:tc>
      </w:tr>
      <w:tr w:rsidR="00E6068F" w:rsidRPr="007944F7" w14:paraId="6A0F9882" w14:textId="77777777" w:rsidTr="10A204A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BEC325" w14:textId="6DCBBA42" w:rsidR="00E6068F" w:rsidRPr="00270918" w:rsidRDefault="15D16301" w:rsidP="00E6068F">
            <w:pPr>
              <w:spacing w:after="0" w:line="240" w:lineRule="auto"/>
              <w:ind w:left="-15" w:firstLine="15"/>
              <w:rPr>
                <w:rStyle w:val="Strong"/>
                <w:rFonts w:ascii="Arial" w:hAnsi="Arial" w:cs="Arial"/>
                <w:b w:val="0"/>
                <w:bCs w:val="0"/>
                <w:color w:val="000000" w:themeColor="text1"/>
              </w:rPr>
            </w:pPr>
            <w:bookmarkStart w:id="75" w:name="_Int_tdE5yvfU"/>
            <w:r w:rsidRPr="10A204A2">
              <w:rPr>
                <w:rFonts w:eastAsia="Times New Roman"/>
              </w:rPr>
              <w:t>Partially</w:t>
            </w:r>
            <w:bookmarkEnd w:id="75"/>
            <w:r w:rsidRPr="10A204A2">
              <w:rPr>
                <w:rFonts w:eastAsia="Times New Roman"/>
              </w:rPr>
              <w:t xml:space="preserve">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0436ED" w14:textId="77777777" w:rsidR="004B2663" w:rsidRPr="004B2663" w:rsidRDefault="004B2663" w:rsidP="004B2663">
            <w:pPr>
              <w:spacing w:after="0" w:line="240" w:lineRule="auto"/>
              <w:ind w:left="-15" w:firstLine="15"/>
              <w:rPr>
                <w:rFonts w:ascii="Arial" w:hAnsi="Arial" w:cs="Arial"/>
                <w:bCs/>
                <w:color w:val="000000" w:themeColor="text1"/>
              </w:rPr>
            </w:pPr>
            <w:r w:rsidRPr="004B2663">
              <w:rPr>
                <w:rFonts w:ascii="Arial" w:hAnsi="Arial" w:cs="Arial"/>
                <w:bCs/>
                <w:color w:val="000000" w:themeColor="text1"/>
              </w:rPr>
              <w:t>The Product provides at least one mode of operation that enables users without hearing to use its features. A few challenges may occur while accessing the application as disclosed in:</w:t>
            </w:r>
          </w:p>
          <w:p w14:paraId="7451329D" w14:textId="2D5C909A" w:rsidR="00E6068F" w:rsidRPr="0043490B" w:rsidRDefault="004B2663" w:rsidP="00483346">
            <w:pPr>
              <w:numPr>
                <w:ilvl w:val="0"/>
                <w:numId w:val="58"/>
              </w:numPr>
              <w:spacing w:after="0" w:line="240" w:lineRule="auto"/>
              <w:rPr>
                <w:rStyle w:val="Strong"/>
                <w:rFonts w:ascii="Arial" w:hAnsi="Arial" w:cs="Arial"/>
                <w:b w:val="0"/>
                <w:color w:val="000000" w:themeColor="text1"/>
              </w:rPr>
            </w:pPr>
            <w:r w:rsidRPr="004B2663">
              <w:rPr>
                <w:rFonts w:ascii="Arial" w:hAnsi="Arial" w:cs="Arial"/>
                <w:bCs/>
                <w:color w:val="000000" w:themeColor="text1"/>
              </w:rPr>
              <w:t xml:space="preserve">Table 1: </w:t>
            </w:r>
            <w:r w:rsidR="0043490B">
              <w:rPr>
                <w:rFonts w:ascii="Arial" w:hAnsi="Arial" w:cs="Arial"/>
                <w:bCs/>
                <w:color w:val="000000" w:themeColor="text1"/>
              </w:rPr>
              <w:t>3.1.1.</w:t>
            </w:r>
          </w:p>
        </w:tc>
      </w:tr>
      <w:tr w:rsidR="00E6068F" w:rsidRPr="007944F7" w14:paraId="7D8A3D01" w14:textId="77777777" w:rsidTr="10A204A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C21EB8" w14:textId="340C8FEE" w:rsidR="00E6068F" w:rsidRPr="00270918" w:rsidRDefault="15D16301" w:rsidP="00E6068F">
            <w:pPr>
              <w:spacing w:after="0" w:line="240" w:lineRule="auto"/>
              <w:ind w:left="-15" w:firstLine="15"/>
              <w:rPr>
                <w:rStyle w:val="Strong"/>
                <w:rFonts w:ascii="Arial" w:hAnsi="Arial" w:cs="Arial"/>
                <w:b w:val="0"/>
                <w:bCs w:val="0"/>
                <w:color w:val="000000" w:themeColor="text1"/>
              </w:rPr>
            </w:pPr>
            <w:bookmarkStart w:id="76" w:name="_Int_ShlePqQj"/>
            <w:r w:rsidRPr="10A204A2">
              <w:rPr>
                <w:rFonts w:eastAsia="Times New Roman"/>
              </w:rPr>
              <w:t>Partially</w:t>
            </w:r>
            <w:bookmarkEnd w:id="76"/>
            <w:r w:rsidRPr="10A204A2">
              <w:rPr>
                <w:rFonts w:eastAsia="Times New Roman"/>
              </w:rPr>
              <w:t xml:space="preserve">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0FA57B" w14:textId="77777777" w:rsidR="0043490B" w:rsidRPr="0043490B" w:rsidRDefault="0043490B" w:rsidP="0043490B">
            <w:pPr>
              <w:spacing w:after="0" w:line="240" w:lineRule="auto"/>
              <w:ind w:left="-15" w:firstLine="15"/>
              <w:rPr>
                <w:rFonts w:ascii="Arial" w:hAnsi="Arial" w:cs="Arial"/>
                <w:bCs/>
                <w:color w:val="000000" w:themeColor="text1"/>
              </w:rPr>
            </w:pPr>
            <w:r w:rsidRPr="0043490B">
              <w:rPr>
                <w:rFonts w:ascii="Arial" w:hAnsi="Arial" w:cs="Arial"/>
                <w:bCs/>
                <w:color w:val="000000" w:themeColor="text1"/>
              </w:rPr>
              <w:t>The Product provides at least one mode of operation that enables users with limited hearing to use its features. A few challenges may occur while accessing the application as disclosed in:</w:t>
            </w:r>
          </w:p>
          <w:p w14:paraId="4A2160C5" w14:textId="24C2A372" w:rsidR="00E6068F" w:rsidRPr="0043490B" w:rsidRDefault="0043490B" w:rsidP="00483346">
            <w:pPr>
              <w:numPr>
                <w:ilvl w:val="0"/>
                <w:numId w:val="59"/>
              </w:numPr>
              <w:spacing w:after="0" w:line="240" w:lineRule="auto"/>
              <w:rPr>
                <w:rStyle w:val="Strong"/>
                <w:rFonts w:ascii="Arial" w:hAnsi="Arial" w:cs="Arial"/>
                <w:b w:val="0"/>
                <w:color w:val="000000" w:themeColor="text1"/>
              </w:rPr>
            </w:pPr>
            <w:r w:rsidRPr="0043490B">
              <w:rPr>
                <w:rFonts w:ascii="Arial" w:hAnsi="Arial" w:cs="Arial"/>
                <w:bCs/>
                <w:color w:val="000000" w:themeColor="text1"/>
              </w:rPr>
              <w:t xml:space="preserve">Table 1: </w:t>
            </w:r>
            <w:r>
              <w:rPr>
                <w:rFonts w:ascii="Arial" w:hAnsi="Arial" w:cs="Arial"/>
                <w:bCs/>
                <w:color w:val="000000" w:themeColor="text1"/>
              </w:rPr>
              <w:t>3.1.1.</w:t>
            </w:r>
          </w:p>
        </w:tc>
      </w:tr>
      <w:tr w:rsidR="00E6068F" w:rsidRPr="007944F7" w14:paraId="2726D294" w14:textId="77777777" w:rsidTr="10A204A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FAE12F" w14:textId="2D6999D8" w:rsidR="00E6068F" w:rsidRPr="00280ACA" w:rsidRDefault="28806EE6" w:rsidP="00E6068F">
            <w:pPr>
              <w:spacing w:after="0" w:line="240" w:lineRule="auto"/>
              <w:ind w:left="-15" w:firstLine="15"/>
              <w:rPr>
                <w:rStyle w:val="Strong"/>
                <w:rFonts w:ascii="Arial" w:hAnsi="Arial" w:cs="Arial"/>
                <w:b w:val="0"/>
                <w:bCs w:val="0"/>
                <w:color w:val="C00000"/>
              </w:rPr>
            </w:pPr>
            <w:bookmarkStart w:id="77" w:name="_Int_VsVVQVal"/>
            <w:r w:rsidRPr="10A204A2">
              <w:rPr>
                <w:rFonts w:ascii="Arial" w:eastAsia="Times New Roman" w:hAnsi="Arial" w:cs="Arial"/>
                <w:color w:val="000000" w:themeColor="text1"/>
              </w:rPr>
              <w:t>Supports</w:t>
            </w:r>
            <w:bookmarkEnd w:id="77"/>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D71E3" w14:textId="780646D5" w:rsidR="00E6068F" w:rsidRPr="00270918" w:rsidRDefault="00E6068F" w:rsidP="00E6068F">
            <w:pPr>
              <w:spacing w:after="0" w:line="240" w:lineRule="auto"/>
              <w:ind w:left="-15" w:firstLine="15"/>
              <w:rPr>
                <w:rStyle w:val="Strong"/>
                <w:rFonts w:ascii="Arial" w:hAnsi="Arial" w:cs="Arial"/>
                <w:b w:val="0"/>
                <w:color w:val="000000" w:themeColor="text1"/>
              </w:rPr>
            </w:pPr>
            <w:r w:rsidRPr="00270918">
              <w:rPr>
                <w:rFonts w:ascii="Arial" w:hAnsi="Arial" w:cs="Arial"/>
                <w:color w:val="000000" w:themeColor="text1"/>
                <w:shd w:val="clear" w:color="auto" w:fill="FFFFFF"/>
              </w:rPr>
              <w:t>The Product provides at least one mode of operation that enables users without speech to use its features.</w:t>
            </w:r>
          </w:p>
        </w:tc>
      </w:tr>
      <w:tr w:rsidR="00FD6532" w:rsidRPr="007944F7" w14:paraId="15312B9D" w14:textId="77777777" w:rsidTr="10A204A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96333" w14:textId="790BD2C3" w:rsidR="00FD6532" w:rsidRPr="00C30DF9" w:rsidRDefault="15D16301" w:rsidP="00FD6532">
            <w:pPr>
              <w:spacing w:after="0" w:line="240" w:lineRule="auto"/>
              <w:ind w:left="-15" w:firstLine="15"/>
              <w:rPr>
                <w:rStyle w:val="Strong"/>
                <w:rFonts w:ascii="Arial" w:hAnsi="Arial" w:cs="Arial"/>
                <w:b w:val="0"/>
                <w:bCs w:val="0"/>
              </w:rPr>
            </w:pPr>
            <w:bookmarkStart w:id="78" w:name="_Int_5C4eFeqz"/>
            <w:r w:rsidRPr="10A204A2">
              <w:rPr>
                <w:rStyle w:val="Strong"/>
                <w:rFonts w:ascii="Arial" w:hAnsi="Arial" w:cs="Arial"/>
                <w:b w:val="0"/>
                <w:bCs w:val="0"/>
              </w:rPr>
              <w:t>Partially</w:t>
            </w:r>
            <w:bookmarkEnd w:id="78"/>
            <w:r w:rsidRPr="10A204A2">
              <w:rPr>
                <w:rStyle w:val="Strong"/>
                <w:rFonts w:ascii="Arial" w:hAnsi="Arial" w:cs="Arial"/>
                <w:b w:val="0"/>
                <w:bCs w:val="0"/>
              </w:rPr>
              <w:t xml:space="preserve">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33C67" w14:textId="77777777" w:rsidR="00640455" w:rsidRPr="00640455" w:rsidRDefault="00640455" w:rsidP="00640455">
            <w:pPr>
              <w:spacing w:after="0" w:line="240" w:lineRule="auto"/>
              <w:ind w:left="-15" w:firstLine="15"/>
              <w:rPr>
                <w:rFonts w:ascii="Arial" w:hAnsi="Arial" w:cs="Arial"/>
                <w:bCs/>
              </w:rPr>
            </w:pPr>
            <w:r w:rsidRPr="00640455">
              <w:rPr>
                <w:rFonts w:ascii="Arial" w:hAnsi="Arial" w:cs="Arial"/>
                <w:bCs/>
              </w:rPr>
              <w:t>The Product features provide at least one mode of operation that does not require fine motor control or simultaneous manual operations. A few challenges may occur while accessing the application as disclosed in:</w:t>
            </w:r>
          </w:p>
          <w:p w14:paraId="6D50F4A9" w14:textId="491A9321" w:rsidR="00640455" w:rsidRPr="00640455" w:rsidRDefault="00640455" w:rsidP="00483346">
            <w:pPr>
              <w:numPr>
                <w:ilvl w:val="0"/>
                <w:numId w:val="60"/>
              </w:numPr>
              <w:spacing w:after="0" w:line="240" w:lineRule="auto"/>
              <w:rPr>
                <w:rFonts w:ascii="Arial" w:hAnsi="Arial" w:cs="Arial"/>
                <w:bCs/>
              </w:rPr>
            </w:pPr>
            <w:r w:rsidRPr="00640455">
              <w:rPr>
                <w:rFonts w:ascii="Arial" w:hAnsi="Arial" w:cs="Arial"/>
                <w:bCs/>
              </w:rPr>
              <w:t xml:space="preserve">Table 1: </w:t>
            </w:r>
            <w:r>
              <w:rPr>
                <w:rFonts w:ascii="Arial" w:hAnsi="Arial" w:cs="Arial"/>
                <w:bCs/>
              </w:rPr>
              <w:t>2.1.1, 2.1.2, 2.4.1, 2.4.2, 2.4.3, 2.5.3, 3.2.2</w:t>
            </w:r>
            <w:r w:rsidR="00D56D4B">
              <w:rPr>
                <w:rFonts w:ascii="Arial" w:hAnsi="Arial" w:cs="Arial"/>
                <w:bCs/>
              </w:rPr>
              <w:t xml:space="preserve">, </w:t>
            </w:r>
            <w:r>
              <w:rPr>
                <w:rFonts w:ascii="Arial" w:hAnsi="Arial" w:cs="Arial"/>
                <w:bCs/>
              </w:rPr>
              <w:t>and 4.1.2.</w:t>
            </w:r>
          </w:p>
          <w:p w14:paraId="5AAF6136" w14:textId="69495EE3" w:rsidR="00FD6532" w:rsidRPr="00640455" w:rsidRDefault="00640455" w:rsidP="00483346">
            <w:pPr>
              <w:numPr>
                <w:ilvl w:val="0"/>
                <w:numId w:val="60"/>
              </w:numPr>
              <w:spacing w:after="0" w:line="240" w:lineRule="auto"/>
              <w:rPr>
                <w:rStyle w:val="Strong"/>
                <w:rFonts w:ascii="Arial" w:hAnsi="Arial" w:cs="Arial"/>
                <w:b w:val="0"/>
              </w:rPr>
            </w:pPr>
            <w:r w:rsidRPr="00640455">
              <w:rPr>
                <w:rFonts w:ascii="Arial" w:hAnsi="Arial" w:cs="Arial"/>
                <w:bCs/>
              </w:rPr>
              <w:t xml:space="preserve">Table 2: </w:t>
            </w:r>
            <w:r w:rsidR="00CF176A">
              <w:rPr>
                <w:rFonts w:ascii="Arial" w:hAnsi="Arial" w:cs="Arial"/>
                <w:bCs/>
              </w:rPr>
              <w:t>1.4.13, 2.4.6, and 3.3.3.</w:t>
            </w:r>
          </w:p>
        </w:tc>
      </w:tr>
      <w:tr w:rsidR="00FD6532" w:rsidRPr="007944F7" w14:paraId="3C6C5732" w14:textId="77777777" w:rsidTr="10A204A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5AFE4" w14:textId="684048A9" w:rsidR="00FD6532" w:rsidRPr="007944F7" w:rsidRDefault="15D16301" w:rsidP="00FD6532">
            <w:pPr>
              <w:spacing w:after="0" w:line="240" w:lineRule="auto"/>
              <w:ind w:left="-15" w:firstLine="15"/>
              <w:rPr>
                <w:rStyle w:val="Strong"/>
                <w:rFonts w:ascii="Arial" w:hAnsi="Arial" w:cs="Arial"/>
                <w:b w:val="0"/>
                <w:bCs w:val="0"/>
              </w:rPr>
            </w:pPr>
            <w:bookmarkStart w:id="79" w:name="_Int_UPMaL2yr"/>
            <w:r w:rsidRPr="10A204A2">
              <w:rPr>
                <w:rStyle w:val="Strong"/>
                <w:rFonts w:ascii="Arial" w:hAnsi="Arial" w:cs="Arial"/>
                <w:b w:val="0"/>
                <w:bCs w:val="0"/>
              </w:rPr>
              <w:t>Partially</w:t>
            </w:r>
            <w:bookmarkEnd w:id="79"/>
            <w:r w:rsidRPr="10A204A2">
              <w:rPr>
                <w:rStyle w:val="Strong"/>
                <w:rFonts w:ascii="Arial" w:hAnsi="Arial" w:cs="Arial"/>
                <w:b w:val="0"/>
                <w:bCs w:val="0"/>
              </w:rPr>
              <w:t xml:space="preserve">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FF6C03" w14:textId="77777777" w:rsidR="00056E80" w:rsidRPr="00056E80" w:rsidRDefault="00056E80" w:rsidP="00056E80">
            <w:pPr>
              <w:spacing w:after="0" w:line="240" w:lineRule="auto"/>
              <w:ind w:left="-15" w:firstLine="15"/>
              <w:rPr>
                <w:rFonts w:ascii="Arial" w:hAnsi="Arial" w:cs="Arial"/>
                <w:bCs/>
              </w:rPr>
            </w:pPr>
            <w:r w:rsidRPr="00056E80">
              <w:rPr>
                <w:rFonts w:ascii="Arial" w:hAnsi="Arial" w:cs="Arial"/>
                <w:bCs/>
              </w:rPr>
              <w:t>The Product features provide at least one mode of operation that enables users with limited reach to use its features. A few challenges may occur while accessing the application as disclosed in:</w:t>
            </w:r>
          </w:p>
          <w:p w14:paraId="3DDF760C" w14:textId="7E821DD8" w:rsidR="00056E80" w:rsidRPr="00056E80" w:rsidRDefault="00056E80" w:rsidP="00483346">
            <w:pPr>
              <w:numPr>
                <w:ilvl w:val="0"/>
                <w:numId w:val="61"/>
              </w:numPr>
              <w:spacing w:after="0" w:line="240" w:lineRule="auto"/>
              <w:rPr>
                <w:rFonts w:ascii="Arial" w:hAnsi="Arial" w:cs="Arial"/>
                <w:bCs/>
              </w:rPr>
            </w:pPr>
            <w:r w:rsidRPr="00056E80">
              <w:rPr>
                <w:rFonts w:ascii="Arial" w:hAnsi="Arial" w:cs="Arial"/>
                <w:bCs/>
              </w:rPr>
              <w:t xml:space="preserve">Table 1: </w:t>
            </w:r>
            <w:r>
              <w:rPr>
                <w:rFonts w:ascii="Arial" w:hAnsi="Arial" w:cs="Arial"/>
                <w:bCs/>
              </w:rPr>
              <w:t>2.1.1, 2.1.2, 2.4.1, 2.4.3, 2.5.3, and 3.2.2.</w:t>
            </w:r>
          </w:p>
          <w:p w14:paraId="7589A42D" w14:textId="447E6EDD" w:rsidR="00FD6532" w:rsidRPr="00056E80" w:rsidRDefault="00056E80" w:rsidP="00483346">
            <w:pPr>
              <w:numPr>
                <w:ilvl w:val="0"/>
                <w:numId w:val="61"/>
              </w:numPr>
              <w:spacing w:after="0" w:line="240" w:lineRule="auto"/>
              <w:rPr>
                <w:rStyle w:val="Strong"/>
                <w:rFonts w:ascii="Arial" w:hAnsi="Arial" w:cs="Arial"/>
                <w:b w:val="0"/>
              </w:rPr>
            </w:pPr>
            <w:r w:rsidRPr="00056E80">
              <w:rPr>
                <w:rFonts w:ascii="Arial" w:hAnsi="Arial" w:cs="Arial"/>
                <w:bCs/>
              </w:rPr>
              <w:t xml:space="preserve">Table 2: </w:t>
            </w:r>
            <w:r>
              <w:rPr>
                <w:rFonts w:ascii="Arial" w:hAnsi="Arial" w:cs="Arial"/>
                <w:bCs/>
              </w:rPr>
              <w:t>1.4.13.</w:t>
            </w:r>
          </w:p>
        </w:tc>
      </w:tr>
      <w:tr w:rsidR="00FD6532" w:rsidRPr="007944F7" w14:paraId="785AE7E3" w14:textId="77777777" w:rsidTr="10A204A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6FBAC" w14:textId="14909F01" w:rsidR="00FD6532" w:rsidRPr="007944F7" w:rsidRDefault="15D16301" w:rsidP="00FD6532">
            <w:pPr>
              <w:spacing w:after="0" w:line="240" w:lineRule="auto"/>
              <w:ind w:left="-15" w:firstLine="15"/>
              <w:rPr>
                <w:rStyle w:val="Strong"/>
                <w:rFonts w:ascii="Arial" w:hAnsi="Arial" w:cs="Arial"/>
                <w:b w:val="0"/>
                <w:bCs w:val="0"/>
              </w:rPr>
            </w:pPr>
            <w:bookmarkStart w:id="80" w:name="_Int_9wDqk4cM"/>
            <w:r w:rsidRPr="10A204A2">
              <w:rPr>
                <w:rStyle w:val="Strong"/>
                <w:rFonts w:ascii="Arial" w:hAnsi="Arial" w:cs="Arial"/>
                <w:b w:val="0"/>
                <w:bCs w:val="0"/>
              </w:rPr>
              <w:t>Supports</w:t>
            </w:r>
            <w:bookmarkEnd w:id="80"/>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1D6D2" w14:textId="7307B67F" w:rsidR="00FD6532" w:rsidRPr="007944F7" w:rsidRDefault="009E39FE" w:rsidP="009E39FE">
            <w:pPr>
              <w:spacing w:after="0" w:line="240" w:lineRule="auto"/>
              <w:ind w:left="-15" w:firstLine="15"/>
              <w:rPr>
                <w:rStyle w:val="Strong"/>
                <w:rFonts w:ascii="Arial" w:hAnsi="Arial" w:cs="Arial"/>
                <w:b w:val="0"/>
              </w:rPr>
            </w:pPr>
            <w:r w:rsidRPr="009E39FE">
              <w:rPr>
                <w:rFonts w:ascii="Arial" w:hAnsi="Arial" w:cs="Arial"/>
                <w:bCs/>
              </w:rPr>
              <w:t>The Product provides at least one mode of operation that minimizes the potential for triggering photosensitive seizures.</w:t>
            </w:r>
          </w:p>
        </w:tc>
      </w:tr>
      <w:tr w:rsidR="00FD6532" w:rsidRPr="007944F7" w14:paraId="39AC6561" w14:textId="77777777" w:rsidTr="10A204A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31634142" w:rsidR="00FD6532" w:rsidRPr="007944F7" w:rsidRDefault="15D16301" w:rsidP="00FD6532">
            <w:pPr>
              <w:spacing w:after="0" w:line="240" w:lineRule="auto"/>
              <w:ind w:left="-15" w:firstLine="15"/>
              <w:rPr>
                <w:rStyle w:val="Strong"/>
                <w:rFonts w:ascii="Arial" w:hAnsi="Arial" w:cs="Arial"/>
                <w:b w:val="0"/>
                <w:bCs w:val="0"/>
              </w:rPr>
            </w:pPr>
            <w:bookmarkStart w:id="81" w:name="_Int_kZmbnzEF"/>
            <w:r w:rsidRPr="10A204A2">
              <w:rPr>
                <w:rStyle w:val="Strong"/>
                <w:rFonts w:ascii="Arial" w:hAnsi="Arial" w:cs="Arial"/>
                <w:b w:val="0"/>
                <w:bCs w:val="0"/>
              </w:rPr>
              <w:t>Partially</w:t>
            </w:r>
            <w:bookmarkEnd w:id="81"/>
            <w:r w:rsidRPr="10A204A2">
              <w:rPr>
                <w:rStyle w:val="Strong"/>
                <w:rFonts w:ascii="Arial" w:hAnsi="Arial" w:cs="Arial"/>
                <w:b w:val="0"/>
                <w:bCs w:val="0"/>
              </w:rPr>
              <w:t xml:space="preserve">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666845" w14:textId="77777777" w:rsidR="000F29BC" w:rsidRPr="000F29BC" w:rsidRDefault="000F29BC" w:rsidP="000F29BC">
            <w:pPr>
              <w:spacing w:after="0" w:line="240" w:lineRule="auto"/>
              <w:ind w:left="-15" w:firstLine="15"/>
              <w:rPr>
                <w:rFonts w:ascii="Arial" w:hAnsi="Arial" w:cs="Arial"/>
                <w:bCs/>
              </w:rPr>
            </w:pPr>
            <w:r w:rsidRPr="000F29BC">
              <w:rPr>
                <w:rFonts w:ascii="Arial" w:hAnsi="Arial" w:cs="Arial"/>
                <w:bCs/>
              </w:rPr>
              <w:t>The Product provides features that make it simpler and easier to use by individuals with limited cognitive, language, and learning abilities. A few challenges may occur while accessing the application as disclosed in:</w:t>
            </w:r>
          </w:p>
          <w:p w14:paraId="6FBAF77B" w14:textId="1876F30E" w:rsidR="000F29BC" w:rsidRPr="000F29BC" w:rsidRDefault="000F29BC" w:rsidP="00483346">
            <w:pPr>
              <w:numPr>
                <w:ilvl w:val="0"/>
                <w:numId w:val="62"/>
              </w:numPr>
              <w:spacing w:after="0" w:line="240" w:lineRule="auto"/>
              <w:rPr>
                <w:rFonts w:ascii="Arial" w:hAnsi="Arial" w:cs="Arial"/>
                <w:bCs/>
              </w:rPr>
            </w:pPr>
            <w:r w:rsidRPr="000F29BC">
              <w:rPr>
                <w:rFonts w:ascii="Arial" w:hAnsi="Arial" w:cs="Arial"/>
                <w:bCs/>
              </w:rPr>
              <w:t xml:space="preserve">Table 1: </w:t>
            </w:r>
            <w:r w:rsidR="00F6140E">
              <w:rPr>
                <w:rFonts w:ascii="Arial" w:hAnsi="Arial" w:cs="Arial"/>
                <w:bCs/>
              </w:rPr>
              <w:t>1.1.1, 1.3.1, 1.3.2, 1.4.1, 2.1.1, 2.1.2, 2.4.1, 2.4.2, 2.4.3, 2.5.3, 3.3.1, 3.3.2, 3.1.1, 3.2.2, and 4.1.2.</w:t>
            </w:r>
          </w:p>
          <w:p w14:paraId="40AFF73B" w14:textId="345C332B" w:rsidR="00FD6532" w:rsidRPr="000F29BC" w:rsidRDefault="000F29BC" w:rsidP="00483346">
            <w:pPr>
              <w:numPr>
                <w:ilvl w:val="0"/>
                <w:numId w:val="62"/>
              </w:numPr>
              <w:spacing w:after="0" w:line="240" w:lineRule="auto"/>
              <w:rPr>
                <w:rStyle w:val="Strong"/>
                <w:rFonts w:ascii="Arial" w:hAnsi="Arial" w:cs="Arial"/>
                <w:b w:val="0"/>
              </w:rPr>
            </w:pPr>
            <w:r w:rsidRPr="000F29BC">
              <w:rPr>
                <w:rFonts w:ascii="Arial" w:hAnsi="Arial" w:cs="Arial"/>
                <w:bCs/>
              </w:rPr>
              <w:t xml:space="preserve">Table 2: </w:t>
            </w:r>
            <w:r w:rsidR="00F6140E">
              <w:rPr>
                <w:rFonts w:ascii="Arial" w:hAnsi="Arial" w:cs="Arial"/>
                <w:bCs/>
              </w:rPr>
              <w:t>1.3.5, 2.4.6, 3.3.3, and 4.1.3.</w:t>
            </w:r>
          </w:p>
        </w:tc>
      </w:tr>
      <w:tr w:rsidR="00FD6532" w:rsidRPr="007944F7" w14:paraId="6F9B77E5" w14:textId="77777777" w:rsidTr="10A204A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12FE4" w14:textId="7B64DAE9" w:rsidR="00FD6532" w:rsidRPr="007944F7" w:rsidRDefault="15D16301" w:rsidP="00FD6532">
            <w:pPr>
              <w:spacing w:after="0" w:line="240" w:lineRule="auto"/>
              <w:ind w:left="-15" w:firstLine="15"/>
              <w:rPr>
                <w:rStyle w:val="Strong"/>
                <w:rFonts w:ascii="Arial" w:hAnsi="Arial" w:cs="Arial"/>
                <w:b w:val="0"/>
                <w:bCs w:val="0"/>
              </w:rPr>
            </w:pPr>
            <w:bookmarkStart w:id="82" w:name="_Int_wGKMVLEB"/>
            <w:r w:rsidRPr="10A204A2">
              <w:rPr>
                <w:rStyle w:val="Strong"/>
                <w:rFonts w:ascii="Arial" w:hAnsi="Arial" w:cs="Arial"/>
                <w:b w:val="0"/>
                <w:bCs w:val="0"/>
              </w:rPr>
              <w:t>Supports</w:t>
            </w:r>
            <w:bookmarkEnd w:id="82"/>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673651" w14:textId="539AFCA4" w:rsidR="00FD6532" w:rsidRPr="007944F7" w:rsidRDefault="009E39FE" w:rsidP="009E39FE">
            <w:pPr>
              <w:spacing w:after="0" w:line="240" w:lineRule="auto"/>
              <w:ind w:left="-15" w:firstLine="15"/>
              <w:rPr>
                <w:rStyle w:val="Strong"/>
                <w:rFonts w:ascii="Arial" w:hAnsi="Arial" w:cs="Arial"/>
                <w:b w:val="0"/>
              </w:rPr>
            </w:pPr>
            <w:r w:rsidRPr="009E39FE">
              <w:rPr>
                <w:rFonts w:ascii="Arial" w:hAnsi="Arial" w:cs="Arial"/>
                <w:bCs/>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83" w:name="_Toc512938941"/>
      <w:r w:rsidRPr="007944F7">
        <w:rPr>
          <w:rFonts w:ascii="Arial" w:hAnsi="Arial" w:cs="Arial"/>
        </w:rPr>
        <w:t xml:space="preserve">Chapter </w:t>
      </w:r>
      <w:hyperlink r:id="rId75" w:anchor="%5B%7B%22num%22%3A45%2C%22gen%22%3A0%7D%2C%7B%22name%22%3A%22XYZ%22%7D%2C54%2C747%2C0%5D" w:history="1">
        <w:r w:rsidRPr="007944F7">
          <w:rPr>
            <w:rStyle w:val="Hyperlink"/>
            <w:rFonts w:ascii="Arial" w:hAnsi="Arial" w:cs="Arial"/>
          </w:rPr>
          <w:t>5: Generic Requirements</w:t>
        </w:r>
        <w:bookmarkEnd w:id="83"/>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84" w:name="_Toc512938942"/>
      <w:r w:rsidRPr="007944F7">
        <w:rPr>
          <w:rFonts w:ascii="Arial" w:hAnsi="Arial" w:cs="Arial"/>
        </w:rPr>
        <w:lastRenderedPageBreak/>
        <w:t xml:space="preserve">Chapter </w:t>
      </w:r>
      <w:hyperlink r:id="rId76" w:anchor="%5B%7B%22num%22%3A60%2C%22gen%22%3A0%7D%2C%7B%22name%22%3A%22XYZ%22%7D%2C54%2C747%2C0%5D" w:history="1">
        <w:r w:rsidRPr="007944F7">
          <w:rPr>
            <w:rStyle w:val="Hyperlink"/>
            <w:rFonts w:ascii="Arial" w:hAnsi="Arial" w:cs="Arial"/>
          </w:rPr>
          <w:t>6: ICT with Two-Way Voice Communication</w:t>
        </w:r>
        <w:bookmarkEnd w:id="84"/>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85" w:name="_Toc512938943"/>
      <w:r w:rsidRPr="007944F7">
        <w:rPr>
          <w:rFonts w:ascii="Arial" w:hAnsi="Arial" w:cs="Arial"/>
        </w:rPr>
        <w:t xml:space="preserve">Chapter </w:t>
      </w:r>
      <w:hyperlink r:id="rId77" w:anchor="%5B%7B%22num%22%3A70%2C%22gen%22%3A0%7D%2C%7B%22name%22%3A%22XYZ%22%7D%2C54%2C747%2C0%5D" w:history="1">
        <w:r w:rsidRPr="007944F7">
          <w:rPr>
            <w:rStyle w:val="Hyperlink"/>
            <w:rFonts w:ascii="Arial" w:hAnsi="Arial" w:cs="Arial"/>
          </w:rPr>
          <w:t>7: ICT with Video Capabilities</w:t>
        </w:r>
        <w:bookmarkEnd w:id="85"/>
      </w:hyperlink>
      <w:r w:rsidRPr="007944F7">
        <w:rPr>
          <w:rFonts w:ascii="Arial" w:hAnsi="Arial" w:cs="Arial"/>
          <w:b w:val="0"/>
          <w:i/>
        </w:rPr>
        <w:t xml:space="preserve"> </w:t>
      </w:r>
    </w:p>
    <w:p w14:paraId="68FFB7CE" w14:textId="295D2DE9" w:rsidR="00B5200C" w:rsidRPr="007944F7" w:rsidRDefault="00B5200C" w:rsidP="00B5200C">
      <w:pPr>
        <w:rPr>
          <w:rFonts w:ascii="Arial" w:hAnsi="Arial" w:cs="Arial"/>
        </w:rPr>
      </w:pPr>
      <w:r w:rsidRPr="007944F7">
        <w:rPr>
          <w:rFonts w:ascii="Arial" w:hAnsi="Arial" w:cs="Arial"/>
        </w:rPr>
        <w:t>Notes</w:t>
      </w:r>
      <w:r w:rsidR="00AA20D3">
        <w:rPr>
          <w:rFonts w:ascii="Arial" w:hAnsi="Arial" w:cs="Arial"/>
        </w:rPr>
        <w:t>: Not Applicable</w:t>
      </w:r>
    </w:p>
    <w:p w14:paraId="26A63A1D" w14:textId="77777777" w:rsidR="00B5200C" w:rsidRPr="007944F7" w:rsidRDefault="00B5200C" w:rsidP="006128AB">
      <w:pPr>
        <w:pStyle w:val="Heading3"/>
        <w:spacing w:after="0"/>
        <w:rPr>
          <w:rFonts w:ascii="Arial" w:hAnsi="Arial" w:cs="Arial"/>
          <w:b w:val="0"/>
          <w:i/>
        </w:rPr>
      </w:pPr>
      <w:bookmarkStart w:id="86" w:name="_Toc512938944"/>
      <w:r w:rsidRPr="007944F7">
        <w:rPr>
          <w:rFonts w:ascii="Arial" w:hAnsi="Arial" w:cs="Arial"/>
        </w:rPr>
        <w:t xml:space="preserve">Chapter </w:t>
      </w:r>
      <w:hyperlink r:id="rId78" w:anchor="%5B%7B%22num%22%3A74%2C%22gen%22%3A0%7D%2C%7B%22name%22%3A%22XYZ%22%7D%2C54%2C747%2C0%5D" w:history="1">
        <w:r w:rsidRPr="007944F7">
          <w:rPr>
            <w:rStyle w:val="Hyperlink"/>
            <w:rFonts w:ascii="Arial" w:hAnsi="Arial" w:cs="Arial"/>
          </w:rPr>
          <w:t>8: Hardware</w:t>
        </w:r>
        <w:bookmarkEnd w:id="86"/>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87" w:name="_Toc512938945"/>
      <w:r w:rsidRPr="007944F7">
        <w:rPr>
          <w:rFonts w:ascii="Arial" w:hAnsi="Arial" w:cs="Arial"/>
        </w:rPr>
        <w:t xml:space="preserve">Chapter </w:t>
      </w:r>
      <w:hyperlink r:id="rId79"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87"/>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58CF541F" w:rsidR="00B5200C" w:rsidRPr="007944F7" w:rsidRDefault="00B5200C" w:rsidP="7C3B16EE">
      <w:pPr>
        <w:pStyle w:val="Heading3"/>
        <w:spacing w:after="0"/>
        <w:rPr>
          <w:rFonts w:ascii="Arial" w:hAnsi="Arial" w:cs="Arial"/>
        </w:rPr>
      </w:pPr>
      <w:bookmarkStart w:id="88" w:name="_Toc512938946"/>
      <w:r w:rsidRPr="7C3B16EE">
        <w:rPr>
          <w:rFonts w:ascii="Arial" w:hAnsi="Arial" w:cs="Arial"/>
        </w:rPr>
        <w:t xml:space="preserve">Chapter </w:t>
      </w:r>
      <w:bookmarkEnd w:id="88"/>
      <w:r w:rsidRPr="7C3B16EE">
        <w:rPr>
          <w:rFonts w:ascii="Arial" w:hAnsi="Arial" w:cs="Arial"/>
        </w:rPr>
        <w:fldChar w:fldCharType="begin"/>
      </w:r>
      <w:r w:rsidRPr="7C3B16EE">
        <w:rPr>
          <w:rFonts w:ascii="Arial" w:hAnsi="Arial" w:cs="Arial"/>
        </w:rPr>
        <w:instrText>HYPERLINK "https://www.etsi.org/deliver/etsi_en/301500_301599/301549/03.01.01_60/en_301549v030101p.pdf" \l "%5B%7B%22num%22%3A127%2C%22gen%22%3A0%7D%2C%7B%22name%22%3A%22XYZ%22%7D%2C54%2C747%2C0%5D"</w:instrText>
      </w:r>
      <w:r w:rsidRPr="7C3B16EE">
        <w:rPr>
          <w:rFonts w:ascii="Arial" w:hAnsi="Arial" w:cs="Arial"/>
        </w:rPr>
        <w:fldChar w:fldCharType="separate"/>
      </w:r>
      <w:r w:rsidRPr="7C3B16EE">
        <w:rPr>
          <w:rStyle w:val="Hyperlink"/>
          <w:rFonts w:ascii="Arial" w:hAnsi="Arial" w:cs="Arial"/>
        </w:rPr>
        <w:t>10: Non-Web Software</w:t>
      </w:r>
      <w:r w:rsidRPr="7C3B16EE">
        <w:rPr>
          <w:rFonts w:ascii="Arial" w:hAnsi="Arial" w:cs="Arial"/>
        </w:rPr>
        <w:fldChar w:fldCharType="end"/>
      </w:r>
      <w: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89" w:name="_Toc512938947"/>
      <w:r w:rsidRPr="007944F7">
        <w:rPr>
          <w:rFonts w:ascii="Arial" w:hAnsi="Arial" w:cs="Arial"/>
        </w:rPr>
        <w:t xml:space="preserve">Chapter </w:t>
      </w:r>
      <w:hyperlink r:id="rId80" w:anchor="%5B%7B%22num%22%3A149%2C%22gen%22%3A0%7D%2C%7B%22name%22%3A%22XYZ%22%7D%2C54%2C747%2C0%5D" w:history="1">
        <w:r w:rsidRPr="007944F7">
          <w:rPr>
            <w:rStyle w:val="Hyperlink"/>
            <w:rFonts w:ascii="Arial" w:hAnsi="Arial" w:cs="Arial"/>
          </w:rPr>
          <w:t>11: Software</w:t>
        </w:r>
        <w:bookmarkEnd w:id="89"/>
      </w:hyperlink>
    </w:p>
    <w:p w14:paraId="61648527"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B5200C" w:rsidRPr="007944F7" w14:paraId="3B844749" w14:textId="77777777" w:rsidTr="10A204A2">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8551F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49FC48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042BE1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4CFC5F81" w14:textId="77777777" w:rsidTr="10A204A2">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CAF92CF"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6A0007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33FADD3"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1559DA92"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47397D">
            <w:pPr>
              <w:spacing w:after="0" w:line="240" w:lineRule="auto"/>
              <w:rPr>
                <w:rFonts w:ascii="Arial" w:eastAsia="Times New Roman" w:hAnsi="Arial" w:cs="Arial"/>
                <w:bCs/>
              </w:rPr>
            </w:pPr>
            <w:r w:rsidRPr="007944F7">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 xml:space="preserve">See </w:t>
            </w:r>
            <w:hyperlink w:anchor="WCAG"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25DD8F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26BED145"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322CE4F"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9517A2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5C8E32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B6B7DBD"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16EFAD8"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999DB7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E85BB34"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5D6B1476"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5C39486"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B25C2D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2B10DC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6CC32556"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FFCEC67"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5060DB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4495808" w14:textId="77777777" w:rsidR="00B5200C" w:rsidRPr="007944F7" w:rsidRDefault="00B5200C" w:rsidP="0047397D">
            <w:pPr>
              <w:spacing w:after="0" w:line="240" w:lineRule="auto"/>
              <w:rPr>
                <w:rFonts w:ascii="Arial" w:eastAsia="Times New Roman" w:hAnsi="Arial" w:cs="Arial"/>
              </w:rPr>
            </w:pPr>
            <w:r w:rsidRPr="10A204A2">
              <w:rPr>
                <w:rFonts w:ascii="Arial" w:eastAsia="Times New Roman" w:hAnsi="Arial" w:cs="Arial"/>
              </w:rPr>
              <w:t xml:space="preserve">See information </w:t>
            </w:r>
            <w:bookmarkStart w:id="90" w:name="_Int_YkmB5rhB"/>
            <w:r w:rsidRPr="10A204A2">
              <w:rPr>
                <w:rFonts w:ascii="Arial" w:eastAsia="Times New Roman" w:hAnsi="Arial" w:cs="Arial"/>
              </w:rPr>
              <w:t>in</w:t>
            </w:r>
            <w:bookmarkEnd w:id="90"/>
            <w:r w:rsidRPr="10A204A2">
              <w:rPr>
                <w:rFonts w:ascii="Arial" w:eastAsia="Times New Roman" w:hAnsi="Arial" w:cs="Arial"/>
              </w:rPr>
              <w:t xml:space="preserve"> 11.5.2.5 through 11.5.2.17</w:t>
            </w:r>
          </w:p>
        </w:tc>
      </w:tr>
      <w:tr w:rsidR="00B5200C" w:rsidRPr="007944F7" w14:paraId="73686708"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57C4CCE"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C9B385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CDB368" w14:textId="77777777" w:rsidR="00B5200C" w:rsidRPr="007944F7" w:rsidRDefault="00B5200C" w:rsidP="0047397D">
            <w:pPr>
              <w:spacing w:after="0" w:line="240" w:lineRule="auto"/>
              <w:rPr>
                <w:rFonts w:ascii="Arial" w:eastAsia="Times New Roman" w:hAnsi="Arial" w:cs="Arial"/>
              </w:rPr>
            </w:pPr>
            <w:r w:rsidRPr="10A204A2">
              <w:rPr>
                <w:rFonts w:ascii="Arial" w:eastAsia="Times New Roman" w:hAnsi="Arial" w:cs="Arial"/>
              </w:rPr>
              <w:t xml:space="preserve">See information </w:t>
            </w:r>
            <w:bookmarkStart w:id="91" w:name="_Int_490qKliY"/>
            <w:r w:rsidRPr="10A204A2">
              <w:rPr>
                <w:rFonts w:ascii="Arial" w:eastAsia="Times New Roman" w:hAnsi="Arial" w:cs="Arial"/>
              </w:rPr>
              <w:t>in</w:t>
            </w:r>
            <w:bookmarkEnd w:id="91"/>
            <w:r w:rsidRPr="10A204A2">
              <w:rPr>
                <w:rFonts w:ascii="Arial" w:eastAsia="Times New Roman" w:hAnsi="Arial" w:cs="Arial"/>
              </w:rPr>
              <w:t xml:space="preserve"> 11.5.2.5 through 11.5.2.17</w:t>
            </w:r>
          </w:p>
        </w:tc>
      </w:tr>
      <w:tr w:rsidR="00B5200C" w:rsidRPr="007944F7" w14:paraId="6594F689"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EF55A46" w14:textId="25B275F5"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4FC950C8"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lastRenderedPageBreak/>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ACFF41" w14:textId="12CEE4B7" w:rsidR="00B5200C" w:rsidRPr="007944F7" w:rsidRDefault="00F03459" w:rsidP="0047397D">
            <w:pPr>
              <w:spacing w:after="0" w:line="240" w:lineRule="auto"/>
              <w:rPr>
                <w:rFonts w:ascii="Arial" w:eastAsia="Times New Roman" w:hAnsi="Arial" w:cs="Arial"/>
              </w:rPr>
            </w:pPr>
            <w:r w:rsidRPr="10A204A2">
              <w:rPr>
                <w:rFonts w:ascii="Arial" w:hAnsi="Arial" w:cs="Arial"/>
              </w:rPr>
              <w:t>The Product is not</w:t>
            </w:r>
            <w:r w:rsidR="00B5200C" w:rsidRPr="10A204A2">
              <w:rPr>
                <w:rFonts w:ascii="Arial" w:hAnsi="Arial" w:cs="Arial"/>
              </w:rPr>
              <w:t xml:space="preserve"> assistive technology.</w:t>
            </w:r>
          </w:p>
        </w:tc>
      </w:tr>
      <w:tr w:rsidR="00B5200C" w:rsidRPr="007944F7" w14:paraId="59DF473B"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F375C5E" w14:textId="7A5CB93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7C82A09"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5BE760" w14:textId="4BA64219"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2A91708A"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2FB075" w14:textId="4A2D8C58"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5E59AA8"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F8FACD1" w14:textId="23E21EB1"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9DEE825"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1BCEF2" w14:textId="4BA3AF0A"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0A99012"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D536F1" w14:textId="5DEC47FF"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DC6C624"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50828" w14:textId="3CB7DDE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8C41C7D"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9A5538" w14:textId="78552880"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27BF63C9"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B604838" w14:textId="6E72A4B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6FB9823"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F1EC1B" w14:textId="4FB05DD8"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FC7F919"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0574A3D" w14:textId="5D64BDE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70B4A3B7"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97E634F" w14:textId="617C87FC"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5B51E96"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32536D4" w14:textId="36E6C57A"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FD3396A"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063237A"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654E7FE"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254F1F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3AE72BD5"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B5200C" w:rsidRPr="007944F7" w:rsidRDefault="00B5200C" w:rsidP="0047397D">
            <w:pPr>
              <w:spacing w:after="0" w:line="240" w:lineRule="auto"/>
              <w:rPr>
                <w:rFonts w:ascii="Arial" w:hAnsi="Arial" w:cs="Arial"/>
              </w:rPr>
            </w:pPr>
            <w:r w:rsidRPr="007944F7">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B58DB71" w14:textId="09E20B1A"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0A11EDE"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6FFDBD4" w14:textId="433E096E"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09599B1"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1089054" w14:textId="1C7876EB"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FA8DB97"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635F776"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F6353BE"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0906CC0"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4FE955F9"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BFD0187"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430716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17C7D8C"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C510CC7"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75433AE" w14:textId="6E49F71A"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44F969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756CBD1C"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6D4E8FA1"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5D460526"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7B8BB727"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6986EDB" w14:textId="77777777" w:rsidTr="10A204A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6D443015"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50E1CFC7" w14:textId="77777777" w:rsidR="00B5200C" w:rsidRPr="007944F7" w:rsidRDefault="00B5200C" w:rsidP="006128AB">
      <w:pPr>
        <w:pStyle w:val="Heading3"/>
        <w:spacing w:after="0"/>
        <w:rPr>
          <w:rFonts w:ascii="Arial" w:hAnsi="Arial" w:cs="Arial"/>
          <w:b w:val="0"/>
          <w:i/>
        </w:rPr>
      </w:pPr>
      <w:bookmarkStart w:id="92" w:name="_Toc512938948"/>
      <w:r w:rsidRPr="007944F7">
        <w:rPr>
          <w:rFonts w:ascii="Arial" w:hAnsi="Arial" w:cs="Arial"/>
        </w:rPr>
        <w:lastRenderedPageBreak/>
        <w:t xml:space="preserve">Chapter </w:t>
      </w:r>
      <w:bookmarkEnd w:id="92"/>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93" w:name="_Toc512938949"/>
      <w:r w:rsidRPr="007944F7">
        <w:rPr>
          <w:rFonts w:ascii="Arial" w:hAnsi="Arial" w:cs="Arial"/>
        </w:rPr>
        <w:t xml:space="preserve">Chapter </w:t>
      </w:r>
      <w:hyperlink r:id="rId81" w:anchor="%5B%7B%22num%22%3A191%2C%22gen%22%3A0%7D%2C%7B%22name%22%3A%22XYZ%22%7D%2C54%2C747%2C0%5D" w:history="1">
        <w:r w:rsidRPr="007944F7">
          <w:rPr>
            <w:rStyle w:val="Hyperlink"/>
            <w:rFonts w:ascii="Arial" w:hAnsi="Arial" w:cs="Arial"/>
          </w:rPr>
          <w:t>13: ICT Providing Relay or Emergency Service Access</w:t>
        </w:r>
        <w:bookmarkEnd w:id="93"/>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94" w:name="_Toc512938950"/>
      <w:r w:rsidRPr="007944F7">
        <w:rPr>
          <w:rFonts w:cs="Arial"/>
        </w:rPr>
        <w:t>Legal Disclaimer (Company)</w:t>
      </w:r>
      <w:bookmarkEnd w:id="94"/>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2"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AE999" w:rsidR="00481E9E" w:rsidRPr="007944F7" w:rsidRDefault="00B5200C" w:rsidP="10A204A2">
      <w:pPr>
        <w:pStyle w:val="NormalWeb"/>
        <w:spacing w:before="0" w:beforeAutospacing="0" w:after="0" w:afterAutospacing="0"/>
        <w:rPr>
          <w:rFonts w:ascii="Arial" w:hAnsi="Arial" w:cs="Arial"/>
        </w:rPr>
      </w:pPr>
      <w:r w:rsidRPr="10A204A2">
        <w:rPr>
          <w:rFonts w:ascii="Arial" w:hAnsi="Arial" w:cs="Arial"/>
        </w:rPr>
        <w:t>VMware defers third</w:t>
      </w:r>
      <w:r w:rsidR="2FA65266" w:rsidRPr="10A204A2">
        <w:rPr>
          <w:rFonts w:ascii="Arial" w:hAnsi="Arial" w:cs="Arial"/>
        </w:rPr>
        <w:t>-</w:t>
      </w:r>
      <w:r w:rsidRPr="10A204A2">
        <w:rPr>
          <w:rFonts w:ascii="Arial" w:hAnsi="Arial" w:cs="Arial"/>
        </w:rPr>
        <w:t>party applications and tools to the third-party supplier.</w:t>
      </w:r>
    </w:p>
    <w:sectPr w:rsidR="00481E9E" w:rsidRPr="007944F7" w:rsidSect="00D64039">
      <w:headerReference w:type="default" r:id="rId83"/>
      <w:footerReference w:type="default" r:id="rId84"/>
      <w:headerReference w:type="first" r:id="rId85"/>
      <w:footerReference w:type="first" r:id="rId8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EA87" w14:textId="77777777" w:rsidR="00D74736" w:rsidRDefault="00D74736" w:rsidP="000166E6">
      <w:pPr>
        <w:spacing w:after="0" w:line="240" w:lineRule="auto"/>
      </w:pPr>
      <w:r>
        <w:separator/>
      </w:r>
    </w:p>
  </w:endnote>
  <w:endnote w:type="continuationSeparator" w:id="0">
    <w:p w14:paraId="6FA9A036" w14:textId="77777777" w:rsidR="00D74736" w:rsidRDefault="00D74736" w:rsidP="000166E6">
      <w:pPr>
        <w:spacing w:after="0" w:line="240" w:lineRule="auto"/>
      </w:pPr>
      <w:r>
        <w:continuationSeparator/>
      </w:r>
    </w:p>
  </w:endnote>
  <w:endnote w:type="continuationNotice" w:id="1">
    <w:p w14:paraId="55DB4B32" w14:textId="77777777" w:rsidR="00D74736" w:rsidRDefault="00D74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F68C" w14:textId="77777777" w:rsidR="00D74736" w:rsidRDefault="00D74736" w:rsidP="000166E6">
      <w:pPr>
        <w:spacing w:after="0" w:line="240" w:lineRule="auto"/>
      </w:pPr>
      <w:r>
        <w:separator/>
      </w:r>
    </w:p>
  </w:footnote>
  <w:footnote w:type="continuationSeparator" w:id="0">
    <w:p w14:paraId="6ADE861B" w14:textId="77777777" w:rsidR="00D74736" w:rsidRDefault="00D74736" w:rsidP="000166E6">
      <w:pPr>
        <w:spacing w:after="0" w:line="240" w:lineRule="auto"/>
      </w:pPr>
      <w:r>
        <w:continuationSeparator/>
      </w:r>
    </w:p>
  </w:footnote>
  <w:footnote w:type="continuationNotice" w:id="1">
    <w:p w14:paraId="20675C66" w14:textId="77777777" w:rsidR="00D74736" w:rsidRDefault="00D747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FFA1" w14:textId="33EA4F44" w:rsidR="001E01DA" w:rsidRPr="00A01723" w:rsidRDefault="00A01723" w:rsidP="001E01DA">
    <w:pPr>
      <w:pStyle w:val="Header"/>
      <w:jc w:val="right"/>
      <w:rPr>
        <w:rFonts w:ascii="Arial" w:hAnsi="Arial" w:cs="Arial"/>
        <w:color w:val="000000" w:themeColor="text1"/>
        <w:lang w:val="en-US"/>
      </w:rPr>
    </w:pPr>
    <w:r>
      <w:rPr>
        <w:rFonts w:ascii="Arial" w:hAnsi="Arial" w:cs="Arial"/>
        <w:color w:val="000000" w:themeColor="text1"/>
        <w:lang w:val="en-US"/>
      </w:rPr>
      <w:t>Tanzu Observability by Wavefront, SaaS</w:t>
    </w:r>
    <w:r w:rsidR="001E01DA" w:rsidRPr="00A01723">
      <w:rPr>
        <w:rFonts w:ascii="Arial" w:hAnsi="Arial" w:cs="Arial"/>
        <w:color w:val="000000" w:themeColor="text1"/>
        <w:lang w:val="en-US"/>
      </w:rPr>
      <w:t xml:space="preserve"> VPAT </w:t>
    </w:r>
    <w:r>
      <w:rPr>
        <w:rFonts w:ascii="Arial" w:hAnsi="Arial" w:cs="Arial"/>
        <w:color w:val="000000" w:themeColor="text1"/>
        <w:lang w:val="en-US"/>
      </w:rPr>
      <w:t>January</w:t>
    </w:r>
    <w:r w:rsidR="001E01DA" w:rsidRPr="00A01723">
      <w:rPr>
        <w:rFonts w:ascii="Arial" w:hAnsi="Arial" w:cs="Arial"/>
        <w:color w:val="000000" w:themeColor="text1"/>
        <w:lang w:val="en-US"/>
      </w:rPr>
      <w:t xml:space="preserve"> </w:t>
    </w:r>
    <w:r>
      <w:rPr>
        <w:rFonts w:ascii="Arial" w:hAnsi="Arial" w:cs="Arial"/>
        <w:color w:val="000000" w:themeColor="text1"/>
        <w:lang w:val="en-US"/>
      </w:rPr>
      <w:t>2022</w:t>
    </w:r>
  </w:p>
  <w:p w14:paraId="3B5A2D86" w14:textId="1815BAA4" w:rsidR="00F82FE9" w:rsidRPr="00F82FE9" w:rsidRDefault="00F82FE9" w:rsidP="00F82FE9">
    <w:pPr>
      <w:pStyle w:val="Header"/>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95" w:author="Guruprasad Khadke" w:date="2021-10-13T20:40:00Z">
        <w:tblPr>
          <w:tblStyle w:val="TableGrid"/>
          <w:tblW w:w="0" w:type="nil"/>
          <w:tblLayout w:type="fixed"/>
          <w:tblLook w:val="06A0" w:firstRow="1" w:lastRow="0" w:firstColumn="1" w:lastColumn="0" w:noHBand="1" w:noVBand="1"/>
        </w:tblPr>
      </w:tblPrChange>
    </w:tblPr>
    <w:tblGrid>
      <w:gridCol w:w="4800"/>
      <w:gridCol w:w="4800"/>
      <w:gridCol w:w="4800"/>
      <w:tblGridChange w:id="96">
        <w:tblGrid>
          <w:gridCol w:w="4800"/>
          <w:gridCol w:w="4800"/>
          <w:gridCol w:w="4800"/>
        </w:tblGrid>
      </w:tblGridChange>
    </w:tblGrid>
    <w:tr w:rsidR="24A11068" w14:paraId="2E4D8CB7" w14:textId="77777777" w:rsidTr="24A11068">
      <w:tc>
        <w:tcPr>
          <w:tcW w:w="4800" w:type="dxa"/>
          <w:tcPrChange w:id="97" w:author="Guruprasad Khadke" w:date="2021-10-13T20:40:00Z">
            <w:tcPr>
              <w:tcW w:w="4800" w:type="dxa"/>
            </w:tcPr>
          </w:tcPrChange>
        </w:tcPr>
        <w:p w14:paraId="3C1A7BD8" w14:textId="29D74677" w:rsidR="24A11068" w:rsidRDefault="24A11068">
          <w:pPr>
            <w:pStyle w:val="Header"/>
            <w:ind w:left="-115"/>
            <w:pPrChange w:id="98" w:author="Unknown" w:date="2021-10-13T20:40:00Z">
              <w:pPr/>
            </w:pPrChange>
          </w:pPr>
        </w:p>
      </w:tc>
      <w:tc>
        <w:tcPr>
          <w:tcW w:w="4800" w:type="dxa"/>
          <w:tcPrChange w:id="99" w:author="Guruprasad Khadke" w:date="2021-10-13T20:40:00Z">
            <w:tcPr>
              <w:tcW w:w="4800" w:type="dxa"/>
            </w:tcPr>
          </w:tcPrChange>
        </w:tcPr>
        <w:p w14:paraId="742EC48A" w14:textId="226D5B9D" w:rsidR="24A11068" w:rsidRDefault="24A11068">
          <w:pPr>
            <w:pStyle w:val="Header"/>
            <w:jc w:val="center"/>
            <w:pPrChange w:id="100" w:author="Unknown" w:date="2021-10-13T20:40:00Z">
              <w:pPr/>
            </w:pPrChange>
          </w:pPr>
        </w:p>
      </w:tc>
      <w:tc>
        <w:tcPr>
          <w:tcW w:w="4800" w:type="dxa"/>
          <w:tcPrChange w:id="101" w:author="Guruprasad Khadke" w:date="2021-10-13T20:40:00Z">
            <w:tcPr>
              <w:tcW w:w="4800" w:type="dxa"/>
            </w:tcPr>
          </w:tcPrChange>
        </w:tcPr>
        <w:p w14:paraId="02BAAC21" w14:textId="5F745FDA" w:rsidR="24A11068" w:rsidRDefault="24A11068">
          <w:pPr>
            <w:pStyle w:val="Header"/>
            <w:ind w:right="-115"/>
            <w:jc w:val="right"/>
            <w:pPrChange w:id="102" w:author="Unknown" w:date="2021-10-13T20:40:00Z">
              <w:pPr/>
            </w:pPrChange>
          </w:pPr>
        </w:p>
      </w:tc>
    </w:tr>
  </w:tbl>
  <w:p w14:paraId="7C3D138C" w14:textId="11EA8912" w:rsidR="005D062D" w:rsidRDefault="005D062D">
    <w:pPr>
      <w:pStyle w:val="Header"/>
    </w:pPr>
  </w:p>
</w:hdr>
</file>

<file path=word/intelligence2.xml><?xml version="1.0" encoding="utf-8"?>
<int2:intelligence xmlns:int2="http://schemas.microsoft.com/office/intelligence/2020/intelligence">
  <int2:observations>
    <int2:textHash int2:hashCode="9e91ojomtQ6Sca" int2:id="4NHELzd8">
      <int2:state int2:type="AugLoop_Acronyms_AcronymsCritique" int2:value="Rejected"/>
    </int2:textHash>
    <int2:textHash int2:hashCode="Cay7fR2oqj2v9M" int2:id="JcRRQZEG">
      <int2:state int2:type="AugLoop_Acronyms_AcronymsCritique" int2:value="Rejected"/>
    </int2:textHash>
    <int2:textHash int2:hashCode="GLxZVtvxzGyaW6" int2:id="qmGBrWGT">
      <int2:state int2:type="AugLoop_Acronyms_AcronymsCritique" int2:value="Rejected"/>
    </int2:textHash>
    <int2:textHash int2:hashCode="c0p4zQbQkpxDP0" int2:id="EolTyxNk">
      <int2:state int2:type="AugLoop_Acronyms_AcronymsCritique" int2:value="Rejected"/>
    </int2:textHash>
    <int2:textHash int2:hashCode="Rk1ARGQtWEO9nm" int2:id="P3Vje0nh">
      <int2:state int2:type="AugLoop_Acronyms_AcronymsCritique" int2:value="Rejected"/>
    </int2:textHash>
    <int2:textHash int2:hashCode="M1Q3MGimUjC+Dv" int2:id="PKqyXVJ9">
      <int2:state int2:type="AugLoop_Acronyms_AcronymsCritique" int2:value="Rejected"/>
    </int2:textHash>
    <int2:textHash int2:hashCode="YG7G6b2Kj/KtFO" int2:id="ryLSN9n3">
      <int2:state int2:type="AugLoop_Acronyms_AcronymsCritique" int2:value="Rejected"/>
    </int2:textHash>
    <int2:textHash int2:hashCode="gBw0Jp907Tg/yX" int2:id="tyCMbrNu">
      <int2:state int2:type="AugLoop_Acronyms_AcronymsCritique" int2:value="Rejected"/>
    </int2:textHash>
    <int2:textHash int2:hashCode="6+46e3YstitcNO" int2:id="7otKqx4H">
      <int2:state int2:type="AugLoop_Acronyms_AcronymsCritique" int2:value="Rejected"/>
    </int2:textHash>
    <int2:textHash int2:hashCode="XCeMLksrct2PdO" int2:id="MV8thxq1">
      <int2:state int2:type="AugLoop_Acronyms_AcronymsCritique" int2:value="Rejected"/>
    </int2:textHash>
    <int2:textHash int2:hashCode="6kYrrnPMex0FJn" int2:id="fmQAjkgc">
      <int2:state int2:type="AugLoop_Acronyms_AcronymsCritique" int2:value="Rejected"/>
    </int2:textHash>
    <int2:textHash int2:hashCode="1hPYjLLYb0hPb4" int2:id="pEp74oTi">
      <int2:state int2:type="AugLoop_Acronyms_AcronymsCritique" int2:value="Rejected"/>
    </int2:textHash>
    <int2:textHash int2:hashCode="4RUjxf8j/BYArK" int2:id="fgxVmpWH">
      <int2:state int2:type="AugLoop_Text_Critique" int2:value="Rejected"/>
    </int2:textHash>
    <int2:textHash int2:hashCode="edQaR+j+xVhWpq" int2:id="GVLx8eAk">
      <int2:state int2:type="LegacyProofing" int2:value="Rejected"/>
    </int2:textHash>
    <int2:textHash int2:hashCode="3Pi9bFFn+iofhN" int2:id="OwCw5EiU">
      <int2:state int2:type="LegacyProofing" int2:value="Rejected"/>
    </int2:textHash>
    <int2:textHash int2:hashCode="thyTin5LzznMvG" int2:id="3HN71Md7">
      <int2:state int2:type="LegacyProofing" int2:value="Rejected"/>
    </int2:textHash>
    <int2:bookmark int2:bookmarkName="_Int_gvGSOkSC" int2:invalidationBookmarkName="" int2:hashCode="pVBOLK1HsNAC5B" int2:id="qENEtBTG">
      <int2:state int2:type="LegacyProofing" int2:value="Rejected"/>
    </int2:bookmark>
    <int2:bookmark int2:bookmarkName="_Int_7mKq4qfG" int2:invalidationBookmarkName="" int2:hashCode="pVBOLK1HsNAC5B" int2:id="eQmlNVvx">
      <int2:state int2:type="LegacyProofing" int2:value="Rejected"/>
    </int2:bookmark>
    <int2:bookmark int2:bookmarkName="_Int_aOmvatqR" int2:invalidationBookmarkName="" int2:hashCode="pVBOLK1HsNAC5B" int2:id="nhHN5Q4a">
      <int2:state int2:type="LegacyProofing" int2:value="Rejected"/>
    </int2:bookmark>
    <int2:bookmark int2:bookmarkName="_Int_n90Ojhsh" int2:invalidationBookmarkName="" int2:hashCode="2g7tjOT/nDiora" int2:id="8PW9qIDV">
      <int2:state int2:type="LegacyProofing" int2:value="Rejected"/>
    </int2:bookmark>
    <int2:bookmark int2:bookmarkName="_Int_UMoPavib" int2:invalidationBookmarkName="" int2:hashCode="pVBOLK1HsNAC5B" int2:id="fnJLURqj">
      <int2:state int2:type="LegacyProofing" int2:value="Rejected"/>
    </int2:bookmark>
    <int2:bookmark int2:bookmarkName="_Int_MqkuQa2P" int2:invalidationBookmarkName="" int2:hashCode="2g7tjOT/nDiora" int2:id="bG5ROdcR">
      <int2:state int2:type="LegacyProofing" int2:value="Rejected"/>
    </int2:bookmark>
    <int2:bookmark int2:bookmarkName="_Int_MzbQNyJu" int2:invalidationBookmarkName="" int2:hashCode="pVBOLK1HsNAC5B" int2:id="oQnN1VAv">
      <int2:state int2:type="LegacyProofing" int2:value="Rejected"/>
    </int2:bookmark>
    <int2:bookmark int2:bookmarkName="_Int_qqQ4zWSE" int2:invalidationBookmarkName="" int2:hashCode="pVBOLK1HsNAC5B" int2:id="Rt2c2TcR">
      <int2:state int2:type="LegacyProofing" int2:value="Rejected"/>
    </int2:bookmark>
    <int2:bookmark int2:bookmarkName="_Int_jOzY9gFu" int2:invalidationBookmarkName="" int2:hashCode="pVBOLK1HsNAC5B" int2:id="MDmkeHdd">
      <int2:state int2:type="LegacyProofing" int2:value="Rejected"/>
    </int2:bookmark>
    <int2:bookmark int2:bookmarkName="_Int_62UU5LtN" int2:invalidationBookmarkName="" int2:hashCode="2g7tjOT/nDiora" int2:id="l30AniMD">
      <int2:state int2:type="LegacyProofing" int2:value="Rejected"/>
    </int2:bookmark>
    <int2:bookmark int2:bookmarkName="_Int_bohH9sq7" int2:invalidationBookmarkName="" int2:hashCode="pVBOLK1HsNAC5B" int2:id="2XDFHOGw">
      <int2:state int2:type="LegacyProofing" int2:value="Rejected"/>
    </int2:bookmark>
    <int2:bookmark int2:bookmarkName="_Int_SKNSAdSE" int2:invalidationBookmarkName="" int2:hashCode="pVBOLK1HsNAC5B" int2:id="JGUum3Xj">
      <int2:state int2:type="LegacyProofing" int2:value="Rejected"/>
    </int2:bookmark>
    <int2:bookmark int2:bookmarkName="_Int_3oZc4q6J" int2:invalidationBookmarkName="" int2:hashCode="2g7tjOT/nDiora" int2:id="OWTQMrdt">
      <int2:state int2:type="LegacyProofing" int2:value="Rejected"/>
    </int2:bookmark>
    <int2:bookmark int2:bookmarkName="_Int_eNqLxwZ0" int2:invalidationBookmarkName="" int2:hashCode="2g7tjOT/nDiora" int2:id="hEIbTzKB">
      <int2:state int2:type="LegacyProofing" int2:value="Rejected"/>
    </int2:bookmark>
    <int2:bookmark int2:bookmarkName="_Int_iMvPtdcu" int2:invalidationBookmarkName="" int2:hashCode="pVBOLK1HsNAC5B" int2:id="YaKYlsXm">
      <int2:state int2:type="LegacyProofing" int2:value="Rejected"/>
    </int2:bookmark>
    <int2:bookmark int2:bookmarkName="_Int_Bjkbi9Nl" int2:invalidationBookmarkName="" int2:hashCode="2g7tjOT/nDiora" int2:id="Beo35CWx">
      <int2:state int2:type="LegacyProofing" int2:value="Rejected"/>
    </int2:bookmark>
    <int2:bookmark int2:bookmarkName="_Int_Fw572d0g" int2:invalidationBookmarkName="" int2:hashCode="2g7tjOT/nDiora" int2:id="Jdzo2xOy">
      <int2:state int2:type="LegacyProofing" int2:value="Rejected"/>
    </int2:bookmark>
    <int2:bookmark int2:bookmarkName="_Int_nWbF2sE3" int2:invalidationBookmarkName="" int2:hashCode="2g7tjOT/nDiora" int2:id="lJGVCxhP">
      <int2:state int2:type="LegacyProofing" int2:value="Rejected"/>
    </int2:bookmark>
    <int2:bookmark int2:bookmarkName="_Int_PcdevVjI" int2:invalidationBookmarkName="" int2:hashCode="pVBOLK1HsNAC5B" int2:id="HGe5dIYm">
      <int2:state int2:type="LegacyProofing" int2:value="Rejected"/>
    </int2:bookmark>
    <int2:bookmark int2:bookmarkName="_Int_ICCyBqG3" int2:invalidationBookmarkName="" int2:hashCode="2g7tjOT/nDiora" int2:id="ijBTNiy0">
      <int2:state int2:type="LegacyProofing" int2:value="Rejected"/>
    </int2:bookmark>
    <int2:bookmark int2:bookmarkName="_Int_jLg2kwLg" int2:invalidationBookmarkName="" int2:hashCode="pVBOLK1HsNAC5B" int2:id="jiUBRyur">
      <int2:state int2:type="LegacyProofing" int2:value="Rejected"/>
    </int2:bookmark>
    <int2:bookmark int2:bookmarkName="_Int_10GfQgBX" int2:invalidationBookmarkName="" int2:hashCode="pVBOLK1HsNAC5B" int2:id="nQXAnoMC">
      <int2:state int2:type="LegacyProofing" int2:value="Rejected"/>
    </int2:bookmark>
    <int2:bookmark int2:bookmarkName="_Int_O1k07G18" int2:invalidationBookmarkName="" int2:hashCode="pVBOLK1HsNAC5B" int2:id="qCb10ij8">
      <int2:state int2:type="LegacyProofing" int2:value="Rejected"/>
    </int2:bookmark>
    <int2:bookmark int2:bookmarkName="_Int_475jF7Sh" int2:invalidationBookmarkName="" int2:hashCode="pVBOLK1HsNAC5B" int2:id="d4qbuwpb">
      <int2:state int2:type="LegacyProofing" int2:value="Rejected"/>
    </int2:bookmark>
    <int2:bookmark int2:bookmarkName="_Int_02x5Vb2O" int2:invalidationBookmarkName="" int2:hashCode="pVBOLK1HsNAC5B" int2:id="qP7LkHVF">
      <int2:state int2:type="LegacyProofing" int2:value="Rejected"/>
    </int2:bookmark>
    <int2:bookmark int2:bookmarkName="_Int_CAUYUWCH" int2:invalidationBookmarkName="" int2:hashCode="2g7tjOT/nDiora" int2:id="LNuWILtF">
      <int2:state int2:type="LegacyProofing" int2:value="Rejected"/>
    </int2:bookmark>
    <int2:bookmark int2:bookmarkName="_Int_zcRtkdHl" int2:invalidationBookmarkName="" int2:hashCode="pVBOLK1HsNAC5B" int2:id="DeO3gpwX">
      <int2:state int2:type="LegacyProofing" int2:value="Rejected"/>
    </int2:bookmark>
    <int2:bookmark int2:bookmarkName="_Int_1uCbshHT" int2:invalidationBookmarkName="" int2:hashCode="pVBOLK1HsNAC5B" int2:id="4oOYZLjf">
      <int2:state int2:type="LegacyProofing" int2:value="Rejected"/>
    </int2:bookmark>
    <int2:bookmark int2:bookmarkName="_Int_xZdDWpWB" int2:invalidationBookmarkName="" int2:hashCode="pVBOLK1HsNAC5B" int2:id="kjCVXWBn">
      <int2:state int2:type="LegacyProofing" int2:value="Rejected"/>
    </int2:bookmark>
    <int2:bookmark int2:bookmarkName="_Int_JgQg14Ec" int2:invalidationBookmarkName="" int2:hashCode="pVBOLK1HsNAC5B" int2:id="cHqsZmUU">
      <int2:state int2:type="LegacyProofing" int2:value="Rejected"/>
    </int2:bookmark>
    <int2:bookmark int2:bookmarkName="_Int_MigadMtz" int2:invalidationBookmarkName="" int2:hashCode="pVBOLK1HsNAC5B" int2:id="XQ92yH4Z">
      <int2:state int2:type="LegacyProofing" int2:value="Rejected"/>
    </int2:bookmark>
    <int2:bookmark int2:bookmarkName="_Int_490qKliY" int2:invalidationBookmarkName="" int2:hashCode="rxDvIN2QYLvurQ" int2:id="UhyW3oNO">
      <int2:state int2:type="LegacyProofing" int2:value="Rejected"/>
    </int2:bookmark>
    <int2:bookmark int2:bookmarkName="_Int_YkmB5rhB" int2:invalidationBookmarkName="" int2:hashCode="rxDvIN2QYLvurQ" int2:id="ciFFPDcg">
      <int2:state int2:type="LegacyProofing" int2:value="Rejected"/>
    </int2:bookmark>
    <int2:bookmark int2:bookmarkName="_Int_wGKMVLEB" int2:invalidationBookmarkName="" int2:hashCode="2g7tjOT/nDiora" int2:id="3NwCUc8y">
      <int2:state int2:type="LegacyProofing" int2:value="Rejected"/>
    </int2:bookmark>
    <int2:bookmark int2:bookmarkName="_Int_kZmbnzEF" int2:invalidationBookmarkName="" int2:hashCode="pVBOLK1HsNAC5B" int2:id="dVUdzzCI">
      <int2:state int2:type="LegacyProofing" int2:value="Rejected"/>
    </int2:bookmark>
    <int2:bookmark int2:bookmarkName="_Int_9wDqk4cM" int2:invalidationBookmarkName="" int2:hashCode="2g7tjOT/nDiora" int2:id="joizZnMv">
      <int2:state int2:type="LegacyProofing" int2:value="Rejected"/>
    </int2:bookmark>
    <int2:bookmark int2:bookmarkName="_Int_UPMaL2yr" int2:invalidationBookmarkName="" int2:hashCode="pVBOLK1HsNAC5B" int2:id="OJlaDEyQ">
      <int2:state int2:type="LegacyProofing" int2:value="Rejected"/>
    </int2:bookmark>
    <int2:bookmark int2:bookmarkName="_Int_5C4eFeqz" int2:invalidationBookmarkName="" int2:hashCode="pVBOLK1HsNAC5B" int2:id="ivhI2iXn">
      <int2:state int2:type="LegacyProofing" int2:value="Rejected"/>
    </int2:bookmark>
    <int2:bookmark int2:bookmarkName="_Int_VsVVQVal" int2:invalidationBookmarkName="" int2:hashCode="2g7tjOT/nDiora" int2:id="EUmRnOVE">
      <int2:state int2:type="LegacyProofing" int2:value="Rejected"/>
    </int2:bookmark>
    <int2:bookmark int2:bookmarkName="_Int_ShlePqQj" int2:invalidationBookmarkName="" int2:hashCode="pVBOLK1HsNAC5B" int2:id="AbExYurv">
      <int2:state int2:type="LegacyProofing" int2:value="Rejected"/>
    </int2:bookmark>
    <int2:bookmark int2:bookmarkName="_Int_tdE5yvfU" int2:invalidationBookmarkName="" int2:hashCode="pVBOLK1HsNAC5B" int2:id="FLowsfB4">
      <int2:state int2:type="LegacyProofing" int2:value="Rejected"/>
    </int2:bookmark>
    <int2:bookmark int2:bookmarkName="_Int_yYecF5VV" int2:invalidationBookmarkName="" int2:hashCode="pVBOLK1HsNAC5B" int2:id="5Az2xgXp">
      <int2:state int2:type="LegacyProofing" int2:value="Rejected"/>
    </int2:bookmark>
    <int2:bookmark int2:bookmarkName="_Int_HQXORbLZ" int2:invalidationBookmarkName="" int2:hashCode="pVBOLK1HsNAC5B" int2:id="MMr0U46q">
      <int2:state int2:type="LegacyProofing" int2:value="Rejected"/>
    </int2:bookmark>
    <int2:bookmark int2:bookmarkName="_Int_GVZiKDRH" int2:invalidationBookmarkName="" int2:hashCode="2g7tjOT/nDiora" int2:id="nlOPzQCo">
      <int2:state int2:type="LegacyProofing" int2:value="Rejected"/>
    </int2:bookmark>
    <int2:bookmark int2:bookmarkName="_Int_KoCLKP8D" int2:invalidationBookmarkName="" int2:hashCode="pVBOLK1HsNAC5B" int2:id="fZU0iNEa">
      <int2:state int2:type="LegacyProofing" int2:value="Rejected"/>
    </int2:bookmark>
    <int2:bookmark int2:bookmarkName="_Int_eGSpPWWe" int2:invalidationBookmarkName="" int2:hashCode="2g7tjOT/nDiora" int2:id="W7Aqa4am">
      <int2:state int2:type="LegacyProofing" int2:value="Rejected"/>
    </int2:bookmark>
    <int2:bookmark int2:bookmarkName="_Int_V8NCpJzS" int2:invalidationBookmarkName="" int2:hashCode="2g7tjOT/nDiora" int2:id="HSyghnhC">
      <int2:state int2:type="LegacyProofing" int2:value="Rejected"/>
    </int2:bookmark>
    <int2:bookmark int2:bookmarkName="_Int_lBHPbQoz" int2:invalidationBookmarkName="" int2:hashCode="pVBOLK1HsNAC5B" int2:id="NBbHfWZp">
      <int2:state int2:type="LegacyProofing" int2:value="Rejected"/>
    </int2:bookmark>
    <int2:bookmark int2:bookmarkName="_Int_xkILxVCj" int2:invalidationBookmarkName="" int2:hashCode="pVBOLK1HsNAC5B" int2:id="0U17Nwvw">
      <int2:state int2:type="LegacyProofing" int2:value="Rejected"/>
    </int2:bookmark>
    <int2:bookmark int2:bookmarkName="_Int_R9clbCfF" int2:invalidationBookmarkName="" int2:hashCode="2g7tjOT/nDiora" int2:id="xHoChchB">
      <int2:state int2:type="LegacyProofing" int2:value="Rejected"/>
    </int2:bookmark>
    <int2:bookmark int2:bookmarkName="_Int_0iOWas9l" int2:invalidationBookmarkName="" int2:hashCode="2g7tjOT/nDiora" int2:id="UeyUDc20">
      <int2:state int2:type="LegacyProofing" int2:value="Rejected"/>
    </int2:bookmark>
    <int2:bookmark int2:bookmarkName="_Int_Jinmifkw" int2:invalidationBookmarkName="" int2:hashCode="pVBOLK1HsNAC5B" int2:id="JAW3tLvH">
      <int2:state int2:type="LegacyProofing" int2:value="Rejected"/>
    </int2:bookmark>
    <int2:bookmark int2:bookmarkName="_Int_29aZ0JVE" int2:invalidationBookmarkName="" int2:hashCode="pVBOLK1HsNAC5B" int2:id="OutMpkUP">
      <int2:state int2:type="LegacyProofing" int2:value="Rejected"/>
    </int2:bookmark>
    <int2:bookmark int2:bookmarkName="_Int_ZYcsB6oG" int2:invalidationBookmarkName="" int2:hashCode="pVBOLK1HsNAC5B" int2:id="2GIcbUXX">
      <int2:state int2:type="LegacyProofing" int2:value="Rejected"/>
    </int2:bookmark>
    <int2:bookmark int2:bookmarkName="_Int_SJtxATS5" int2:invalidationBookmarkName="" int2:hashCode="2g7tjOT/nDiora" int2:id="YST3ukNf">
      <int2:state int2:type="LegacyProofing" int2:value="Rejected"/>
    </int2:bookmark>
    <int2:bookmark int2:bookmarkName="_Int_Bg6qaLbj" int2:invalidationBookmarkName="" int2:hashCode="pVBOLK1HsNAC5B" int2:id="xn7J4hc5">
      <int2:state int2:type="LegacyProofing" int2:value="Rejected"/>
    </int2:bookmark>
    <int2:bookmark int2:bookmarkName="_Int_TkI537VG" int2:invalidationBookmarkName="" int2:hashCode="pVBOLK1HsNAC5B" int2:id="YbGvwjI4">
      <int2:state int2:type="LegacyProofing" int2:value="Rejected"/>
    </int2:bookmark>
    <int2:bookmark int2:bookmarkName="_Int_drMUe9Bx" int2:invalidationBookmarkName="" int2:hashCode="ueNJcVpFh0LGOs" int2:id="tzGkoqWt">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511"/>
    <w:multiLevelType w:val="multilevel"/>
    <w:tmpl w:val="F5C4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F0B81"/>
    <w:multiLevelType w:val="multilevel"/>
    <w:tmpl w:val="0324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9248C"/>
    <w:multiLevelType w:val="multilevel"/>
    <w:tmpl w:val="AA8E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9C45CC"/>
    <w:multiLevelType w:val="multilevel"/>
    <w:tmpl w:val="EC62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B946AF"/>
    <w:multiLevelType w:val="multilevel"/>
    <w:tmpl w:val="CAF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44B5A"/>
    <w:multiLevelType w:val="multilevel"/>
    <w:tmpl w:val="0DF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EB272B"/>
    <w:multiLevelType w:val="multilevel"/>
    <w:tmpl w:val="90D8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2665D"/>
    <w:multiLevelType w:val="multilevel"/>
    <w:tmpl w:val="8742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7318A"/>
    <w:multiLevelType w:val="multilevel"/>
    <w:tmpl w:val="85D8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87F57"/>
    <w:multiLevelType w:val="multilevel"/>
    <w:tmpl w:val="014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38340C"/>
    <w:multiLevelType w:val="multilevel"/>
    <w:tmpl w:val="D50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6B2C1B"/>
    <w:multiLevelType w:val="multilevel"/>
    <w:tmpl w:val="6A2C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870F6"/>
    <w:multiLevelType w:val="multilevel"/>
    <w:tmpl w:val="A85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73EDE"/>
    <w:multiLevelType w:val="multilevel"/>
    <w:tmpl w:val="2F04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A86261"/>
    <w:multiLevelType w:val="multilevel"/>
    <w:tmpl w:val="C17C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BB71F7"/>
    <w:multiLevelType w:val="multilevel"/>
    <w:tmpl w:val="D792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4F0EF1"/>
    <w:multiLevelType w:val="multilevel"/>
    <w:tmpl w:val="D38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6671B1"/>
    <w:multiLevelType w:val="multilevel"/>
    <w:tmpl w:val="A502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592D1F"/>
    <w:multiLevelType w:val="multilevel"/>
    <w:tmpl w:val="5D3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966132"/>
    <w:multiLevelType w:val="hybridMultilevel"/>
    <w:tmpl w:val="3D76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520DD"/>
    <w:multiLevelType w:val="multilevel"/>
    <w:tmpl w:val="126A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7B213A"/>
    <w:multiLevelType w:val="multilevel"/>
    <w:tmpl w:val="DC0A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BC0A3E"/>
    <w:multiLevelType w:val="multilevel"/>
    <w:tmpl w:val="3E6A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2410AF"/>
    <w:multiLevelType w:val="multilevel"/>
    <w:tmpl w:val="9EEC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952FF5"/>
    <w:multiLevelType w:val="multilevel"/>
    <w:tmpl w:val="0446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BF1D32"/>
    <w:multiLevelType w:val="multilevel"/>
    <w:tmpl w:val="838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5D7B2B"/>
    <w:multiLevelType w:val="multilevel"/>
    <w:tmpl w:val="D9E8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C22887"/>
    <w:multiLevelType w:val="multilevel"/>
    <w:tmpl w:val="FE78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312788A"/>
    <w:multiLevelType w:val="multilevel"/>
    <w:tmpl w:val="333E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6DD034A"/>
    <w:multiLevelType w:val="multilevel"/>
    <w:tmpl w:val="B2A8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3C057F"/>
    <w:multiLevelType w:val="multilevel"/>
    <w:tmpl w:val="FDD6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C9B5072"/>
    <w:multiLevelType w:val="multilevel"/>
    <w:tmpl w:val="F3B2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0693787"/>
    <w:multiLevelType w:val="multilevel"/>
    <w:tmpl w:val="CE3A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19E076A"/>
    <w:multiLevelType w:val="multilevel"/>
    <w:tmpl w:val="1DF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54351BE"/>
    <w:multiLevelType w:val="multilevel"/>
    <w:tmpl w:val="3E5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1B1F28"/>
    <w:multiLevelType w:val="multilevel"/>
    <w:tmpl w:val="EA6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970CF4"/>
    <w:multiLevelType w:val="multilevel"/>
    <w:tmpl w:val="3AEC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E4028D9"/>
    <w:multiLevelType w:val="multilevel"/>
    <w:tmpl w:val="8D42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E6A03C6"/>
    <w:multiLevelType w:val="multilevel"/>
    <w:tmpl w:val="F9B2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F511A49"/>
    <w:multiLevelType w:val="multilevel"/>
    <w:tmpl w:val="2172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2"/>
  </w:num>
  <w:num w:numId="3">
    <w:abstractNumId w:val="22"/>
  </w:num>
  <w:num w:numId="4">
    <w:abstractNumId w:val="55"/>
  </w:num>
  <w:num w:numId="5">
    <w:abstractNumId w:val="40"/>
  </w:num>
  <w:num w:numId="6">
    <w:abstractNumId w:val="15"/>
  </w:num>
  <w:num w:numId="7">
    <w:abstractNumId w:val="39"/>
  </w:num>
  <w:num w:numId="8">
    <w:abstractNumId w:val="10"/>
  </w:num>
  <w:num w:numId="9">
    <w:abstractNumId w:val="34"/>
  </w:num>
  <w:num w:numId="10">
    <w:abstractNumId w:val="3"/>
  </w:num>
  <w:num w:numId="11">
    <w:abstractNumId w:val="7"/>
  </w:num>
  <w:num w:numId="12">
    <w:abstractNumId w:val="24"/>
  </w:num>
  <w:num w:numId="13">
    <w:abstractNumId w:val="43"/>
  </w:num>
  <w:num w:numId="14">
    <w:abstractNumId w:val="14"/>
  </w:num>
  <w:num w:numId="15">
    <w:abstractNumId w:val="54"/>
  </w:num>
  <w:num w:numId="16">
    <w:abstractNumId w:val="57"/>
  </w:num>
  <w:num w:numId="17">
    <w:abstractNumId w:val="48"/>
  </w:num>
  <w:num w:numId="18">
    <w:abstractNumId w:val="20"/>
  </w:num>
  <w:num w:numId="19">
    <w:abstractNumId w:val="19"/>
  </w:num>
  <w:num w:numId="20">
    <w:abstractNumId w:val="37"/>
  </w:num>
  <w:num w:numId="21">
    <w:abstractNumId w:val="2"/>
  </w:num>
  <w:num w:numId="22">
    <w:abstractNumId w:val="41"/>
  </w:num>
  <w:num w:numId="23">
    <w:abstractNumId w:val="12"/>
  </w:num>
  <w:num w:numId="24">
    <w:abstractNumId w:val="61"/>
  </w:num>
  <w:num w:numId="25">
    <w:abstractNumId w:val="44"/>
  </w:num>
  <w:num w:numId="26">
    <w:abstractNumId w:val="21"/>
  </w:num>
  <w:num w:numId="27">
    <w:abstractNumId w:val="45"/>
  </w:num>
  <w:num w:numId="28">
    <w:abstractNumId w:val="52"/>
  </w:num>
  <w:num w:numId="29">
    <w:abstractNumId w:val="36"/>
  </w:num>
  <w:num w:numId="30">
    <w:abstractNumId w:val="28"/>
  </w:num>
  <w:num w:numId="31">
    <w:abstractNumId w:val="25"/>
  </w:num>
  <w:num w:numId="32">
    <w:abstractNumId w:val="42"/>
  </w:num>
  <w:num w:numId="33">
    <w:abstractNumId w:val="9"/>
  </w:num>
  <w:num w:numId="34">
    <w:abstractNumId w:val="56"/>
  </w:num>
  <w:num w:numId="35">
    <w:abstractNumId w:val="27"/>
  </w:num>
  <w:num w:numId="36">
    <w:abstractNumId w:val="51"/>
  </w:num>
  <w:num w:numId="37">
    <w:abstractNumId w:val="29"/>
  </w:num>
  <w:num w:numId="38">
    <w:abstractNumId w:val="18"/>
  </w:num>
  <w:num w:numId="39">
    <w:abstractNumId w:val="49"/>
  </w:num>
  <w:num w:numId="40">
    <w:abstractNumId w:val="1"/>
  </w:num>
  <w:num w:numId="41">
    <w:abstractNumId w:val="46"/>
  </w:num>
  <w:num w:numId="42">
    <w:abstractNumId w:val="50"/>
  </w:num>
  <w:num w:numId="43">
    <w:abstractNumId w:val="58"/>
  </w:num>
  <w:num w:numId="44">
    <w:abstractNumId w:val="47"/>
  </w:num>
  <w:num w:numId="45">
    <w:abstractNumId w:val="26"/>
  </w:num>
  <w:num w:numId="46">
    <w:abstractNumId w:val="33"/>
  </w:num>
  <w:num w:numId="47">
    <w:abstractNumId w:val="4"/>
  </w:num>
  <w:num w:numId="48">
    <w:abstractNumId w:val="17"/>
  </w:num>
  <w:num w:numId="49">
    <w:abstractNumId w:val="31"/>
  </w:num>
  <w:num w:numId="50">
    <w:abstractNumId w:val="59"/>
  </w:num>
  <w:num w:numId="51">
    <w:abstractNumId w:val="35"/>
  </w:num>
  <w:num w:numId="52">
    <w:abstractNumId w:val="0"/>
  </w:num>
  <w:num w:numId="53">
    <w:abstractNumId w:val="11"/>
  </w:num>
  <w:num w:numId="54">
    <w:abstractNumId w:val="5"/>
  </w:num>
  <w:num w:numId="55">
    <w:abstractNumId w:val="53"/>
  </w:num>
  <w:num w:numId="56">
    <w:abstractNumId w:val="8"/>
  </w:num>
  <w:num w:numId="57">
    <w:abstractNumId w:val="13"/>
  </w:num>
  <w:num w:numId="58">
    <w:abstractNumId w:val="38"/>
  </w:num>
  <w:num w:numId="59">
    <w:abstractNumId w:val="6"/>
  </w:num>
  <w:num w:numId="60">
    <w:abstractNumId w:val="23"/>
  </w:num>
  <w:num w:numId="61">
    <w:abstractNumId w:val="60"/>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07DB1"/>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5A9E"/>
    <w:rsid w:val="00025B80"/>
    <w:rsid w:val="000334C0"/>
    <w:rsid w:val="00033C68"/>
    <w:rsid w:val="00036105"/>
    <w:rsid w:val="00040BBB"/>
    <w:rsid w:val="00043DE9"/>
    <w:rsid w:val="000452E7"/>
    <w:rsid w:val="00045BDA"/>
    <w:rsid w:val="000479BB"/>
    <w:rsid w:val="00053CF4"/>
    <w:rsid w:val="0005460E"/>
    <w:rsid w:val="0005482C"/>
    <w:rsid w:val="00054BC0"/>
    <w:rsid w:val="000557CB"/>
    <w:rsid w:val="00056887"/>
    <w:rsid w:val="00056E80"/>
    <w:rsid w:val="00057620"/>
    <w:rsid w:val="000600D9"/>
    <w:rsid w:val="00060CB8"/>
    <w:rsid w:val="000626D1"/>
    <w:rsid w:val="0006390B"/>
    <w:rsid w:val="00065BC8"/>
    <w:rsid w:val="00067965"/>
    <w:rsid w:val="00070498"/>
    <w:rsid w:val="00071C19"/>
    <w:rsid w:val="000720A5"/>
    <w:rsid w:val="000734E8"/>
    <w:rsid w:val="000742C9"/>
    <w:rsid w:val="00075062"/>
    <w:rsid w:val="00075D8F"/>
    <w:rsid w:val="00076062"/>
    <w:rsid w:val="0007677C"/>
    <w:rsid w:val="00076D68"/>
    <w:rsid w:val="000779FD"/>
    <w:rsid w:val="0008426B"/>
    <w:rsid w:val="00084B7D"/>
    <w:rsid w:val="00084CA3"/>
    <w:rsid w:val="000861F5"/>
    <w:rsid w:val="0008676C"/>
    <w:rsid w:val="0008690D"/>
    <w:rsid w:val="00087A25"/>
    <w:rsid w:val="000902BB"/>
    <w:rsid w:val="000918C5"/>
    <w:rsid w:val="0009313C"/>
    <w:rsid w:val="00097CDA"/>
    <w:rsid w:val="000A0483"/>
    <w:rsid w:val="000A2341"/>
    <w:rsid w:val="000A32DE"/>
    <w:rsid w:val="000A5590"/>
    <w:rsid w:val="000A6804"/>
    <w:rsid w:val="000B0FA8"/>
    <w:rsid w:val="000B623F"/>
    <w:rsid w:val="000B6A1A"/>
    <w:rsid w:val="000B72FD"/>
    <w:rsid w:val="000B7C30"/>
    <w:rsid w:val="000C25DE"/>
    <w:rsid w:val="000C328B"/>
    <w:rsid w:val="000C3471"/>
    <w:rsid w:val="000C47CD"/>
    <w:rsid w:val="000C4DE6"/>
    <w:rsid w:val="000C5C6C"/>
    <w:rsid w:val="000C772D"/>
    <w:rsid w:val="000C7B52"/>
    <w:rsid w:val="000C7BDD"/>
    <w:rsid w:val="000D5B84"/>
    <w:rsid w:val="000D7DF6"/>
    <w:rsid w:val="000E0190"/>
    <w:rsid w:val="000E0731"/>
    <w:rsid w:val="000E0B15"/>
    <w:rsid w:val="000E2BFB"/>
    <w:rsid w:val="000E4268"/>
    <w:rsid w:val="000E43BF"/>
    <w:rsid w:val="000E54FF"/>
    <w:rsid w:val="000E672F"/>
    <w:rsid w:val="000E78CA"/>
    <w:rsid w:val="000E791E"/>
    <w:rsid w:val="000E7F0D"/>
    <w:rsid w:val="000F1EAB"/>
    <w:rsid w:val="000F21FA"/>
    <w:rsid w:val="000F29BC"/>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56B1"/>
    <w:rsid w:val="00125846"/>
    <w:rsid w:val="00126061"/>
    <w:rsid w:val="00126317"/>
    <w:rsid w:val="001303A2"/>
    <w:rsid w:val="00130D51"/>
    <w:rsid w:val="0013248F"/>
    <w:rsid w:val="00134558"/>
    <w:rsid w:val="00140275"/>
    <w:rsid w:val="00142F18"/>
    <w:rsid w:val="0014489B"/>
    <w:rsid w:val="001464D5"/>
    <w:rsid w:val="00151103"/>
    <w:rsid w:val="00154F29"/>
    <w:rsid w:val="0015596E"/>
    <w:rsid w:val="001606CD"/>
    <w:rsid w:val="0016220D"/>
    <w:rsid w:val="00162C7E"/>
    <w:rsid w:val="00166244"/>
    <w:rsid w:val="0016704A"/>
    <w:rsid w:val="00173059"/>
    <w:rsid w:val="00174AF0"/>
    <w:rsid w:val="00175077"/>
    <w:rsid w:val="00176180"/>
    <w:rsid w:val="001864D8"/>
    <w:rsid w:val="00186E08"/>
    <w:rsid w:val="00190C47"/>
    <w:rsid w:val="001934E9"/>
    <w:rsid w:val="0019393C"/>
    <w:rsid w:val="00193C41"/>
    <w:rsid w:val="001976A0"/>
    <w:rsid w:val="001A3454"/>
    <w:rsid w:val="001A38C9"/>
    <w:rsid w:val="001A38CE"/>
    <w:rsid w:val="001A649E"/>
    <w:rsid w:val="001A743E"/>
    <w:rsid w:val="001A75BE"/>
    <w:rsid w:val="001B0321"/>
    <w:rsid w:val="001B08BB"/>
    <w:rsid w:val="001B178E"/>
    <w:rsid w:val="001B339B"/>
    <w:rsid w:val="001B4439"/>
    <w:rsid w:val="001C1793"/>
    <w:rsid w:val="001C1E09"/>
    <w:rsid w:val="001C2D10"/>
    <w:rsid w:val="001C2E6B"/>
    <w:rsid w:val="001C2F66"/>
    <w:rsid w:val="001C6359"/>
    <w:rsid w:val="001C6B3D"/>
    <w:rsid w:val="001D2295"/>
    <w:rsid w:val="001D2DFB"/>
    <w:rsid w:val="001D4FB2"/>
    <w:rsid w:val="001E01DA"/>
    <w:rsid w:val="001E04A7"/>
    <w:rsid w:val="001E0C93"/>
    <w:rsid w:val="001E1C57"/>
    <w:rsid w:val="001E6C2D"/>
    <w:rsid w:val="001F17A8"/>
    <w:rsid w:val="001F1A0D"/>
    <w:rsid w:val="001F351A"/>
    <w:rsid w:val="001F5C45"/>
    <w:rsid w:val="001F6C79"/>
    <w:rsid w:val="001F6E16"/>
    <w:rsid w:val="001F7302"/>
    <w:rsid w:val="001F7D89"/>
    <w:rsid w:val="00203295"/>
    <w:rsid w:val="002033D0"/>
    <w:rsid w:val="0020480A"/>
    <w:rsid w:val="0020493F"/>
    <w:rsid w:val="00204FE9"/>
    <w:rsid w:val="00206023"/>
    <w:rsid w:val="00206892"/>
    <w:rsid w:val="0021185C"/>
    <w:rsid w:val="00212FBF"/>
    <w:rsid w:val="00213589"/>
    <w:rsid w:val="00213A3D"/>
    <w:rsid w:val="00217595"/>
    <w:rsid w:val="00217D3B"/>
    <w:rsid w:val="00217DB0"/>
    <w:rsid w:val="00217F03"/>
    <w:rsid w:val="00220D3E"/>
    <w:rsid w:val="002214CA"/>
    <w:rsid w:val="00222464"/>
    <w:rsid w:val="002237FB"/>
    <w:rsid w:val="002270B4"/>
    <w:rsid w:val="002302A1"/>
    <w:rsid w:val="00230C24"/>
    <w:rsid w:val="00234326"/>
    <w:rsid w:val="00234DED"/>
    <w:rsid w:val="00234E2E"/>
    <w:rsid w:val="00235141"/>
    <w:rsid w:val="00235446"/>
    <w:rsid w:val="00236CAB"/>
    <w:rsid w:val="00237660"/>
    <w:rsid w:val="00240E97"/>
    <w:rsid w:val="002441DC"/>
    <w:rsid w:val="00244FAE"/>
    <w:rsid w:val="00245965"/>
    <w:rsid w:val="00247D48"/>
    <w:rsid w:val="002523FB"/>
    <w:rsid w:val="002540AB"/>
    <w:rsid w:val="00256160"/>
    <w:rsid w:val="00257151"/>
    <w:rsid w:val="0025739C"/>
    <w:rsid w:val="00262347"/>
    <w:rsid w:val="0026280B"/>
    <w:rsid w:val="00263154"/>
    <w:rsid w:val="0026444E"/>
    <w:rsid w:val="002644C4"/>
    <w:rsid w:val="002649DA"/>
    <w:rsid w:val="00264CCD"/>
    <w:rsid w:val="00265603"/>
    <w:rsid w:val="00265C5F"/>
    <w:rsid w:val="00266209"/>
    <w:rsid w:val="00266210"/>
    <w:rsid w:val="002662C5"/>
    <w:rsid w:val="00266523"/>
    <w:rsid w:val="00267824"/>
    <w:rsid w:val="00270918"/>
    <w:rsid w:val="00270F56"/>
    <w:rsid w:val="00274A55"/>
    <w:rsid w:val="00275B0F"/>
    <w:rsid w:val="00276808"/>
    <w:rsid w:val="00277766"/>
    <w:rsid w:val="00277BC7"/>
    <w:rsid w:val="00280ACA"/>
    <w:rsid w:val="00282154"/>
    <w:rsid w:val="00282A90"/>
    <w:rsid w:val="00283F3B"/>
    <w:rsid w:val="00284F55"/>
    <w:rsid w:val="00285ECD"/>
    <w:rsid w:val="00287424"/>
    <w:rsid w:val="002878EB"/>
    <w:rsid w:val="00290E0A"/>
    <w:rsid w:val="00291EEC"/>
    <w:rsid w:val="00292451"/>
    <w:rsid w:val="002932F0"/>
    <w:rsid w:val="0029331D"/>
    <w:rsid w:val="00294346"/>
    <w:rsid w:val="00295658"/>
    <w:rsid w:val="00296B3E"/>
    <w:rsid w:val="002A3DAB"/>
    <w:rsid w:val="002A42E0"/>
    <w:rsid w:val="002A58E4"/>
    <w:rsid w:val="002A7F91"/>
    <w:rsid w:val="002B1469"/>
    <w:rsid w:val="002B1D2E"/>
    <w:rsid w:val="002B30CC"/>
    <w:rsid w:val="002B31D2"/>
    <w:rsid w:val="002B45FB"/>
    <w:rsid w:val="002B4D84"/>
    <w:rsid w:val="002B5092"/>
    <w:rsid w:val="002B6683"/>
    <w:rsid w:val="002B686E"/>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894"/>
    <w:rsid w:val="002E2714"/>
    <w:rsid w:val="002E3B11"/>
    <w:rsid w:val="002E4681"/>
    <w:rsid w:val="002E5100"/>
    <w:rsid w:val="002E5D5D"/>
    <w:rsid w:val="002F0242"/>
    <w:rsid w:val="002F05F3"/>
    <w:rsid w:val="002F11E2"/>
    <w:rsid w:val="002F14B5"/>
    <w:rsid w:val="002F261D"/>
    <w:rsid w:val="002F3CB3"/>
    <w:rsid w:val="0030069A"/>
    <w:rsid w:val="00301E95"/>
    <w:rsid w:val="00307380"/>
    <w:rsid w:val="00310B13"/>
    <w:rsid w:val="0031160E"/>
    <w:rsid w:val="00311C3E"/>
    <w:rsid w:val="003127BD"/>
    <w:rsid w:val="00314785"/>
    <w:rsid w:val="00314CF9"/>
    <w:rsid w:val="0031657F"/>
    <w:rsid w:val="00320395"/>
    <w:rsid w:val="00321B34"/>
    <w:rsid w:val="00322109"/>
    <w:rsid w:val="003222F3"/>
    <w:rsid w:val="003253C0"/>
    <w:rsid w:val="00327269"/>
    <w:rsid w:val="00335408"/>
    <w:rsid w:val="003438D4"/>
    <w:rsid w:val="00345192"/>
    <w:rsid w:val="00345B5C"/>
    <w:rsid w:val="00346426"/>
    <w:rsid w:val="00346893"/>
    <w:rsid w:val="003509D5"/>
    <w:rsid w:val="00350A7A"/>
    <w:rsid w:val="00351906"/>
    <w:rsid w:val="00352352"/>
    <w:rsid w:val="00353D5D"/>
    <w:rsid w:val="00354CAF"/>
    <w:rsid w:val="00354E9A"/>
    <w:rsid w:val="0035584E"/>
    <w:rsid w:val="00356DCD"/>
    <w:rsid w:val="00356FF5"/>
    <w:rsid w:val="003603B2"/>
    <w:rsid w:val="0036213E"/>
    <w:rsid w:val="0036289C"/>
    <w:rsid w:val="00365213"/>
    <w:rsid w:val="00371879"/>
    <w:rsid w:val="00372070"/>
    <w:rsid w:val="00374D4C"/>
    <w:rsid w:val="0037565D"/>
    <w:rsid w:val="00375929"/>
    <w:rsid w:val="00375D79"/>
    <w:rsid w:val="0038063C"/>
    <w:rsid w:val="003817D9"/>
    <w:rsid w:val="00382EBC"/>
    <w:rsid w:val="00383C2C"/>
    <w:rsid w:val="0038679E"/>
    <w:rsid w:val="003874C3"/>
    <w:rsid w:val="00391647"/>
    <w:rsid w:val="00391E73"/>
    <w:rsid w:val="00392B09"/>
    <w:rsid w:val="00392C84"/>
    <w:rsid w:val="00393BD8"/>
    <w:rsid w:val="00394DEB"/>
    <w:rsid w:val="003951AD"/>
    <w:rsid w:val="003A1EFD"/>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247C"/>
    <w:rsid w:val="003C47DC"/>
    <w:rsid w:val="003C59FF"/>
    <w:rsid w:val="003C5AB8"/>
    <w:rsid w:val="003C5E1E"/>
    <w:rsid w:val="003C737A"/>
    <w:rsid w:val="003D12BA"/>
    <w:rsid w:val="003D14BA"/>
    <w:rsid w:val="003D2163"/>
    <w:rsid w:val="003D23E7"/>
    <w:rsid w:val="003D255A"/>
    <w:rsid w:val="003D6096"/>
    <w:rsid w:val="003D6EB4"/>
    <w:rsid w:val="003D730B"/>
    <w:rsid w:val="003E10E4"/>
    <w:rsid w:val="003E1CF6"/>
    <w:rsid w:val="003E1D9F"/>
    <w:rsid w:val="003E38C1"/>
    <w:rsid w:val="003E3F2B"/>
    <w:rsid w:val="003E47A9"/>
    <w:rsid w:val="003E5404"/>
    <w:rsid w:val="003F015B"/>
    <w:rsid w:val="003F0D31"/>
    <w:rsid w:val="003F0F64"/>
    <w:rsid w:val="003F3165"/>
    <w:rsid w:val="003F357C"/>
    <w:rsid w:val="003F3823"/>
    <w:rsid w:val="003F3FD4"/>
    <w:rsid w:val="003F4046"/>
    <w:rsid w:val="003F4276"/>
    <w:rsid w:val="003F5EC4"/>
    <w:rsid w:val="003F676D"/>
    <w:rsid w:val="003F7976"/>
    <w:rsid w:val="004003DE"/>
    <w:rsid w:val="004005C1"/>
    <w:rsid w:val="00400CA0"/>
    <w:rsid w:val="00401B2E"/>
    <w:rsid w:val="0040235E"/>
    <w:rsid w:val="00402548"/>
    <w:rsid w:val="00402B9B"/>
    <w:rsid w:val="00404793"/>
    <w:rsid w:val="004069E1"/>
    <w:rsid w:val="00407B98"/>
    <w:rsid w:val="0041156E"/>
    <w:rsid w:val="004128D7"/>
    <w:rsid w:val="004133B3"/>
    <w:rsid w:val="0041485C"/>
    <w:rsid w:val="004161C3"/>
    <w:rsid w:val="004167E0"/>
    <w:rsid w:val="00421701"/>
    <w:rsid w:val="00422BE8"/>
    <w:rsid w:val="00422EC7"/>
    <w:rsid w:val="00424185"/>
    <w:rsid w:val="00425AFC"/>
    <w:rsid w:val="004269EA"/>
    <w:rsid w:val="00427763"/>
    <w:rsid w:val="004278BA"/>
    <w:rsid w:val="00427C7F"/>
    <w:rsid w:val="004302D9"/>
    <w:rsid w:val="004303FC"/>
    <w:rsid w:val="00430F34"/>
    <w:rsid w:val="00431144"/>
    <w:rsid w:val="00432F63"/>
    <w:rsid w:val="00433C36"/>
    <w:rsid w:val="00433C65"/>
    <w:rsid w:val="004342FA"/>
    <w:rsid w:val="004346B9"/>
    <w:rsid w:val="0043490B"/>
    <w:rsid w:val="00436435"/>
    <w:rsid w:val="00436D72"/>
    <w:rsid w:val="004370CA"/>
    <w:rsid w:val="0043717C"/>
    <w:rsid w:val="00437BB5"/>
    <w:rsid w:val="00441526"/>
    <w:rsid w:val="004437DA"/>
    <w:rsid w:val="00443D50"/>
    <w:rsid w:val="00444DDA"/>
    <w:rsid w:val="00445D7A"/>
    <w:rsid w:val="004474A3"/>
    <w:rsid w:val="004508ED"/>
    <w:rsid w:val="0045258C"/>
    <w:rsid w:val="00454377"/>
    <w:rsid w:val="00454877"/>
    <w:rsid w:val="004565AE"/>
    <w:rsid w:val="00456D70"/>
    <w:rsid w:val="0046131D"/>
    <w:rsid w:val="00461F2F"/>
    <w:rsid w:val="0046334F"/>
    <w:rsid w:val="00464CF7"/>
    <w:rsid w:val="0046624D"/>
    <w:rsid w:val="00466C60"/>
    <w:rsid w:val="004700D1"/>
    <w:rsid w:val="00470354"/>
    <w:rsid w:val="004720C9"/>
    <w:rsid w:val="0047397D"/>
    <w:rsid w:val="00474877"/>
    <w:rsid w:val="00475CE0"/>
    <w:rsid w:val="00476804"/>
    <w:rsid w:val="00476B5C"/>
    <w:rsid w:val="00480713"/>
    <w:rsid w:val="00480CC8"/>
    <w:rsid w:val="0048131A"/>
    <w:rsid w:val="0048157B"/>
    <w:rsid w:val="00481E9E"/>
    <w:rsid w:val="00481F52"/>
    <w:rsid w:val="00483346"/>
    <w:rsid w:val="00484C35"/>
    <w:rsid w:val="00485539"/>
    <w:rsid w:val="004872BC"/>
    <w:rsid w:val="004900A9"/>
    <w:rsid w:val="004923A1"/>
    <w:rsid w:val="004928F1"/>
    <w:rsid w:val="004936CD"/>
    <w:rsid w:val="0049699F"/>
    <w:rsid w:val="004A1530"/>
    <w:rsid w:val="004A371E"/>
    <w:rsid w:val="004A3ABC"/>
    <w:rsid w:val="004A5849"/>
    <w:rsid w:val="004A67CC"/>
    <w:rsid w:val="004A7B42"/>
    <w:rsid w:val="004B0319"/>
    <w:rsid w:val="004B06D2"/>
    <w:rsid w:val="004B10D2"/>
    <w:rsid w:val="004B2663"/>
    <w:rsid w:val="004B5C11"/>
    <w:rsid w:val="004C0B49"/>
    <w:rsid w:val="004C19F3"/>
    <w:rsid w:val="004C1A19"/>
    <w:rsid w:val="004C2EBD"/>
    <w:rsid w:val="004C3487"/>
    <w:rsid w:val="004C4CB0"/>
    <w:rsid w:val="004C5771"/>
    <w:rsid w:val="004C6B55"/>
    <w:rsid w:val="004C7764"/>
    <w:rsid w:val="004D2EA7"/>
    <w:rsid w:val="004D58DF"/>
    <w:rsid w:val="004E08D2"/>
    <w:rsid w:val="004E1384"/>
    <w:rsid w:val="004E24DC"/>
    <w:rsid w:val="004E2872"/>
    <w:rsid w:val="004E2F18"/>
    <w:rsid w:val="004E3869"/>
    <w:rsid w:val="004E45C7"/>
    <w:rsid w:val="004E7C07"/>
    <w:rsid w:val="004F0016"/>
    <w:rsid w:val="004F357F"/>
    <w:rsid w:val="004F6430"/>
    <w:rsid w:val="004F6A3F"/>
    <w:rsid w:val="004F6AEA"/>
    <w:rsid w:val="004F748F"/>
    <w:rsid w:val="004F7AB8"/>
    <w:rsid w:val="005003C1"/>
    <w:rsid w:val="00500CCC"/>
    <w:rsid w:val="00505EF4"/>
    <w:rsid w:val="005117BC"/>
    <w:rsid w:val="00512D60"/>
    <w:rsid w:val="00514864"/>
    <w:rsid w:val="005149DB"/>
    <w:rsid w:val="00517483"/>
    <w:rsid w:val="00517AEC"/>
    <w:rsid w:val="00517C15"/>
    <w:rsid w:val="00517D9A"/>
    <w:rsid w:val="005208ED"/>
    <w:rsid w:val="00522042"/>
    <w:rsid w:val="0052427D"/>
    <w:rsid w:val="0052557A"/>
    <w:rsid w:val="005330F8"/>
    <w:rsid w:val="0053335A"/>
    <w:rsid w:val="005339FD"/>
    <w:rsid w:val="00535FCD"/>
    <w:rsid w:val="00537CFF"/>
    <w:rsid w:val="005419B1"/>
    <w:rsid w:val="00543772"/>
    <w:rsid w:val="005439D8"/>
    <w:rsid w:val="005443DE"/>
    <w:rsid w:val="00544786"/>
    <w:rsid w:val="00545B1A"/>
    <w:rsid w:val="005474D2"/>
    <w:rsid w:val="005479AB"/>
    <w:rsid w:val="00550764"/>
    <w:rsid w:val="00552101"/>
    <w:rsid w:val="005527EF"/>
    <w:rsid w:val="005535F6"/>
    <w:rsid w:val="00554492"/>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00C5"/>
    <w:rsid w:val="0058126F"/>
    <w:rsid w:val="005833A6"/>
    <w:rsid w:val="0058441E"/>
    <w:rsid w:val="005848EA"/>
    <w:rsid w:val="00584D74"/>
    <w:rsid w:val="00585546"/>
    <w:rsid w:val="00585593"/>
    <w:rsid w:val="005857C4"/>
    <w:rsid w:val="00586807"/>
    <w:rsid w:val="00587C4F"/>
    <w:rsid w:val="00591331"/>
    <w:rsid w:val="00593B16"/>
    <w:rsid w:val="005960FA"/>
    <w:rsid w:val="00596DAD"/>
    <w:rsid w:val="0059704E"/>
    <w:rsid w:val="0059730D"/>
    <w:rsid w:val="005974EE"/>
    <w:rsid w:val="005A05F1"/>
    <w:rsid w:val="005A14C2"/>
    <w:rsid w:val="005A63E0"/>
    <w:rsid w:val="005A655F"/>
    <w:rsid w:val="005B060B"/>
    <w:rsid w:val="005B0930"/>
    <w:rsid w:val="005B2D20"/>
    <w:rsid w:val="005B32E2"/>
    <w:rsid w:val="005B3696"/>
    <w:rsid w:val="005B4BF8"/>
    <w:rsid w:val="005B5C6F"/>
    <w:rsid w:val="005B6628"/>
    <w:rsid w:val="005B7845"/>
    <w:rsid w:val="005C0444"/>
    <w:rsid w:val="005C1576"/>
    <w:rsid w:val="005C2213"/>
    <w:rsid w:val="005C410E"/>
    <w:rsid w:val="005C4757"/>
    <w:rsid w:val="005C5979"/>
    <w:rsid w:val="005C76C9"/>
    <w:rsid w:val="005D0014"/>
    <w:rsid w:val="005D062D"/>
    <w:rsid w:val="005D091E"/>
    <w:rsid w:val="005D2E3C"/>
    <w:rsid w:val="005D60BA"/>
    <w:rsid w:val="005D6340"/>
    <w:rsid w:val="005D6A69"/>
    <w:rsid w:val="005D6FF6"/>
    <w:rsid w:val="005D7296"/>
    <w:rsid w:val="005D732B"/>
    <w:rsid w:val="005D76F8"/>
    <w:rsid w:val="005D7D11"/>
    <w:rsid w:val="005E32A1"/>
    <w:rsid w:val="005E33D8"/>
    <w:rsid w:val="005E42B5"/>
    <w:rsid w:val="005E562F"/>
    <w:rsid w:val="005E7AC0"/>
    <w:rsid w:val="005F05E0"/>
    <w:rsid w:val="005F1CE8"/>
    <w:rsid w:val="005F1CE9"/>
    <w:rsid w:val="005F71E4"/>
    <w:rsid w:val="0060017A"/>
    <w:rsid w:val="00602573"/>
    <w:rsid w:val="00602B6E"/>
    <w:rsid w:val="006036DC"/>
    <w:rsid w:val="0060451D"/>
    <w:rsid w:val="00605069"/>
    <w:rsid w:val="00605D23"/>
    <w:rsid w:val="00611BF1"/>
    <w:rsid w:val="00612440"/>
    <w:rsid w:val="006128AB"/>
    <w:rsid w:val="00612952"/>
    <w:rsid w:val="006133A3"/>
    <w:rsid w:val="00621520"/>
    <w:rsid w:val="0062497E"/>
    <w:rsid w:val="00626FA2"/>
    <w:rsid w:val="00632500"/>
    <w:rsid w:val="00634F14"/>
    <w:rsid w:val="006362F4"/>
    <w:rsid w:val="006376EB"/>
    <w:rsid w:val="00637780"/>
    <w:rsid w:val="00640455"/>
    <w:rsid w:val="00642043"/>
    <w:rsid w:val="00643D95"/>
    <w:rsid w:val="0064569B"/>
    <w:rsid w:val="006500D7"/>
    <w:rsid w:val="006506EF"/>
    <w:rsid w:val="00650EAC"/>
    <w:rsid w:val="00650EE0"/>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729D5"/>
    <w:rsid w:val="00672D7F"/>
    <w:rsid w:val="00672E04"/>
    <w:rsid w:val="00674768"/>
    <w:rsid w:val="00675DD0"/>
    <w:rsid w:val="00676668"/>
    <w:rsid w:val="006826E7"/>
    <w:rsid w:val="0068319D"/>
    <w:rsid w:val="006836F4"/>
    <w:rsid w:val="00684A70"/>
    <w:rsid w:val="00684AD1"/>
    <w:rsid w:val="00684E74"/>
    <w:rsid w:val="00685E3C"/>
    <w:rsid w:val="00687179"/>
    <w:rsid w:val="00687962"/>
    <w:rsid w:val="006904D5"/>
    <w:rsid w:val="00691EEA"/>
    <w:rsid w:val="006921C4"/>
    <w:rsid w:val="00693CD8"/>
    <w:rsid w:val="00694FA4"/>
    <w:rsid w:val="006966C5"/>
    <w:rsid w:val="0069677C"/>
    <w:rsid w:val="00696922"/>
    <w:rsid w:val="006A13B8"/>
    <w:rsid w:val="006A1F29"/>
    <w:rsid w:val="006A246D"/>
    <w:rsid w:val="006A3793"/>
    <w:rsid w:val="006A394C"/>
    <w:rsid w:val="006A3B1E"/>
    <w:rsid w:val="006A40AA"/>
    <w:rsid w:val="006A7CE2"/>
    <w:rsid w:val="006B0BA0"/>
    <w:rsid w:val="006B3D39"/>
    <w:rsid w:val="006B4A4E"/>
    <w:rsid w:val="006B4BC1"/>
    <w:rsid w:val="006B6D88"/>
    <w:rsid w:val="006B768D"/>
    <w:rsid w:val="006C0E14"/>
    <w:rsid w:val="006C0E20"/>
    <w:rsid w:val="006C0FF4"/>
    <w:rsid w:val="006C2C79"/>
    <w:rsid w:val="006C3592"/>
    <w:rsid w:val="006C51A2"/>
    <w:rsid w:val="006C700C"/>
    <w:rsid w:val="006D2793"/>
    <w:rsid w:val="006D5F28"/>
    <w:rsid w:val="006D7F72"/>
    <w:rsid w:val="006E0226"/>
    <w:rsid w:val="006E15FE"/>
    <w:rsid w:val="006E3389"/>
    <w:rsid w:val="006E42B7"/>
    <w:rsid w:val="006E6856"/>
    <w:rsid w:val="006E69C1"/>
    <w:rsid w:val="006E75CD"/>
    <w:rsid w:val="006E7F05"/>
    <w:rsid w:val="006F0C39"/>
    <w:rsid w:val="006F1E36"/>
    <w:rsid w:val="006F3359"/>
    <w:rsid w:val="006F413B"/>
    <w:rsid w:val="006F43AD"/>
    <w:rsid w:val="006F45B6"/>
    <w:rsid w:val="006F49C5"/>
    <w:rsid w:val="006F6CFE"/>
    <w:rsid w:val="007011C9"/>
    <w:rsid w:val="0070166A"/>
    <w:rsid w:val="0070332C"/>
    <w:rsid w:val="0070477E"/>
    <w:rsid w:val="0070498C"/>
    <w:rsid w:val="0070535A"/>
    <w:rsid w:val="0070709C"/>
    <w:rsid w:val="00710693"/>
    <w:rsid w:val="00713B1E"/>
    <w:rsid w:val="007213EA"/>
    <w:rsid w:val="0072190B"/>
    <w:rsid w:val="00721A54"/>
    <w:rsid w:val="00722288"/>
    <w:rsid w:val="00723D57"/>
    <w:rsid w:val="00724D76"/>
    <w:rsid w:val="00725EB0"/>
    <w:rsid w:val="00726A85"/>
    <w:rsid w:val="0072790A"/>
    <w:rsid w:val="00730D4B"/>
    <w:rsid w:val="00732480"/>
    <w:rsid w:val="0073348F"/>
    <w:rsid w:val="00734260"/>
    <w:rsid w:val="00736C2B"/>
    <w:rsid w:val="0074019C"/>
    <w:rsid w:val="00741A76"/>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17A"/>
    <w:rsid w:val="00775373"/>
    <w:rsid w:val="00775C43"/>
    <w:rsid w:val="00776F72"/>
    <w:rsid w:val="00777260"/>
    <w:rsid w:val="00777B5E"/>
    <w:rsid w:val="007806A4"/>
    <w:rsid w:val="007823FF"/>
    <w:rsid w:val="007826FA"/>
    <w:rsid w:val="00784134"/>
    <w:rsid w:val="007843E2"/>
    <w:rsid w:val="00784C34"/>
    <w:rsid w:val="00792477"/>
    <w:rsid w:val="00792C84"/>
    <w:rsid w:val="00793368"/>
    <w:rsid w:val="007944F7"/>
    <w:rsid w:val="00794E4C"/>
    <w:rsid w:val="00795F89"/>
    <w:rsid w:val="007967C2"/>
    <w:rsid w:val="007A166C"/>
    <w:rsid w:val="007A1F6A"/>
    <w:rsid w:val="007A2346"/>
    <w:rsid w:val="007A2595"/>
    <w:rsid w:val="007A4B6C"/>
    <w:rsid w:val="007A7D38"/>
    <w:rsid w:val="007B01FF"/>
    <w:rsid w:val="007B0A18"/>
    <w:rsid w:val="007B210B"/>
    <w:rsid w:val="007B3B5A"/>
    <w:rsid w:val="007B4B5A"/>
    <w:rsid w:val="007B5252"/>
    <w:rsid w:val="007B6025"/>
    <w:rsid w:val="007B6071"/>
    <w:rsid w:val="007B7EF4"/>
    <w:rsid w:val="007C083F"/>
    <w:rsid w:val="007C1BE2"/>
    <w:rsid w:val="007C315E"/>
    <w:rsid w:val="007C4623"/>
    <w:rsid w:val="007C4985"/>
    <w:rsid w:val="007C49DB"/>
    <w:rsid w:val="007C640D"/>
    <w:rsid w:val="007C6663"/>
    <w:rsid w:val="007D01CE"/>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8AF"/>
    <w:rsid w:val="007F2BBC"/>
    <w:rsid w:val="007F3C96"/>
    <w:rsid w:val="007F62BA"/>
    <w:rsid w:val="007F65DF"/>
    <w:rsid w:val="008000D7"/>
    <w:rsid w:val="008020ED"/>
    <w:rsid w:val="0080339B"/>
    <w:rsid w:val="00803ED9"/>
    <w:rsid w:val="00804375"/>
    <w:rsid w:val="00806A68"/>
    <w:rsid w:val="00807A99"/>
    <w:rsid w:val="008109C3"/>
    <w:rsid w:val="00810DC2"/>
    <w:rsid w:val="00812CA4"/>
    <w:rsid w:val="00814691"/>
    <w:rsid w:val="0081579D"/>
    <w:rsid w:val="008161B6"/>
    <w:rsid w:val="008164ED"/>
    <w:rsid w:val="00816C63"/>
    <w:rsid w:val="00816E6F"/>
    <w:rsid w:val="008173AB"/>
    <w:rsid w:val="00817A7F"/>
    <w:rsid w:val="00821525"/>
    <w:rsid w:val="0082284C"/>
    <w:rsid w:val="0082562C"/>
    <w:rsid w:val="00827E4D"/>
    <w:rsid w:val="00832320"/>
    <w:rsid w:val="0083482C"/>
    <w:rsid w:val="00835A46"/>
    <w:rsid w:val="00836B54"/>
    <w:rsid w:val="008377D7"/>
    <w:rsid w:val="00837F2B"/>
    <w:rsid w:val="008415E4"/>
    <w:rsid w:val="00841AB2"/>
    <w:rsid w:val="00844466"/>
    <w:rsid w:val="00846A60"/>
    <w:rsid w:val="00846F35"/>
    <w:rsid w:val="008470C2"/>
    <w:rsid w:val="008476BF"/>
    <w:rsid w:val="00851AE5"/>
    <w:rsid w:val="00852077"/>
    <w:rsid w:val="00852E6C"/>
    <w:rsid w:val="00852F1A"/>
    <w:rsid w:val="00853906"/>
    <w:rsid w:val="00854124"/>
    <w:rsid w:val="008568C2"/>
    <w:rsid w:val="008600DC"/>
    <w:rsid w:val="008600E5"/>
    <w:rsid w:val="008610EF"/>
    <w:rsid w:val="0086152B"/>
    <w:rsid w:val="00861C10"/>
    <w:rsid w:val="00866545"/>
    <w:rsid w:val="0087222A"/>
    <w:rsid w:val="00872E27"/>
    <w:rsid w:val="00873405"/>
    <w:rsid w:val="0087383D"/>
    <w:rsid w:val="00875D4D"/>
    <w:rsid w:val="0087766C"/>
    <w:rsid w:val="00877697"/>
    <w:rsid w:val="0088060D"/>
    <w:rsid w:val="00881D97"/>
    <w:rsid w:val="00882C98"/>
    <w:rsid w:val="00883CE1"/>
    <w:rsid w:val="00884F11"/>
    <w:rsid w:val="00885BE3"/>
    <w:rsid w:val="00885E99"/>
    <w:rsid w:val="0088719E"/>
    <w:rsid w:val="00891E19"/>
    <w:rsid w:val="00892EA0"/>
    <w:rsid w:val="008932F1"/>
    <w:rsid w:val="008941A8"/>
    <w:rsid w:val="008948A9"/>
    <w:rsid w:val="0089696D"/>
    <w:rsid w:val="00896AC1"/>
    <w:rsid w:val="0089745E"/>
    <w:rsid w:val="008A0EF2"/>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474B"/>
    <w:rsid w:val="008B49D2"/>
    <w:rsid w:val="008B5773"/>
    <w:rsid w:val="008B65E6"/>
    <w:rsid w:val="008C1BC6"/>
    <w:rsid w:val="008C25FD"/>
    <w:rsid w:val="008C2E0D"/>
    <w:rsid w:val="008C3031"/>
    <w:rsid w:val="008C68A8"/>
    <w:rsid w:val="008C7BEB"/>
    <w:rsid w:val="008D020B"/>
    <w:rsid w:val="008D10C9"/>
    <w:rsid w:val="008D21F0"/>
    <w:rsid w:val="008D2F92"/>
    <w:rsid w:val="008D4780"/>
    <w:rsid w:val="008D6E65"/>
    <w:rsid w:val="008D7B77"/>
    <w:rsid w:val="008E03CD"/>
    <w:rsid w:val="008E0DC1"/>
    <w:rsid w:val="008E0F95"/>
    <w:rsid w:val="008E16E5"/>
    <w:rsid w:val="008E3E48"/>
    <w:rsid w:val="008E4769"/>
    <w:rsid w:val="008E4A06"/>
    <w:rsid w:val="008E5339"/>
    <w:rsid w:val="008F0E02"/>
    <w:rsid w:val="008F0F52"/>
    <w:rsid w:val="008F2F0F"/>
    <w:rsid w:val="008F6D4D"/>
    <w:rsid w:val="00900D56"/>
    <w:rsid w:val="00901636"/>
    <w:rsid w:val="00905F7A"/>
    <w:rsid w:val="00906F92"/>
    <w:rsid w:val="00907713"/>
    <w:rsid w:val="00907F9D"/>
    <w:rsid w:val="009113F9"/>
    <w:rsid w:val="0091278E"/>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27D74"/>
    <w:rsid w:val="00930A3F"/>
    <w:rsid w:val="00930FB7"/>
    <w:rsid w:val="009312BD"/>
    <w:rsid w:val="0093177B"/>
    <w:rsid w:val="00931C8A"/>
    <w:rsid w:val="0093227A"/>
    <w:rsid w:val="0093330A"/>
    <w:rsid w:val="009346C2"/>
    <w:rsid w:val="00935E72"/>
    <w:rsid w:val="00937996"/>
    <w:rsid w:val="0094097A"/>
    <w:rsid w:val="00944C45"/>
    <w:rsid w:val="00946BEF"/>
    <w:rsid w:val="00946F67"/>
    <w:rsid w:val="00947450"/>
    <w:rsid w:val="009506B6"/>
    <w:rsid w:val="00950C89"/>
    <w:rsid w:val="0095118C"/>
    <w:rsid w:val="00953007"/>
    <w:rsid w:val="009530ED"/>
    <w:rsid w:val="00953736"/>
    <w:rsid w:val="0095514B"/>
    <w:rsid w:val="00960591"/>
    <w:rsid w:val="00960809"/>
    <w:rsid w:val="00961E7C"/>
    <w:rsid w:val="00962479"/>
    <w:rsid w:val="00963C60"/>
    <w:rsid w:val="00963E00"/>
    <w:rsid w:val="0096502E"/>
    <w:rsid w:val="0096653B"/>
    <w:rsid w:val="00971B66"/>
    <w:rsid w:val="009726A9"/>
    <w:rsid w:val="009726D9"/>
    <w:rsid w:val="009735F6"/>
    <w:rsid w:val="00974167"/>
    <w:rsid w:val="00975F36"/>
    <w:rsid w:val="00976EEC"/>
    <w:rsid w:val="009775E8"/>
    <w:rsid w:val="0098023D"/>
    <w:rsid w:val="00981726"/>
    <w:rsid w:val="0098464F"/>
    <w:rsid w:val="009857F4"/>
    <w:rsid w:val="00986248"/>
    <w:rsid w:val="00990419"/>
    <w:rsid w:val="00991C18"/>
    <w:rsid w:val="00992607"/>
    <w:rsid w:val="0099491E"/>
    <w:rsid w:val="009963C9"/>
    <w:rsid w:val="009971C2"/>
    <w:rsid w:val="00997F28"/>
    <w:rsid w:val="009A3680"/>
    <w:rsid w:val="009A41AE"/>
    <w:rsid w:val="009B0DEE"/>
    <w:rsid w:val="009B143F"/>
    <w:rsid w:val="009B1BB0"/>
    <w:rsid w:val="009B24A5"/>
    <w:rsid w:val="009B37B0"/>
    <w:rsid w:val="009B53B1"/>
    <w:rsid w:val="009B5927"/>
    <w:rsid w:val="009B6100"/>
    <w:rsid w:val="009C0EE1"/>
    <w:rsid w:val="009C1B36"/>
    <w:rsid w:val="009C4AB9"/>
    <w:rsid w:val="009C5D68"/>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39FE"/>
    <w:rsid w:val="009E6A51"/>
    <w:rsid w:val="009E6B99"/>
    <w:rsid w:val="009F0FAD"/>
    <w:rsid w:val="009F1F4E"/>
    <w:rsid w:val="009F24A8"/>
    <w:rsid w:val="009F559C"/>
    <w:rsid w:val="009F7BAC"/>
    <w:rsid w:val="00A00EA2"/>
    <w:rsid w:val="00A01723"/>
    <w:rsid w:val="00A01A98"/>
    <w:rsid w:val="00A03D91"/>
    <w:rsid w:val="00A0421C"/>
    <w:rsid w:val="00A05DB0"/>
    <w:rsid w:val="00A05F37"/>
    <w:rsid w:val="00A07DF8"/>
    <w:rsid w:val="00A10761"/>
    <w:rsid w:val="00A11E93"/>
    <w:rsid w:val="00A11FB0"/>
    <w:rsid w:val="00A12343"/>
    <w:rsid w:val="00A126D1"/>
    <w:rsid w:val="00A13A16"/>
    <w:rsid w:val="00A156EC"/>
    <w:rsid w:val="00A1635F"/>
    <w:rsid w:val="00A16535"/>
    <w:rsid w:val="00A16DAB"/>
    <w:rsid w:val="00A20438"/>
    <w:rsid w:val="00A23955"/>
    <w:rsid w:val="00A24325"/>
    <w:rsid w:val="00A24BE9"/>
    <w:rsid w:val="00A2771E"/>
    <w:rsid w:val="00A303DF"/>
    <w:rsid w:val="00A3478B"/>
    <w:rsid w:val="00A36C59"/>
    <w:rsid w:val="00A377FD"/>
    <w:rsid w:val="00A37E03"/>
    <w:rsid w:val="00A40368"/>
    <w:rsid w:val="00A40C7B"/>
    <w:rsid w:val="00A42840"/>
    <w:rsid w:val="00A436F8"/>
    <w:rsid w:val="00A44468"/>
    <w:rsid w:val="00A44E32"/>
    <w:rsid w:val="00A45CC1"/>
    <w:rsid w:val="00A5018C"/>
    <w:rsid w:val="00A50D55"/>
    <w:rsid w:val="00A51303"/>
    <w:rsid w:val="00A5353E"/>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40B4"/>
    <w:rsid w:val="00A75D6B"/>
    <w:rsid w:val="00A801D8"/>
    <w:rsid w:val="00A81ACF"/>
    <w:rsid w:val="00A81FB5"/>
    <w:rsid w:val="00A82133"/>
    <w:rsid w:val="00A825D7"/>
    <w:rsid w:val="00A82A8E"/>
    <w:rsid w:val="00A8407D"/>
    <w:rsid w:val="00A8409E"/>
    <w:rsid w:val="00A85282"/>
    <w:rsid w:val="00A8559D"/>
    <w:rsid w:val="00A85EB7"/>
    <w:rsid w:val="00A866EA"/>
    <w:rsid w:val="00A915B6"/>
    <w:rsid w:val="00A91753"/>
    <w:rsid w:val="00A918D2"/>
    <w:rsid w:val="00A924CB"/>
    <w:rsid w:val="00AA0B4D"/>
    <w:rsid w:val="00AA20D3"/>
    <w:rsid w:val="00AA28C9"/>
    <w:rsid w:val="00AA2D0E"/>
    <w:rsid w:val="00AA3208"/>
    <w:rsid w:val="00AA4AD6"/>
    <w:rsid w:val="00AA5D05"/>
    <w:rsid w:val="00AB2730"/>
    <w:rsid w:val="00AB2B48"/>
    <w:rsid w:val="00AB3F67"/>
    <w:rsid w:val="00AB42D8"/>
    <w:rsid w:val="00AB4BF7"/>
    <w:rsid w:val="00AB77BA"/>
    <w:rsid w:val="00AC1780"/>
    <w:rsid w:val="00AC1D97"/>
    <w:rsid w:val="00AC7FCC"/>
    <w:rsid w:val="00AD0A8E"/>
    <w:rsid w:val="00AD1409"/>
    <w:rsid w:val="00AD1AA8"/>
    <w:rsid w:val="00AD588C"/>
    <w:rsid w:val="00AD6E8E"/>
    <w:rsid w:val="00AD6FF8"/>
    <w:rsid w:val="00AD7E82"/>
    <w:rsid w:val="00AE0C1E"/>
    <w:rsid w:val="00AE227A"/>
    <w:rsid w:val="00AF0B7B"/>
    <w:rsid w:val="00AF2370"/>
    <w:rsid w:val="00AF5714"/>
    <w:rsid w:val="00AF5E02"/>
    <w:rsid w:val="00AF61FB"/>
    <w:rsid w:val="00AF6292"/>
    <w:rsid w:val="00AF6D64"/>
    <w:rsid w:val="00B02D04"/>
    <w:rsid w:val="00B03633"/>
    <w:rsid w:val="00B04691"/>
    <w:rsid w:val="00B109A6"/>
    <w:rsid w:val="00B11D8D"/>
    <w:rsid w:val="00B1275C"/>
    <w:rsid w:val="00B12CF2"/>
    <w:rsid w:val="00B1395B"/>
    <w:rsid w:val="00B139B0"/>
    <w:rsid w:val="00B169B8"/>
    <w:rsid w:val="00B17CBD"/>
    <w:rsid w:val="00B17F37"/>
    <w:rsid w:val="00B2047E"/>
    <w:rsid w:val="00B20663"/>
    <w:rsid w:val="00B20D14"/>
    <w:rsid w:val="00B22B3F"/>
    <w:rsid w:val="00B231FE"/>
    <w:rsid w:val="00B25273"/>
    <w:rsid w:val="00B254F4"/>
    <w:rsid w:val="00B265CF"/>
    <w:rsid w:val="00B27921"/>
    <w:rsid w:val="00B32F8C"/>
    <w:rsid w:val="00B33737"/>
    <w:rsid w:val="00B34692"/>
    <w:rsid w:val="00B365CB"/>
    <w:rsid w:val="00B36D34"/>
    <w:rsid w:val="00B417DC"/>
    <w:rsid w:val="00B41F3A"/>
    <w:rsid w:val="00B43470"/>
    <w:rsid w:val="00B44488"/>
    <w:rsid w:val="00B47E63"/>
    <w:rsid w:val="00B5200C"/>
    <w:rsid w:val="00B53880"/>
    <w:rsid w:val="00B53F0E"/>
    <w:rsid w:val="00B546CF"/>
    <w:rsid w:val="00B56ED8"/>
    <w:rsid w:val="00B57159"/>
    <w:rsid w:val="00B5798D"/>
    <w:rsid w:val="00B6075A"/>
    <w:rsid w:val="00B62D38"/>
    <w:rsid w:val="00B639A6"/>
    <w:rsid w:val="00B6410D"/>
    <w:rsid w:val="00B64612"/>
    <w:rsid w:val="00B65C8F"/>
    <w:rsid w:val="00B7015C"/>
    <w:rsid w:val="00B73C75"/>
    <w:rsid w:val="00B80463"/>
    <w:rsid w:val="00B80B04"/>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A2735"/>
    <w:rsid w:val="00BA3A6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367B"/>
    <w:rsid w:val="00BC5180"/>
    <w:rsid w:val="00BC632D"/>
    <w:rsid w:val="00BC6823"/>
    <w:rsid w:val="00BC6838"/>
    <w:rsid w:val="00BD0F15"/>
    <w:rsid w:val="00BD0F49"/>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1E32"/>
    <w:rsid w:val="00BF207A"/>
    <w:rsid w:val="00BF22DB"/>
    <w:rsid w:val="00BF6B2B"/>
    <w:rsid w:val="00BF6C5D"/>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0DF9"/>
    <w:rsid w:val="00C315D2"/>
    <w:rsid w:val="00C34E6D"/>
    <w:rsid w:val="00C36139"/>
    <w:rsid w:val="00C364CB"/>
    <w:rsid w:val="00C37EB6"/>
    <w:rsid w:val="00C44550"/>
    <w:rsid w:val="00C45585"/>
    <w:rsid w:val="00C47AE0"/>
    <w:rsid w:val="00C51044"/>
    <w:rsid w:val="00C5692D"/>
    <w:rsid w:val="00C57A10"/>
    <w:rsid w:val="00C622BB"/>
    <w:rsid w:val="00C626E0"/>
    <w:rsid w:val="00C63311"/>
    <w:rsid w:val="00C64A44"/>
    <w:rsid w:val="00C64C9F"/>
    <w:rsid w:val="00C679E0"/>
    <w:rsid w:val="00C707DF"/>
    <w:rsid w:val="00C7232C"/>
    <w:rsid w:val="00C725F0"/>
    <w:rsid w:val="00C746B2"/>
    <w:rsid w:val="00C752AB"/>
    <w:rsid w:val="00C774B3"/>
    <w:rsid w:val="00C77536"/>
    <w:rsid w:val="00C800DF"/>
    <w:rsid w:val="00C80E86"/>
    <w:rsid w:val="00C829DB"/>
    <w:rsid w:val="00C83B54"/>
    <w:rsid w:val="00C84A8A"/>
    <w:rsid w:val="00C85113"/>
    <w:rsid w:val="00C85B07"/>
    <w:rsid w:val="00C85CF5"/>
    <w:rsid w:val="00C86F83"/>
    <w:rsid w:val="00C87876"/>
    <w:rsid w:val="00C91244"/>
    <w:rsid w:val="00C917D5"/>
    <w:rsid w:val="00C92271"/>
    <w:rsid w:val="00C929CD"/>
    <w:rsid w:val="00C942EB"/>
    <w:rsid w:val="00C950D8"/>
    <w:rsid w:val="00C9783E"/>
    <w:rsid w:val="00CA2A9C"/>
    <w:rsid w:val="00CA4BAA"/>
    <w:rsid w:val="00CA5C5F"/>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E0664"/>
    <w:rsid w:val="00CE091A"/>
    <w:rsid w:val="00CE0C44"/>
    <w:rsid w:val="00CE179B"/>
    <w:rsid w:val="00CE1F35"/>
    <w:rsid w:val="00CE20EC"/>
    <w:rsid w:val="00CE3A26"/>
    <w:rsid w:val="00CE6326"/>
    <w:rsid w:val="00CE7338"/>
    <w:rsid w:val="00CE73A5"/>
    <w:rsid w:val="00CF176A"/>
    <w:rsid w:val="00CF2CE6"/>
    <w:rsid w:val="00CF3C71"/>
    <w:rsid w:val="00CF4278"/>
    <w:rsid w:val="00CF4B55"/>
    <w:rsid w:val="00CF503E"/>
    <w:rsid w:val="00D02EB7"/>
    <w:rsid w:val="00D047E5"/>
    <w:rsid w:val="00D048AF"/>
    <w:rsid w:val="00D0673D"/>
    <w:rsid w:val="00D109B3"/>
    <w:rsid w:val="00D11226"/>
    <w:rsid w:val="00D11476"/>
    <w:rsid w:val="00D124A3"/>
    <w:rsid w:val="00D12A9A"/>
    <w:rsid w:val="00D13189"/>
    <w:rsid w:val="00D14E30"/>
    <w:rsid w:val="00D15899"/>
    <w:rsid w:val="00D168CF"/>
    <w:rsid w:val="00D16A61"/>
    <w:rsid w:val="00D1776F"/>
    <w:rsid w:val="00D177CC"/>
    <w:rsid w:val="00D20377"/>
    <w:rsid w:val="00D22112"/>
    <w:rsid w:val="00D22608"/>
    <w:rsid w:val="00D24341"/>
    <w:rsid w:val="00D25828"/>
    <w:rsid w:val="00D26059"/>
    <w:rsid w:val="00D26ED4"/>
    <w:rsid w:val="00D27B41"/>
    <w:rsid w:val="00D306B5"/>
    <w:rsid w:val="00D307D9"/>
    <w:rsid w:val="00D3116E"/>
    <w:rsid w:val="00D3364B"/>
    <w:rsid w:val="00D34600"/>
    <w:rsid w:val="00D34768"/>
    <w:rsid w:val="00D349C3"/>
    <w:rsid w:val="00D34EEF"/>
    <w:rsid w:val="00D35CC2"/>
    <w:rsid w:val="00D364D3"/>
    <w:rsid w:val="00D37AE7"/>
    <w:rsid w:val="00D416EB"/>
    <w:rsid w:val="00D4665A"/>
    <w:rsid w:val="00D46B18"/>
    <w:rsid w:val="00D50694"/>
    <w:rsid w:val="00D50817"/>
    <w:rsid w:val="00D52754"/>
    <w:rsid w:val="00D5395D"/>
    <w:rsid w:val="00D53D60"/>
    <w:rsid w:val="00D56BAD"/>
    <w:rsid w:val="00D56D4B"/>
    <w:rsid w:val="00D5701F"/>
    <w:rsid w:val="00D57691"/>
    <w:rsid w:val="00D5787C"/>
    <w:rsid w:val="00D64039"/>
    <w:rsid w:val="00D65503"/>
    <w:rsid w:val="00D66E2D"/>
    <w:rsid w:val="00D67BC9"/>
    <w:rsid w:val="00D70802"/>
    <w:rsid w:val="00D73FA5"/>
    <w:rsid w:val="00D743B8"/>
    <w:rsid w:val="00D74736"/>
    <w:rsid w:val="00D747D3"/>
    <w:rsid w:val="00D75242"/>
    <w:rsid w:val="00D809E9"/>
    <w:rsid w:val="00D81CF4"/>
    <w:rsid w:val="00D8343A"/>
    <w:rsid w:val="00D8456B"/>
    <w:rsid w:val="00D84AC2"/>
    <w:rsid w:val="00D85D05"/>
    <w:rsid w:val="00D85D5D"/>
    <w:rsid w:val="00D860EB"/>
    <w:rsid w:val="00D87549"/>
    <w:rsid w:val="00D87C31"/>
    <w:rsid w:val="00D90C25"/>
    <w:rsid w:val="00D9122A"/>
    <w:rsid w:val="00D91251"/>
    <w:rsid w:val="00D9245E"/>
    <w:rsid w:val="00D9574A"/>
    <w:rsid w:val="00D964AC"/>
    <w:rsid w:val="00DA0A0E"/>
    <w:rsid w:val="00DA1C75"/>
    <w:rsid w:val="00DA28AF"/>
    <w:rsid w:val="00DA496D"/>
    <w:rsid w:val="00DA4BE8"/>
    <w:rsid w:val="00DA4C30"/>
    <w:rsid w:val="00DA56A8"/>
    <w:rsid w:val="00DA64DD"/>
    <w:rsid w:val="00DA6AB7"/>
    <w:rsid w:val="00DA7B72"/>
    <w:rsid w:val="00DA7D91"/>
    <w:rsid w:val="00DB020D"/>
    <w:rsid w:val="00DB2C40"/>
    <w:rsid w:val="00DB2F11"/>
    <w:rsid w:val="00DC03BB"/>
    <w:rsid w:val="00DC0E47"/>
    <w:rsid w:val="00DC1EEC"/>
    <w:rsid w:val="00DC22B4"/>
    <w:rsid w:val="00DC3703"/>
    <w:rsid w:val="00DC3A83"/>
    <w:rsid w:val="00DC59DF"/>
    <w:rsid w:val="00DD102D"/>
    <w:rsid w:val="00DD132A"/>
    <w:rsid w:val="00DD3140"/>
    <w:rsid w:val="00DD4666"/>
    <w:rsid w:val="00DD6BC7"/>
    <w:rsid w:val="00DD7F81"/>
    <w:rsid w:val="00DE04BA"/>
    <w:rsid w:val="00DE0FF3"/>
    <w:rsid w:val="00DE1A49"/>
    <w:rsid w:val="00DE2648"/>
    <w:rsid w:val="00DE2935"/>
    <w:rsid w:val="00DE3AF3"/>
    <w:rsid w:val="00DE5498"/>
    <w:rsid w:val="00DE57DA"/>
    <w:rsid w:val="00DE60F6"/>
    <w:rsid w:val="00DE69BF"/>
    <w:rsid w:val="00DE701C"/>
    <w:rsid w:val="00DE7A6D"/>
    <w:rsid w:val="00DE7FC2"/>
    <w:rsid w:val="00DF33AE"/>
    <w:rsid w:val="00DF3CD7"/>
    <w:rsid w:val="00DF3E83"/>
    <w:rsid w:val="00DF62FE"/>
    <w:rsid w:val="00E00DAF"/>
    <w:rsid w:val="00E01786"/>
    <w:rsid w:val="00E03072"/>
    <w:rsid w:val="00E04E36"/>
    <w:rsid w:val="00E06701"/>
    <w:rsid w:val="00E077C0"/>
    <w:rsid w:val="00E12A92"/>
    <w:rsid w:val="00E136EC"/>
    <w:rsid w:val="00E14CCA"/>
    <w:rsid w:val="00E15000"/>
    <w:rsid w:val="00E1691D"/>
    <w:rsid w:val="00E20ABA"/>
    <w:rsid w:val="00E220EC"/>
    <w:rsid w:val="00E22695"/>
    <w:rsid w:val="00E22E85"/>
    <w:rsid w:val="00E23F7D"/>
    <w:rsid w:val="00E25CE6"/>
    <w:rsid w:val="00E30207"/>
    <w:rsid w:val="00E321D3"/>
    <w:rsid w:val="00E32D64"/>
    <w:rsid w:val="00E349E8"/>
    <w:rsid w:val="00E35030"/>
    <w:rsid w:val="00E3579E"/>
    <w:rsid w:val="00E36D38"/>
    <w:rsid w:val="00E401AF"/>
    <w:rsid w:val="00E41088"/>
    <w:rsid w:val="00E45F1E"/>
    <w:rsid w:val="00E477B0"/>
    <w:rsid w:val="00E50AE1"/>
    <w:rsid w:val="00E50CC6"/>
    <w:rsid w:val="00E513DC"/>
    <w:rsid w:val="00E51803"/>
    <w:rsid w:val="00E54176"/>
    <w:rsid w:val="00E55600"/>
    <w:rsid w:val="00E57F7E"/>
    <w:rsid w:val="00E6068F"/>
    <w:rsid w:val="00E616E1"/>
    <w:rsid w:val="00E62920"/>
    <w:rsid w:val="00E6357F"/>
    <w:rsid w:val="00E6474B"/>
    <w:rsid w:val="00E64CD5"/>
    <w:rsid w:val="00E66D1F"/>
    <w:rsid w:val="00E715BC"/>
    <w:rsid w:val="00E72716"/>
    <w:rsid w:val="00E80A5B"/>
    <w:rsid w:val="00E81D41"/>
    <w:rsid w:val="00E83502"/>
    <w:rsid w:val="00E841D9"/>
    <w:rsid w:val="00E850CE"/>
    <w:rsid w:val="00E86951"/>
    <w:rsid w:val="00E872AC"/>
    <w:rsid w:val="00E903E2"/>
    <w:rsid w:val="00E91B58"/>
    <w:rsid w:val="00E9209E"/>
    <w:rsid w:val="00E927D2"/>
    <w:rsid w:val="00E930AF"/>
    <w:rsid w:val="00E94A56"/>
    <w:rsid w:val="00E950DB"/>
    <w:rsid w:val="00E95763"/>
    <w:rsid w:val="00E965B3"/>
    <w:rsid w:val="00EA02D9"/>
    <w:rsid w:val="00EA141E"/>
    <w:rsid w:val="00EA2E00"/>
    <w:rsid w:val="00EA4315"/>
    <w:rsid w:val="00EA5FB2"/>
    <w:rsid w:val="00EA6D0F"/>
    <w:rsid w:val="00EA6DB8"/>
    <w:rsid w:val="00EB042E"/>
    <w:rsid w:val="00EB0C9E"/>
    <w:rsid w:val="00EB115F"/>
    <w:rsid w:val="00EB11FA"/>
    <w:rsid w:val="00EB32E8"/>
    <w:rsid w:val="00EB3C22"/>
    <w:rsid w:val="00EB403F"/>
    <w:rsid w:val="00EB69F8"/>
    <w:rsid w:val="00EC04E4"/>
    <w:rsid w:val="00EC2B77"/>
    <w:rsid w:val="00EC36E4"/>
    <w:rsid w:val="00EC3E3F"/>
    <w:rsid w:val="00EC40F4"/>
    <w:rsid w:val="00EC47DB"/>
    <w:rsid w:val="00ED0882"/>
    <w:rsid w:val="00ED23BF"/>
    <w:rsid w:val="00ED51F7"/>
    <w:rsid w:val="00ED6062"/>
    <w:rsid w:val="00ED73F0"/>
    <w:rsid w:val="00ED7814"/>
    <w:rsid w:val="00ED7972"/>
    <w:rsid w:val="00ED7B66"/>
    <w:rsid w:val="00EE204D"/>
    <w:rsid w:val="00EE2BC9"/>
    <w:rsid w:val="00EE2FBD"/>
    <w:rsid w:val="00EE3262"/>
    <w:rsid w:val="00EE3310"/>
    <w:rsid w:val="00EE3A0A"/>
    <w:rsid w:val="00EE4248"/>
    <w:rsid w:val="00EE4ECB"/>
    <w:rsid w:val="00EF36A8"/>
    <w:rsid w:val="00EF4678"/>
    <w:rsid w:val="00EF633A"/>
    <w:rsid w:val="00EF756F"/>
    <w:rsid w:val="00F03459"/>
    <w:rsid w:val="00F041FE"/>
    <w:rsid w:val="00F04248"/>
    <w:rsid w:val="00F05C7F"/>
    <w:rsid w:val="00F05F9B"/>
    <w:rsid w:val="00F0666C"/>
    <w:rsid w:val="00F067EE"/>
    <w:rsid w:val="00F0713E"/>
    <w:rsid w:val="00F1065B"/>
    <w:rsid w:val="00F11281"/>
    <w:rsid w:val="00F12349"/>
    <w:rsid w:val="00F12E54"/>
    <w:rsid w:val="00F132EA"/>
    <w:rsid w:val="00F135E8"/>
    <w:rsid w:val="00F13C2F"/>
    <w:rsid w:val="00F13F6D"/>
    <w:rsid w:val="00F15F9E"/>
    <w:rsid w:val="00F20FA9"/>
    <w:rsid w:val="00F22891"/>
    <w:rsid w:val="00F261D8"/>
    <w:rsid w:val="00F2638B"/>
    <w:rsid w:val="00F26BA7"/>
    <w:rsid w:val="00F2779C"/>
    <w:rsid w:val="00F30023"/>
    <w:rsid w:val="00F33CB2"/>
    <w:rsid w:val="00F357FA"/>
    <w:rsid w:val="00F35DE8"/>
    <w:rsid w:val="00F363F7"/>
    <w:rsid w:val="00F37DDE"/>
    <w:rsid w:val="00F4082C"/>
    <w:rsid w:val="00F409A3"/>
    <w:rsid w:val="00F40C32"/>
    <w:rsid w:val="00F4119F"/>
    <w:rsid w:val="00F415A3"/>
    <w:rsid w:val="00F4317B"/>
    <w:rsid w:val="00F44A10"/>
    <w:rsid w:val="00F450A5"/>
    <w:rsid w:val="00F45339"/>
    <w:rsid w:val="00F45E70"/>
    <w:rsid w:val="00F467B2"/>
    <w:rsid w:val="00F558CA"/>
    <w:rsid w:val="00F55A09"/>
    <w:rsid w:val="00F55E00"/>
    <w:rsid w:val="00F5621A"/>
    <w:rsid w:val="00F60235"/>
    <w:rsid w:val="00F6140E"/>
    <w:rsid w:val="00F61953"/>
    <w:rsid w:val="00F64FBD"/>
    <w:rsid w:val="00F653FD"/>
    <w:rsid w:val="00F6589C"/>
    <w:rsid w:val="00F65917"/>
    <w:rsid w:val="00F660F2"/>
    <w:rsid w:val="00F66196"/>
    <w:rsid w:val="00F713BB"/>
    <w:rsid w:val="00F73364"/>
    <w:rsid w:val="00F74005"/>
    <w:rsid w:val="00F7798B"/>
    <w:rsid w:val="00F77E1A"/>
    <w:rsid w:val="00F80825"/>
    <w:rsid w:val="00F80FC6"/>
    <w:rsid w:val="00F81434"/>
    <w:rsid w:val="00F82FE9"/>
    <w:rsid w:val="00F848F8"/>
    <w:rsid w:val="00F93EDC"/>
    <w:rsid w:val="00F966F7"/>
    <w:rsid w:val="00FA0105"/>
    <w:rsid w:val="00FA0327"/>
    <w:rsid w:val="00FA16DE"/>
    <w:rsid w:val="00FA2C48"/>
    <w:rsid w:val="00FA36D6"/>
    <w:rsid w:val="00FA43CD"/>
    <w:rsid w:val="00FA58F1"/>
    <w:rsid w:val="00FA5F7F"/>
    <w:rsid w:val="00FA7757"/>
    <w:rsid w:val="00FA787A"/>
    <w:rsid w:val="00FB05B7"/>
    <w:rsid w:val="00FB2040"/>
    <w:rsid w:val="00FB2A89"/>
    <w:rsid w:val="00FB50EE"/>
    <w:rsid w:val="00FC3585"/>
    <w:rsid w:val="00FC3DC0"/>
    <w:rsid w:val="00FC4153"/>
    <w:rsid w:val="00FC46D0"/>
    <w:rsid w:val="00FD0170"/>
    <w:rsid w:val="00FD0841"/>
    <w:rsid w:val="00FD4C69"/>
    <w:rsid w:val="00FD5C8F"/>
    <w:rsid w:val="00FD6532"/>
    <w:rsid w:val="00FE054C"/>
    <w:rsid w:val="00FE0D95"/>
    <w:rsid w:val="00FE2F9C"/>
    <w:rsid w:val="00FE44C2"/>
    <w:rsid w:val="00FE4FC2"/>
    <w:rsid w:val="00FE7205"/>
    <w:rsid w:val="00FE7D1F"/>
    <w:rsid w:val="00FF143B"/>
    <w:rsid w:val="00FF1A29"/>
    <w:rsid w:val="00FF381C"/>
    <w:rsid w:val="00FF3C7F"/>
    <w:rsid w:val="00FF6831"/>
    <w:rsid w:val="00FF6B00"/>
    <w:rsid w:val="01F09B22"/>
    <w:rsid w:val="02BEAC42"/>
    <w:rsid w:val="04F6FB5E"/>
    <w:rsid w:val="05158CBD"/>
    <w:rsid w:val="07E3D4AF"/>
    <w:rsid w:val="08243592"/>
    <w:rsid w:val="0841BB62"/>
    <w:rsid w:val="0865B1DB"/>
    <w:rsid w:val="09327D83"/>
    <w:rsid w:val="098D7D9F"/>
    <w:rsid w:val="099D6A9F"/>
    <w:rsid w:val="0C2A4DD7"/>
    <w:rsid w:val="10A204A2"/>
    <w:rsid w:val="10DA5541"/>
    <w:rsid w:val="12D06B40"/>
    <w:rsid w:val="136DCBCB"/>
    <w:rsid w:val="15254AE4"/>
    <w:rsid w:val="15386E83"/>
    <w:rsid w:val="15D16301"/>
    <w:rsid w:val="1740EBA5"/>
    <w:rsid w:val="18E53DD4"/>
    <w:rsid w:val="1ABF5F5A"/>
    <w:rsid w:val="1BDB4C78"/>
    <w:rsid w:val="1DE0D6D8"/>
    <w:rsid w:val="20806F92"/>
    <w:rsid w:val="20D8C232"/>
    <w:rsid w:val="24A11068"/>
    <w:rsid w:val="2576C4F2"/>
    <w:rsid w:val="27DD75E8"/>
    <w:rsid w:val="28806EE6"/>
    <w:rsid w:val="2C5E2082"/>
    <w:rsid w:val="2C79D883"/>
    <w:rsid w:val="2E86579A"/>
    <w:rsid w:val="2F0D6C6D"/>
    <w:rsid w:val="2F446826"/>
    <w:rsid w:val="2F457E56"/>
    <w:rsid w:val="2FA65266"/>
    <w:rsid w:val="33007EAE"/>
    <w:rsid w:val="34C7D43D"/>
    <w:rsid w:val="3538436F"/>
    <w:rsid w:val="355D5FAC"/>
    <w:rsid w:val="362450E9"/>
    <w:rsid w:val="3A34CB14"/>
    <w:rsid w:val="3B9920B7"/>
    <w:rsid w:val="40A7A785"/>
    <w:rsid w:val="411C8CCE"/>
    <w:rsid w:val="42894A39"/>
    <w:rsid w:val="4566591B"/>
    <w:rsid w:val="48FE806C"/>
    <w:rsid w:val="4CC159D5"/>
    <w:rsid w:val="4E196DA9"/>
    <w:rsid w:val="4E4CDE88"/>
    <w:rsid w:val="4EAA2A29"/>
    <w:rsid w:val="50992CD5"/>
    <w:rsid w:val="51068740"/>
    <w:rsid w:val="5194CAF8"/>
    <w:rsid w:val="51D5C6D9"/>
    <w:rsid w:val="56683C1B"/>
    <w:rsid w:val="58040C7C"/>
    <w:rsid w:val="58DA792D"/>
    <w:rsid w:val="5CFF325B"/>
    <w:rsid w:val="64BCDB7E"/>
    <w:rsid w:val="64F3DD9F"/>
    <w:rsid w:val="6677BF01"/>
    <w:rsid w:val="67AB9C33"/>
    <w:rsid w:val="69D2E5D5"/>
    <w:rsid w:val="6A7EBF8C"/>
    <w:rsid w:val="6A948773"/>
    <w:rsid w:val="6CED3F2F"/>
    <w:rsid w:val="6DC83BFF"/>
    <w:rsid w:val="6E77C622"/>
    <w:rsid w:val="6E7836F3"/>
    <w:rsid w:val="706CBCA6"/>
    <w:rsid w:val="71468714"/>
    <w:rsid w:val="72FF10CF"/>
    <w:rsid w:val="75DA6296"/>
    <w:rsid w:val="774FFD8D"/>
    <w:rsid w:val="7912DC2C"/>
    <w:rsid w:val="7AB373F4"/>
    <w:rsid w:val="7B23522A"/>
    <w:rsid w:val="7C3B16EE"/>
    <w:rsid w:val="7E02A777"/>
    <w:rsid w:val="7E79B176"/>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30">
      <w:bodyDiv w:val="1"/>
      <w:marLeft w:val="0"/>
      <w:marRight w:val="0"/>
      <w:marTop w:val="0"/>
      <w:marBottom w:val="0"/>
      <w:divBdr>
        <w:top w:val="none" w:sz="0" w:space="0" w:color="auto"/>
        <w:left w:val="none" w:sz="0" w:space="0" w:color="auto"/>
        <w:bottom w:val="none" w:sz="0" w:space="0" w:color="auto"/>
        <w:right w:val="none" w:sz="0" w:space="0" w:color="auto"/>
      </w:divBdr>
    </w:div>
    <w:div w:id="1862124">
      <w:bodyDiv w:val="1"/>
      <w:marLeft w:val="0"/>
      <w:marRight w:val="0"/>
      <w:marTop w:val="0"/>
      <w:marBottom w:val="0"/>
      <w:divBdr>
        <w:top w:val="none" w:sz="0" w:space="0" w:color="auto"/>
        <w:left w:val="none" w:sz="0" w:space="0" w:color="auto"/>
        <w:bottom w:val="none" w:sz="0" w:space="0" w:color="auto"/>
        <w:right w:val="none" w:sz="0" w:space="0" w:color="auto"/>
      </w:divBdr>
    </w:div>
    <w:div w:id="28604638">
      <w:bodyDiv w:val="1"/>
      <w:marLeft w:val="0"/>
      <w:marRight w:val="0"/>
      <w:marTop w:val="0"/>
      <w:marBottom w:val="0"/>
      <w:divBdr>
        <w:top w:val="none" w:sz="0" w:space="0" w:color="auto"/>
        <w:left w:val="none" w:sz="0" w:space="0" w:color="auto"/>
        <w:bottom w:val="none" w:sz="0" w:space="0" w:color="auto"/>
        <w:right w:val="none" w:sz="0" w:space="0" w:color="auto"/>
      </w:divBdr>
    </w:div>
    <w:div w:id="45879459">
      <w:bodyDiv w:val="1"/>
      <w:marLeft w:val="0"/>
      <w:marRight w:val="0"/>
      <w:marTop w:val="0"/>
      <w:marBottom w:val="0"/>
      <w:divBdr>
        <w:top w:val="none" w:sz="0" w:space="0" w:color="auto"/>
        <w:left w:val="none" w:sz="0" w:space="0" w:color="auto"/>
        <w:bottom w:val="none" w:sz="0" w:space="0" w:color="auto"/>
        <w:right w:val="none" w:sz="0" w:space="0" w:color="auto"/>
      </w:divBdr>
    </w:div>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50816060">
      <w:bodyDiv w:val="1"/>
      <w:marLeft w:val="0"/>
      <w:marRight w:val="0"/>
      <w:marTop w:val="0"/>
      <w:marBottom w:val="0"/>
      <w:divBdr>
        <w:top w:val="none" w:sz="0" w:space="0" w:color="auto"/>
        <w:left w:val="none" w:sz="0" w:space="0" w:color="auto"/>
        <w:bottom w:val="none" w:sz="0" w:space="0" w:color="auto"/>
        <w:right w:val="none" w:sz="0" w:space="0" w:color="auto"/>
      </w:divBdr>
    </w:div>
    <w:div w:id="56779587">
      <w:bodyDiv w:val="1"/>
      <w:marLeft w:val="0"/>
      <w:marRight w:val="0"/>
      <w:marTop w:val="0"/>
      <w:marBottom w:val="0"/>
      <w:divBdr>
        <w:top w:val="none" w:sz="0" w:space="0" w:color="auto"/>
        <w:left w:val="none" w:sz="0" w:space="0" w:color="auto"/>
        <w:bottom w:val="none" w:sz="0" w:space="0" w:color="auto"/>
        <w:right w:val="none" w:sz="0" w:space="0" w:color="auto"/>
      </w:divBdr>
    </w:div>
    <w:div w:id="71320373">
      <w:bodyDiv w:val="1"/>
      <w:marLeft w:val="0"/>
      <w:marRight w:val="0"/>
      <w:marTop w:val="0"/>
      <w:marBottom w:val="0"/>
      <w:divBdr>
        <w:top w:val="none" w:sz="0" w:space="0" w:color="auto"/>
        <w:left w:val="none" w:sz="0" w:space="0" w:color="auto"/>
        <w:bottom w:val="none" w:sz="0" w:space="0" w:color="auto"/>
        <w:right w:val="none" w:sz="0" w:space="0" w:color="auto"/>
      </w:divBdr>
    </w:div>
    <w:div w:id="73205536">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604">
      <w:bodyDiv w:val="1"/>
      <w:marLeft w:val="0"/>
      <w:marRight w:val="0"/>
      <w:marTop w:val="0"/>
      <w:marBottom w:val="0"/>
      <w:divBdr>
        <w:top w:val="none" w:sz="0" w:space="0" w:color="auto"/>
        <w:left w:val="none" w:sz="0" w:space="0" w:color="auto"/>
        <w:bottom w:val="none" w:sz="0" w:space="0" w:color="auto"/>
        <w:right w:val="none" w:sz="0" w:space="0" w:color="auto"/>
      </w:divBdr>
    </w:div>
    <w:div w:id="93208659">
      <w:bodyDiv w:val="1"/>
      <w:marLeft w:val="0"/>
      <w:marRight w:val="0"/>
      <w:marTop w:val="0"/>
      <w:marBottom w:val="0"/>
      <w:divBdr>
        <w:top w:val="none" w:sz="0" w:space="0" w:color="auto"/>
        <w:left w:val="none" w:sz="0" w:space="0" w:color="auto"/>
        <w:bottom w:val="none" w:sz="0" w:space="0" w:color="auto"/>
        <w:right w:val="none" w:sz="0" w:space="0" w:color="auto"/>
      </w:divBdr>
    </w:div>
    <w:div w:id="101993284">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18695588">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39462800">
      <w:bodyDiv w:val="1"/>
      <w:marLeft w:val="0"/>
      <w:marRight w:val="0"/>
      <w:marTop w:val="0"/>
      <w:marBottom w:val="0"/>
      <w:divBdr>
        <w:top w:val="none" w:sz="0" w:space="0" w:color="auto"/>
        <w:left w:val="none" w:sz="0" w:space="0" w:color="auto"/>
        <w:bottom w:val="none" w:sz="0" w:space="0" w:color="auto"/>
        <w:right w:val="none" w:sz="0" w:space="0" w:color="auto"/>
      </w:divBdr>
    </w:div>
    <w:div w:id="151338869">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68109028">
      <w:bodyDiv w:val="1"/>
      <w:marLeft w:val="0"/>
      <w:marRight w:val="0"/>
      <w:marTop w:val="0"/>
      <w:marBottom w:val="0"/>
      <w:divBdr>
        <w:top w:val="none" w:sz="0" w:space="0" w:color="auto"/>
        <w:left w:val="none" w:sz="0" w:space="0" w:color="auto"/>
        <w:bottom w:val="none" w:sz="0" w:space="0" w:color="auto"/>
        <w:right w:val="none" w:sz="0" w:space="0" w:color="auto"/>
      </w:divBdr>
    </w:div>
    <w:div w:id="196818926">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30585586">
      <w:bodyDiv w:val="1"/>
      <w:marLeft w:val="0"/>
      <w:marRight w:val="0"/>
      <w:marTop w:val="0"/>
      <w:marBottom w:val="0"/>
      <w:divBdr>
        <w:top w:val="none" w:sz="0" w:space="0" w:color="auto"/>
        <w:left w:val="none" w:sz="0" w:space="0" w:color="auto"/>
        <w:bottom w:val="none" w:sz="0" w:space="0" w:color="auto"/>
        <w:right w:val="none" w:sz="0" w:space="0" w:color="auto"/>
      </w:divBdr>
    </w:div>
    <w:div w:id="234320911">
      <w:bodyDiv w:val="1"/>
      <w:marLeft w:val="0"/>
      <w:marRight w:val="0"/>
      <w:marTop w:val="0"/>
      <w:marBottom w:val="0"/>
      <w:divBdr>
        <w:top w:val="none" w:sz="0" w:space="0" w:color="auto"/>
        <w:left w:val="none" w:sz="0" w:space="0" w:color="auto"/>
        <w:bottom w:val="none" w:sz="0" w:space="0" w:color="auto"/>
        <w:right w:val="none" w:sz="0" w:space="0" w:color="auto"/>
      </w:divBdr>
    </w:div>
    <w:div w:id="267130292">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95334072">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5399354">
      <w:bodyDiv w:val="1"/>
      <w:marLeft w:val="0"/>
      <w:marRight w:val="0"/>
      <w:marTop w:val="0"/>
      <w:marBottom w:val="0"/>
      <w:divBdr>
        <w:top w:val="none" w:sz="0" w:space="0" w:color="auto"/>
        <w:left w:val="none" w:sz="0" w:space="0" w:color="auto"/>
        <w:bottom w:val="none" w:sz="0" w:space="0" w:color="auto"/>
        <w:right w:val="none" w:sz="0" w:space="0" w:color="auto"/>
      </w:divBdr>
    </w:div>
    <w:div w:id="328214005">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00295378">
      <w:bodyDiv w:val="1"/>
      <w:marLeft w:val="0"/>
      <w:marRight w:val="0"/>
      <w:marTop w:val="0"/>
      <w:marBottom w:val="0"/>
      <w:divBdr>
        <w:top w:val="none" w:sz="0" w:space="0" w:color="auto"/>
        <w:left w:val="none" w:sz="0" w:space="0" w:color="auto"/>
        <w:bottom w:val="none" w:sz="0" w:space="0" w:color="auto"/>
        <w:right w:val="none" w:sz="0" w:space="0" w:color="auto"/>
      </w:divBdr>
    </w:div>
    <w:div w:id="424421505">
      <w:bodyDiv w:val="1"/>
      <w:marLeft w:val="0"/>
      <w:marRight w:val="0"/>
      <w:marTop w:val="0"/>
      <w:marBottom w:val="0"/>
      <w:divBdr>
        <w:top w:val="none" w:sz="0" w:space="0" w:color="auto"/>
        <w:left w:val="none" w:sz="0" w:space="0" w:color="auto"/>
        <w:bottom w:val="none" w:sz="0" w:space="0" w:color="auto"/>
        <w:right w:val="none" w:sz="0" w:space="0" w:color="auto"/>
      </w:divBdr>
    </w:div>
    <w:div w:id="445545654">
      <w:bodyDiv w:val="1"/>
      <w:marLeft w:val="0"/>
      <w:marRight w:val="0"/>
      <w:marTop w:val="0"/>
      <w:marBottom w:val="0"/>
      <w:divBdr>
        <w:top w:val="none" w:sz="0" w:space="0" w:color="auto"/>
        <w:left w:val="none" w:sz="0" w:space="0" w:color="auto"/>
        <w:bottom w:val="none" w:sz="0" w:space="0" w:color="auto"/>
        <w:right w:val="none" w:sz="0" w:space="0" w:color="auto"/>
      </w:divBdr>
    </w:div>
    <w:div w:id="453406309">
      <w:bodyDiv w:val="1"/>
      <w:marLeft w:val="0"/>
      <w:marRight w:val="0"/>
      <w:marTop w:val="0"/>
      <w:marBottom w:val="0"/>
      <w:divBdr>
        <w:top w:val="none" w:sz="0" w:space="0" w:color="auto"/>
        <w:left w:val="none" w:sz="0" w:space="0" w:color="auto"/>
        <w:bottom w:val="none" w:sz="0" w:space="0" w:color="auto"/>
        <w:right w:val="none" w:sz="0" w:space="0" w:color="auto"/>
      </w:divBdr>
    </w:div>
    <w:div w:id="469516786">
      <w:bodyDiv w:val="1"/>
      <w:marLeft w:val="0"/>
      <w:marRight w:val="0"/>
      <w:marTop w:val="0"/>
      <w:marBottom w:val="0"/>
      <w:divBdr>
        <w:top w:val="none" w:sz="0" w:space="0" w:color="auto"/>
        <w:left w:val="none" w:sz="0" w:space="0" w:color="auto"/>
        <w:bottom w:val="none" w:sz="0" w:space="0" w:color="auto"/>
        <w:right w:val="none" w:sz="0" w:space="0" w:color="auto"/>
      </w:divBdr>
    </w:div>
    <w:div w:id="471948335">
      <w:bodyDiv w:val="1"/>
      <w:marLeft w:val="0"/>
      <w:marRight w:val="0"/>
      <w:marTop w:val="0"/>
      <w:marBottom w:val="0"/>
      <w:divBdr>
        <w:top w:val="none" w:sz="0" w:space="0" w:color="auto"/>
        <w:left w:val="none" w:sz="0" w:space="0" w:color="auto"/>
        <w:bottom w:val="none" w:sz="0" w:space="0" w:color="auto"/>
        <w:right w:val="none" w:sz="0" w:space="0" w:color="auto"/>
      </w:divBdr>
    </w:div>
    <w:div w:id="474420544">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78378747">
      <w:bodyDiv w:val="1"/>
      <w:marLeft w:val="0"/>
      <w:marRight w:val="0"/>
      <w:marTop w:val="0"/>
      <w:marBottom w:val="0"/>
      <w:divBdr>
        <w:top w:val="none" w:sz="0" w:space="0" w:color="auto"/>
        <w:left w:val="none" w:sz="0" w:space="0" w:color="auto"/>
        <w:bottom w:val="none" w:sz="0" w:space="0" w:color="auto"/>
        <w:right w:val="none" w:sz="0" w:space="0" w:color="auto"/>
      </w:divBdr>
    </w:div>
    <w:div w:id="508523723">
      <w:bodyDiv w:val="1"/>
      <w:marLeft w:val="0"/>
      <w:marRight w:val="0"/>
      <w:marTop w:val="0"/>
      <w:marBottom w:val="0"/>
      <w:divBdr>
        <w:top w:val="none" w:sz="0" w:space="0" w:color="auto"/>
        <w:left w:val="none" w:sz="0" w:space="0" w:color="auto"/>
        <w:bottom w:val="none" w:sz="0" w:space="0" w:color="auto"/>
        <w:right w:val="none" w:sz="0" w:space="0" w:color="auto"/>
      </w:divBdr>
    </w:div>
    <w:div w:id="517932174">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5488889">
      <w:bodyDiv w:val="1"/>
      <w:marLeft w:val="0"/>
      <w:marRight w:val="0"/>
      <w:marTop w:val="0"/>
      <w:marBottom w:val="0"/>
      <w:divBdr>
        <w:top w:val="none" w:sz="0" w:space="0" w:color="auto"/>
        <w:left w:val="none" w:sz="0" w:space="0" w:color="auto"/>
        <w:bottom w:val="none" w:sz="0" w:space="0" w:color="auto"/>
        <w:right w:val="none" w:sz="0" w:space="0" w:color="auto"/>
      </w:divBdr>
    </w:div>
    <w:div w:id="56626097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85261595">
      <w:bodyDiv w:val="1"/>
      <w:marLeft w:val="0"/>
      <w:marRight w:val="0"/>
      <w:marTop w:val="0"/>
      <w:marBottom w:val="0"/>
      <w:divBdr>
        <w:top w:val="none" w:sz="0" w:space="0" w:color="auto"/>
        <w:left w:val="none" w:sz="0" w:space="0" w:color="auto"/>
        <w:bottom w:val="none" w:sz="0" w:space="0" w:color="auto"/>
        <w:right w:val="none" w:sz="0" w:space="0" w:color="auto"/>
      </w:divBdr>
    </w:div>
    <w:div w:id="587274353">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87678168">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4765999">
      <w:bodyDiv w:val="1"/>
      <w:marLeft w:val="0"/>
      <w:marRight w:val="0"/>
      <w:marTop w:val="0"/>
      <w:marBottom w:val="0"/>
      <w:divBdr>
        <w:top w:val="none" w:sz="0" w:space="0" w:color="auto"/>
        <w:left w:val="none" w:sz="0" w:space="0" w:color="auto"/>
        <w:bottom w:val="none" w:sz="0" w:space="0" w:color="auto"/>
        <w:right w:val="none" w:sz="0" w:space="0" w:color="auto"/>
      </w:divBdr>
    </w:div>
    <w:div w:id="743182814">
      <w:bodyDiv w:val="1"/>
      <w:marLeft w:val="0"/>
      <w:marRight w:val="0"/>
      <w:marTop w:val="0"/>
      <w:marBottom w:val="0"/>
      <w:divBdr>
        <w:top w:val="none" w:sz="0" w:space="0" w:color="auto"/>
        <w:left w:val="none" w:sz="0" w:space="0" w:color="auto"/>
        <w:bottom w:val="none" w:sz="0" w:space="0" w:color="auto"/>
        <w:right w:val="none" w:sz="0" w:space="0" w:color="auto"/>
      </w:divBdr>
    </w:div>
    <w:div w:id="750153862">
      <w:bodyDiv w:val="1"/>
      <w:marLeft w:val="0"/>
      <w:marRight w:val="0"/>
      <w:marTop w:val="0"/>
      <w:marBottom w:val="0"/>
      <w:divBdr>
        <w:top w:val="none" w:sz="0" w:space="0" w:color="auto"/>
        <w:left w:val="none" w:sz="0" w:space="0" w:color="auto"/>
        <w:bottom w:val="none" w:sz="0" w:space="0" w:color="auto"/>
        <w:right w:val="none" w:sz="0" w:space="0" w:color="auto"/>
      </w:divBdr>
    </w:div>
    <w:div w:id="770976402">
      <w:bodyDiv w:val="1"/>
      <w:marLeft w:val="0"/>
      <w:marRight w:val="0"/>
      <w:marTop w:val="0"/>
      <w:marBottom w:val="0"/>
      <w:divBdr>
        <w:top w:val="none" w:sz="0" w:space="0" w:color="auto"/>
        <w:left w:val="none" w:sz="0" w:space="0" w:color="auto"/>
        <w:bottom w:val="none" w:sz="0" w:space="0" w:color="auto"/>
        <w:right w:val="none" w:sz="0" w:space="0" w:color="auto"/>
      </w:divBdr>
    </w:div>
    <w:div w:id="775640574">
      <w:bodyDiv w:val="1"/>
      <w:marLeft w:val="0"/>
      <w:marRight w:val="0"/>
      <w:marTop w:val="0"/>
      <w:marBottom w:val="0"/>
      <w:divBdr>
        <w:top w:val="none" w:sz="0" w:space="0" w:color="auto"/>
        <w:left w:val="none" w:sz="0" w:space="0" w:color="auto"/>
        <w:bottom w:val="none" w:sz="0" w:space="0" w:color="auto"/>
        <w:right w:val="none" w:sz="0" w:space="0" w:color="auto"/>
      </w:divBdr>
    </w:div>
    <w:div w:id="777454438">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89515907">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09664347">
      <w:bodyDiv w:val="1"/>
      <w:marLeft w:val="0"/>
      <w:marRight w:val="0"/>
      <w:marTop w:val="0"/>
      <w:marBottom w:val="0"/>
      <w:divBdr>
        <w:top w:val="none" w:sz="0" w:space="0" w:color="auto"/>
        <w:left w:val="none" w:sz="0" w:space="0" w:color="auto"/>
        <w:bottom w:val="none" w:sz="0" w:space="0" w:color="auto"/>
        <w:right w:val="none" w:sz="0" w:space="0" w:color="auto"/>
      </w:divBdr>
    </w:div>
    <w:div w:id="812334127">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48980365">
      <w:bodyDiv w:val="1"/>
      <w:marLeft w:val="0"/>
      <w:marRight w:val="0"/>
      <w:marTop w:val="0"/>
      <w:marBottom w:val="0"/>
      <w:divBdr>
        <w:top w:val="none" w:sz="0" w:space="0" w:color="auto"/>
        <w:left w:val="none" w:sz="0" w:space="0" w:color="auto"/>
        <w:bottom w:val="none" w:sz="0" w:space="0" w:color="auto"/>
        <w:right w:val="none" w:sz="0" w:space="0" w:color="auto"/>
      </w:divBdr>
    </w:div>
    <w:div w:id="85611669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77158642">
      <w:bodyDiv w:val="1"/>
      <w:marLeft w:val="0"/>
      <w:marRight w:val="0"/>
      <w:marTop w:val="0"/>
      <w:marBottom w:val="0"/>
      <w:divBdr>
        <w:top w:val="none" w:sz="0" w:space="0" w:color="auto"/>
        <w:left w:val="none" w:sz="0" w:space="0" w:color="auto"/>
        <w:bottom w:val="none" w:sz="0" w:space="0" w:color="auto"/>
        <w:right w:val="none" w:sz="0" w:space="0" w:color="auto"/>
      </w:divBdr>
    </w:div>
    <w:div w:id="886258267">
      <w:bodyDiv w:val="1"/>
      <w:marLeft w:val="0"/>
      <w:marRight w:val="0"/>
      <w:marTop w:val="0"/>
      <w:marBottom w:val="0"/>
      <w:divBdr>
        <w:top w:val="none" w:sz="0" w:space="0" w:color="auto"/>
        <w:left w:val="none" w:sz="0" w:space="0" w:color="auto"/>
        <w:bottom w:val="none" w:sz="0" w:space="0" w:color="auto"/>
        <w:right w:val="none" w:sz="0" w:space="0" w:color="auto"/>
      </w:divBdr>
    </w:div>
    <w:div w:id="890389175">
      <w:bodyDiv w:val="1"/>
      <w:marLeft w:val="0"/>
      <w:marRight w:val="0"/>
      <w:marTop w:val="0"/>
      <w:marBottom w:val="0"/>
      <w:divBdr>
        <w:top w:val="none" w:sz="0" w:space="0" w:color="auto"/>
        <w:left w:val="none" w:sz="0" w:space="0" w:color="auto"/>
        <w:bottom w:val="none" w:sz="0" w:space="0" w:color="auto"/>
        <w:right w:val="none" w:sz="0" w:space="0" w:color="auto"/>
      </w:divBdr>
    </w:div>
    <w:div w:id="905384048">
      <w:bodyDiv w:val="1"/>
      <w:marLeft w:val="0"/>
      <w:marRight w:val="0"/>
      <w:marTop w:val="0"/>
      <w:marBottom w:val="0"/>
      <w:divBdr>
        <w:top w:val="none" w:sz="0" w:space="0" w:color="auto"/>
        <w:left w:val="none" w:sz="0" w:space="0" w:color="auto"/>
        <w:bottom w:val="none" w:sz="0" w:space="0" w:color="auto"/>
        <w:right w:val="none" w:sz="0" w:space="0" w:color="auto"/>
      </w:divBdr>
    </w:div>
    <w:div w:id="916020477">
      <w:bodyDiv w:val="1"/>
      <w:marLeft w:val="0"/>
      <w:marRight w:val="0"/>
      <w:marTop w:val="0"/>
      <w:marBottom w:val="0"/>
      <w:divBdr>
        <w:top w:val="none" w:sz="0" w:space="0" w:color="auto"/>
        <w:left w:val="none" w:sz="0" w:space="0" w:color="auto"/>
        <w:bottom w:val="none" w:sz="0" w:space="0" w:color="auto"/>
        <w:right w:val="none" w:sz="0" w:space="0" w:color="auto"/>
      </w:divBdr>
    </w:div>
    <w:div w:id="934242336">
      <w:bodyDiv w:val="1"/>
      <w:marLeft w:val="0"/>
      <w:marRight w:val="0"/>
      <w:marTop w:val="0"/>
      <w:marBottom w:val="0"/>
      <w:divBdr>
        <w:top w:val="none" w:sz="0" w:space="0" w:color="auto"/>
        <w:left w:val="none" w:sz="0" w:space="0" w:color="auto"/>
        <w:bottom w:val="none" w:sz="0" w:space="0" w:color="auto"/>
        <w:right w:val="none" w:sz="0" w:space="0" w:color="auto"/>
      </w:divBdr>
    </w:div>
    <w:div w:id="949899913">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440043">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02393607">
      <w:bodyDiv w:val="1"/>
      <w:marLeft w:val="0"/>
      <w:marRight w:val="0"/>
      <w:marTop w:val="0"/>
      <w:marBottom w:val="0"/>
      <w:divBdr>
        <w:top w:val="none" w:sz="0" w:space="0" w:color="auto"/>
        <w:left w:val="none" w:sz="0" w:space="0" w:color="auto"/>
        <w:bottom w:val="none" w:sz="0" w:space="0" w:color="auto"/>
        <w:right w:val="none" w:sz="0" w:space="0" w:color="auto"/>
      </w:divBdr>
    </w:div>
    <w:div w:id="1002975719">
      <w:bodyDiv w:val="1"/>
      <w:marLeft w:val="0"/>
      <w:marRight w:val="0"/>
      <w:marTop w:val="0"/>
      <w:marBottom w:val="0"/>
      <w:divBdr>
        <w:top w:val="none" w:sz="0" w:space="0" w:color="auto"/>
        <w:left w:val="none" w:sz="0" w:space="0" w:color="auto"/>
        <w:bottom w:val="none" w:sz="0" w:space="0" w:color="auto"/>
        <w:right w:val="none" w:sz="0" w:space="0" w:color="auto"/>
      </w:divBdr>
    </w:div>
    <w:div w:id="1004240827">
      <w:bodyDiv w:val="1"/>
      <w:marLeft w:val="0"/>
      <w:marRight w:val="0"/>
      <w:marTop w:val="0"/>
      <w:marBottom w:val="0"/>
      <w:divBdr>
        <w:top w:val="none" w:sz="0" w:space="0" w:color="auto"/>
        <w:left w:val="none" w:sz="0" w:space="0" w:color="auto"/>
        <w:bottom w:val="none" w:sz="0" w:space="0" w:color="auto"/>
        <w:right w:val="none" w:sz="0" w:space="0" w:color="auto"/>
      </w:divBdr>
    </w:div>
    <w:div w:id="1005933974">
      <w:bodyDiv w:val="1"/>
      <w:marLeft w:val="0"/>
      <w:marRight w:val="0"/>
      <w:marTop w:val="0"/>
      <w:marBottom w:val="0"/>
      <w:divBdr>
        <w:top w:val="none" w:sz="0" w:space="0" w:color="auto"/>
        <w:left w:val="none" w:sz="0" w:space="0" w:color="auto"/>
        <w:bottom w:val="none" w:sz="0" w:space="0" w:color="auto"/>
        <w:right w:val="none" w:sz="0" w:space="0" w:color="auto"/>
      </w:divBdr>
    </w:div>
    <w:div w:id="1022828703">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38967871">
      <w:bodyDiv w:val="1"/>
      <w:marLeft w:val="0"/>
      <w:marRight w:val="0"/>
      <w:marTop w:val="0"/>
      <w:marBottom w:val="0"/>
      <w:divBdr>
        <w:top w:val="none" w:sz="0" w:space="0" w:color="auto"/>
        <w:left w:val="none" w:sz="0" w:space="0" w:color="auto"/>
        <w:bottom w:val="none" w:sz="0" w:space="0" w:color="auto"/>
        <w:right w:val="none" w:sz="0" w:space="0" w:color="auto"/>
      </w:divBdr>
    </w:div>
    <w:div w:id="1041049313">
      <w:bodyDiv w:val="1"/>
      <w:marLeft w:val="0"/>
      <w:marRight w:val="0"/>
      <w:marTop w:val="0"/>
      <w:marBottom w:val="0"/>
      <w:divBdr>
        <w:top w:val="none" w:sz="0" w:space="0" w:color="auto"/>
        <w:left w:val="none" w:sz="0" w:space="0" w:color="auto"/>
        <w:bottom w:val="none" w:sz="0" w:space="0" w:color="auto"/>
        <w:right w:val="none" w:sz="0" w:space="0" w:color="auto"/>
      </w:divBdr>
    </w:div>
    <w:div w:id="1047685470">
      <w:bodyDiv w:val="1"/>
      <w:marLeft w:val="0"/>
      <w:marRight w:val="0"/>
      <w:marTop w:val="0"/>
      <w:marBottom w:val="0"/>
      <w:divBdr>
        <w:top w:val="none" w:sz="0" w:space="0" w:color="auto"/>
        <w:left w:val="none" w:sz="0" w:space="0" w:color="auto"/>
        <w:bottom w:val="none" w:sz="0" w:space="0" w:color="auto"/>
        <w:right w:val="none" w:sz="0" w:space="0" w:color="auto"/>
      </w:divBdr>
    </w:div>
    <w:div w:id="1054350787">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88890697">
      <w:bodyDiv w:val="1"/>
      <w:marLeft w:val="0"/>
      <w:marRight w:val="0"/>
      <w:marTop w:val="0"/>
      <w:marBottom w:val="0"/>
      <w:divBdr>
        <w:top w:val="none" w:sz="0" w:space="0" w:color="auto"/>
        <w:left w:val="none" w:sz="0" w:space="0" w:color="auto"/>
        <w:bottom w:val="none" w:sz="0" w:space="0" w:color="auto"/>
        <w:right w:val="none" w:sz="0" w:space="0" w:color="auto"/>
      </w:divBdr>
    </w:div>
    <w:div w:id="1090465217">
      <w:bodyDiv w:val="1"/>
      <w:marLeft w:val="0"/>
      <w:marRight w:val="0"/>
      <w:marTop w:val="0"/>
      <w:marBottom w:val="0"/>
      <w:divBdr>
        <w:top w:val="none" w:sz="0" w:space="0" w:color="auto"/>
        <w:left w:val="none" w:sz="0" w:space="0" w:color="auto"/>
        <w:bottom w:val="none" w:sz="0" w:space="0" w:color="auto"/>
        <w:right w:val="none" w:sz="0" w:space="0" w:color="auto"/>
      </w:divBdr>
    </w:div>
    <w:div w:id="1094009885">
      <w:bodyDiv w:val="1"/>
      <w:marLeft w:val="0"/>
      <w:marRight w:val="0"/>
      <w:marTop w:val="0"/>
      <w:marBottom w:val="0"/>
      <w:divBdr>
        <w:top w:val="none" w:sz="0" w:space="0" w:color="auto"/>
        <w:left w:val="none" w:sz="0" w:space="0" w:color="auto"/>
        <w:bottom w:val="none" w:sz="0" w:space="0" w:color="auto"/>
        <w:right w:val="none" w:sz="0" w:space="0" w:color="auto"/>
      </w:divBdr>
    </w:div>
    <w:div w:id="1106584167">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40919987">
      <w:bodyDiv w:val="1"/>
      <w:marLeft w:val="0"/>
      <w:marRight w:val="0"/>
      <w:marTop w:val="0"/>
      <w:marBottom w:val="0"/>
      <w:divBdr>
        <w:top w:val="none" w:sz="0" w:space="0" w:color="auto"/>
        <w:left w:val="none" w:sz="0" w:space="0" w:color="auto"/>
        <w:bottom w:val="none" w:sz="0" w:space="0" w:color="auto"/>
        <w:right w:val="none" w:sz="0" w:space="0" w:color="auto"/>
      </w:divBdr>
    </w:div>
    <w:div w:id="1163160262">
      <w:bodyDiv w:val="1"/>
      <w:marLeft w:val="0"/>
      <w:marRight w:val="0"/>
      <w:marTop w:val="0"/>
      <w:marBottom w:val="0"/>
      <w:divBdr>
        <w:top w:val="none" w:sz="0" w:space="0" w:color="auto"/>
        <w:left w:val="none" w:sz="0" w:space="0" w:color="auto"/>
        <w:bottom w:val="none" w:sz="0" w:space="0" w:color="auto"/>
        <w:right w:val="none" w:sz="0" w:space="0" w:color="auto"/>
      </w:divBdr>
    </w:div>
    <w:div w:id="1164201983">
      <w:bodyDiv w:val="1"/>
      <w:marLeft w:val="0"/>
      <w:marRight w:val="0"/>
      <w:marTop w:val="0"/>
      <w:marBottom w:val="0"/>
      <w:divBdr>
        <w:top w:val="none" w:sz="0" w:space="0" w:color="auto"/>
        <w:left w:val="none" w:sz="0" w:space="0" w:color="auto"/>
        <w:bottom w:val="none" w:sz="0" w:space="0" w:color="auto"/>
        <w:right w:val="none" w:sz="0" w:space="0" w:color="auto"/>
      </w:divBdr>
    </w:div>
    <w:div w:id="1166549995">
      <w:bodyDiv w:val="1"/>
      <w:marLeft w:val="0"/>
      <w:marRight w:val="0"/>
      <w:marTop w:val="0"/>
      <w:marBottom w:val="0"/>
      <w:divBdr>
        <w:top w:val="none" w:sz="0" w:space="0" w:color="auto"/>
        <w:left w:val="none" w:sz="0" w:space="0" w:color="auto"/>
        <w:bottom w:val="none" w:sz="0" w:space="0" w:color="auto"/>
        <w:right w:val="none" w:sz="0" w:space="0" w:color="auto"/>
      </w:divBdr>
    </w:div>
    <w:div w:id="1174340881">
      <w:bodyDiv w:val="1"/>
      <w:marLeft w:val="0"/>
      <w:marRight w:val="0"/>
      <w:marTop w:val="0"/>
      <w:marBottom w:val="0"/>
      <w:divBdr>
        <w:top w:val="none" w:sz="0" w:space="0" w:color="auto"/>
        <w:left w:val="none" w:sz="0" w:space="0" w:color="auto"/>
        <w:bottom w:val="none" w:sz="0" w:space="0" w:color="auto"/>
        <w:right w:val="none" w:sz="0" w:space="0" w:color="auto"/>
      </w:divBdr>
    </w:div>
    <w:div w:id="1185287476">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0163905">
      <w:bodyDiv w:val="1"/>
      <w:marLeft w:val="0"/>
      <w:marRight w:val="0"/>
      <w:marTop w:val="0"/>
      <w:marBottom w:val="0"/>
      <w:divBdr>
        <w:top w:val="none" w:sz="0" w:space="0" w:color="auto"/>
        <w:left w:val="none" w:sz="0" w:space="0" w:color="auto"/>
        <w:bottom w:val="none" w:sz="0" w:space="0" w:color="auto"/>
        <w:right w:val="none" w:sz="0" w:space="0" w:color="auto"/>
      </w:divBdr>
    </w:div>
    <w:div w:id="1200436284">
      <w:bodyDiv w:val="1"/>
      <w:marLeft w:val="0"/>
      <w:marRight w:val="0"/>
      <w:marTop w:val="0"/>
      <w:marBottom w:val="0"/>
      <w:divBdr>
        <w:top w:val="none" w:sz="0" w:space="0" w:color="auto"/>
        <w:left w:val="none" w:sz="0" w:space="0" w:color="auto"/>
        <w:bottom w:val="none" w:sz="0" w:space="0" w:color="auto"/>
        <w:right w:val="none" w:sz="0" w:space="0" w:color="auto"/>
      </w:divBdr>
    </w:div>
    <w:div w:id="1235817753">
      <w:bodyDiv w:val="1"/>
      <w:marLeft w:val="0"/>
      <w:marRight w:val="0"/>
      <w:marTop w:val="0"/>
      <w:marBottom w:val="0"/>
      <w:divBdr>
        <w:top w:val="none" w:sz="0" w:space="0" w:color="auto"/>
        <w:left w:val="none" w:sz="0" w:space="0" w:color="auto"/>
        <w:bottom w:val="none" w:sz="0" w:space="0" w:color="auto"/>
        <w:right w:val="none" w:sz="0" w:space="0" w:color="auto"/>
      </w:divBdr>
    </w:div>
    <w:div w:id="1251282114">
      <w:bodyDiv w:val="1"/>
      <w:marLeft w:val="0"/>
      <w:marRight w:val="0"/>
      <w:marTop w:val="0"/>
      <w:marBottom w:val="0"/>
      <w:divBdr>
        <w:top w:val="none" w:sz="0" w:space="0" w:color="auto"/>
        <w:left w:val="none" w:sz="0" w:space="0" w:color="auto"/>
        <w:bottom w:val="none" w:sz="0" w:space="0" w:color="auto"/>
        <w:right w:val="none" w:sz="0" w:space="0" w:color="auto"/>
      </w:divBdr>
    </w:div>
    <w:div w:id="1263995956">
      <w:bodyDiv w:val="1"/>
      <w:marLeft w:val="0"/>
      <w:marRight w:val="0"/>
      <w:marTop w:val="0"/>
      <w:marBottom w:val="0"/>
      <w:divBdr>
        <w:top w:val="none" w:sz="0" w:space="0" w:color="auto"/>
        <w:left w:val="none" w:sz="0" w:space="0" w:color="auto"/>
        <w:bottom w:val="none" w:sz="0" w:space="0" w:color="auto"/>
        <w:right w:val="none" w:sz="0" w:space="0" w:color="auto"/>
      </w:divBdr>
    </w:div>
    <w:div w:id="1279603290">
      <w:bodyDiv w:val="1"/>
      <w:marLeft w:val="0"/>
      <w:marRight w:val="0"/>
      <w:marTop w:val="0"/>
      <w:marBottom w:val="0"/>
      <w:divBdr>
        <w:top w:val="none" w:sz="0" w:space="0" w:color="auto"/>
        <w:left w:val="none" w:sz="0" w:space="0" w:color="auto"/>
        <w:bottom w:val="none" w:sz="0" w:space="0" w:color="auto"/>
        <w:right w:val="none" w:sz="0" w:space="0" w:color="auto"/>
      </w:divBdr>
    </w:div>
    <w:div w:id="1332833420">
      <w:bodyDiv w:val="1"/>
      <w:marLeft w:val="0"/>
      <w:marRight w:val="0"/>
      <w:marTop w:val="0"/>
      <w:marBottom w:val="0"/>
      <w:divBdr>
        <w:top w:val="none" w:sz="0" w:space="0" w:color="auto"/>
        <w:left w:val="none" w:sz="0" w:space="0" w:color="auto"/>
        <w:bottom w:val="none" w:sz="0" w:space="0" w:color="auto"/>
        <w:right w:val="none" w:sz="0" w:space="0" w:color="auto"/>
      </w:divBdr>
    </w:div>
    <w:div w:id="1351878712">
      <w:bodyDiv w:val="1"/>
      <w:marLeft w:val="0"/>
      <w:marRight w:val="0"/>
      <w:marTop w:val="0"/>
      <w:marBottom w:val="0"/>
      <w:divBdr>
        <w:top w:val="none" w:sz="0" w:space="0" w:color="auto"/>
        <w:left w:val="none" w:sz="0" w:space="0" w:color="auto"/>
        <w:bottom w:val="none" w:sz="0" w:space="0" w:color="auto"/>
        <w:right w:val="none" w:sz="0" w:space="0" w:color="auto"/>
      </w:divBdr>
    </w:div>
    <w:div w:id="1354919806">
      <w:bodyDiv w:val="1"/>
      <w:marLeft w:val="0"/>
      <w:marRight w:val="0"/>
      <w:marTop w:val="0"/>
      <w:marBottom w:val="0"/>
      <w:divBdr>
        <w:top w:val="none" w:sz="0" w:space="0" w:color="auto"/>
        <w:left w:val="none" w:sz="0" w:space="0" w:color="auto"/>
        <w:bottom w:val="none" w:sz="0" w:space="0" w:color="auto"/>
        <w:right w:val="none" w:sz="0" w:space="0" w:color="auto"/>
      </w:divBdr>
    </w:div>
    <w:div w:id="1366565919">
      <w:bodyDiv w:val="1"/>
      <w:marLeft w:val="0"/>
      <w:marRight w:val="0"/>
      <w:marTop w:val="0"/>
      <w:marBottom w:val="0"/>
      <w:divBdr>
        <w:top w:val="none" w:sz="0" w:space="0" w:color="auto"/>
        <w:left w:val="none" w:sz="0" w:space="0" w:color="auto"/>
        <w:bottom w:val="none" w:sz="0" w:space="0" w:color="auto"/>
        <w:right w:val="none" w:sz="0" w:space="0" w:color="auto"/>
      </w:divBdr>
    </w:div>
    <w:div w:id="1383678243">
      <w:bodyDiv w:val="1"/>
      <w:marLeft w:val="0"/>
      <w:marRight w:val="0"/>
      <w:marTop w:val="0"/>
      <w:marBottom w:val="0"/>
      <w:divBdr>
        <w:top w:val="none" w:sz="0" w:space="0" w:color="auto"/>
        <w:left w:val="none" w:sz="0" w:space="0" w:color="auto"/>
        <w:bottom w:val="none" w:sz="0" w:space="0" w:color="auto"/>
        <w:right w:val="none" w:sz="0" w:space="0" w:color="auto"/>
      </w:divBdr>
    </w:div>
    <w:div w:id="1400010792">
      <w:bodyDiv w:val="1"/>
      <w:marLeft w:val="0"/>
      <w:marRight w:val="0"/>
      <w:marTop w:val="0"/>
      <w:marBottom w:val="0"/>
      <w:divBdr>
        <w:top w:val="none" w:sz="0" w:space="0" w:color="auto"/>
        <w:left w:val="none" w:sz="0" w:space="0" w:color="auto"/>
        <w:bottom w:val="none" w:sz="0" w:space="0" w:color="auto"/>
        <w:right w:val="none" w:sz="0" w:space="0" w:color="auto"/>
      </w:divBdr>
    </w:div>
    <w:div w:id="1403018834">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40488748">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4933">
      <w:bodyDiv w:val="1"/>
      <w:marLeft w:val="0"/>
      <w:marRight w:val="0"/>
      <w:marTop w:val="0"/>
      <w:marBottom w:val="0"/>
      <w:divBdr>
        <w:top w:val="none" w:sz="0" w:space="0" w:color="auto"/>
        <w:left w:val="none" w:sz="0" w:space="0" w:color="auto"/>
        <w:bottom w:val="none" w:sz="0" w:space="0" w:color="auto"/>
        <w:right w:val="none" w:sz="0" w:space="0" w:color="auto"/>
      </w:divBdr>
    </w:div>
    <w:div w:id="1543787018">
      <w:bodyDiv w:val="1"/>
      <w:marLeft w:val="0"/>
      <w:marRight w:val="0"/>
      <w:marTop w:val="0"/>
      <w:marBottom w:val="0"/>
      <w:divBdr>
        <w:top w:val="none" w:sz="0" w:space="0" w:color="auto"/>
        <w:left w:val="none" w:sz="0" w:space="0" w:color="auto"/>
        <w:bottom w:val="none" w:sz="0" w:space="0" w:color="auto"/>
        <w:right w:val="none" w:sz="0" w:space="0" w:color="auto"/>
      </w:divBdr>
    </w:div>
    <w:div w:id="1546022688">
      <w:bodyDiv w:val="1"/>
      <w:marLeft w:val="0"/>
      <w:marRight w:val="0"/>
      <w:marTop w:val="0"/>
      <w:marBottom w:val="0"/>
      <w:divBdr>
        <w:top w:val="none" w:sz="0" w:space="0" w:color="auto"/>
        <w:left w:val="none" w:sz="0" w:space="0" w:color="auto"/>
        <w:bottom w:val="none" w:sz="0" w:space="0" w:color="auto"/>
        <w:right w:val="none" w:sz="0" w:space="0" w:color="auto"/>
      </w:divBdr>
    </w:div>
    <w:div w:id="1569656558">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096927">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90654488">
      <w:bodyDiv w:val="1"/>
      <w:marLeft w:val="0"/>
      <w:marRight w:val="0"/>
      <w:marTop w:val="0"/>
      <w:marBottom w:val="0"/>
      <w:divBdr>
        <w:top w:val="none" w:sz="0" w:space="0" w:color="auto"/>
        <w:left w:val="none" w:sz="0" w:space="0" w:color="auto"/>
        <w:bottom w:val="none" w:sz="0" w:space="0" w:color="auto"/>
        <w:right w:val="none" w:sz="0" w:space="0" w:color="auto"/>
      </w:divBdr>
    </w:div>
    <w:div w:id="1600521558">
      <w:bodyDiv w:val="1"/>
      <w:marLeft w:val="0"/>
      <w:marRight w:val="0"/>
      <w:marTop w:val="0"/>
      <w:marBottom w:val="0"/>
      <w:divBdr>
        <w:top w:val="none" w:sz="0" w:space="0" w:color="auto"/>
        <w:left w:val="none" w:sz="0" w:space="0" w:color="auto"/>
        <w:bottom w:val="none" w:sz="0" w:space="0" w:color="auto"/>
        <w:right w:val="none" w:sz="0" w:space="0" w:color="auto"/>
      </w:divBdr>
    </w:div>
    <w:div w:id="161042569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32977980">
      <w:bodyDiv w:val="1"/>
      <w:marLeft w:val="0"/>
      <w:marRight w:val="0"/>
      <w:marTop w:val="0"/>
      <w:marBottom w:val="0"/>
      <w:divBdr>
        <w:top w:val="none" w:sz="0" w:space="0" w:color="auto"/>
        <w:left w:val="none" w:sz="0" w:space="0" w:color="auto"/>
        <w:bottom w:val="none" w:sz="0" w:space="0" w:color="auto"/>
        <w:right w:val="none" w:sz="0" w:space="0" w:color="auto"/>
      </w:divBdr>
    </w:div>
    <w:div w:id="1640301998">
      <w:bodyDiv w:val="1"/>
      <w:marLeft w:val="0"/>
      <w:marRight w:val="0"/>
      <w:marTop w:val="0"/>
      <w:marBottom w:val="0"/>
      <w:divBdr>
        <w:top w:val="none" w:sz="0" w:space="0" w:color="auto"/>
        <w:left w:val="none" w:sz="0" w:space="0" w:color="auto"/>
        <w:bottom w:val="none" w:sz="0" w:space="0" w:color="auto"/>
        <w:right w:val="none" w:sz="0" w:space="0" w:color="auto"/>
      </w:divBdr>
    </w:div>
    <w:div w:id="1659457606">
      <w:bodyDiv w:val="1"/>
      <w:marLeft w:val="0"/>
      <w:marRight w:val="0"/>
      <w:marTop w:val="0"/>
      <w:marBottom w:val="0"/>
      <w:divBdr>
        <w:top w:val="none" w:sz="0" w:space="0" w:color="auto"/>
        <w:left w:val="none" w:sz="0" w:space="0" w:color="auto"/>
        <w:bottom w:val="none" w:sz="0" w:space="0" w:color="auto"/>
        <w:right w:val="none" w:sz="0" w:space="0" w:color="auto"/>
      </w:divBdr>
    </w:div>
    <w:div w:id="1666859928">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82972732">
      <w:bodyDiv w:val="1"/>
      <w:marLeft w:val="0"/>
      <w:marRight w:val="0"/>
      <w:marTop w:val="0"/>
      <w:marBottom w:val="0"/>
      <w:divBdr>
        <w:top w:val="none" w:sz="0" w:space="0" w:color="auto"/>
        <w:left w:val="none" w:sz="0" w:space="0" w:color="auto"/>
        <w:bottom w:val="none" w:sz="0" w:space="0" w:color="auto"/>
        <w:right w:val="none" w:sz="0" w:space="0" w:color="auto"/>
      </w:divBdr>
    </w:div>
    <w:div w:id="1747990204">
      <w:bodyDiv w:val="1"/>
      <w:marLeft w:val="0"/>
      <w:marRight w:val="0"/>
      <w:marTop w:val="0"/>
      <w:marBottom w:val="0"/>
      <w:divBdr>
        <w:top w:val="none" w:sz="0" w:space="0" w:color="auto"/>
        <w:left w:val="none" w:sz="0" w:space="0" w:color="auto"/>
        <w:bottom w:val="none" w:sz="0" w:space="0" w:color="auto"/>
        <w:right w:val="none" w:sz="0" w:space="0" w:color="auto"/>
      </w:divBdr>
    </w:div>
    <w:div w:id="1752462886">
      <w:bodyDiv w:val="1"/>
      <w:marLeft w:val="0"/>
      <w:marRight w:val="0"/>
      <w:marTop w:val="0"/>
      <w:marBottom w:val="0"/>
      <w:divBdr>
        <w:top w:val="none" w:sz="0" w:space="0" w:color="auto"/>
        <w:left w:val="none" w:sz="0" w:space="0" w:color="auto"/>
        <w:bottom w:val="none" w:sz="0" w:space="0" w:color="auto"/>
        <w:right w:val="none" w:sz="0" w:space="0" w:color="auto"/>
      </w:divBdr>
    </w:div>
    <w:div w:id="1761295633">
      <w:bodyDiv w:val="1"/>
      <w:marLeft w:val="0"/>
      <w:marRight w:val="0"/>
      <w:marTop w:val="0"/>
      <w:marBottom w:val="0"/>
      <w:divBdr>
        <w:top w:val="none" w:sz="0" w:space="0" w:color="auto"/>
        <w:left w:val="none" w:sz="0" w:space="0" w:color="auto"/>
        <w:bottom w:val="none" w:sz="0" w:space="0" w:color="auto"/>
        <w:right w:val="none" w:sz="0" w:space="0" w:color="auto"/>
      </w:divBdr>
    </w:div>
    <w:div w:id="1780297124">
      <w:bodyDiv w:val="1"/>
      <w:marLeft w:val="0"/>
      <w:marRight w:val="0"/>
      <w:marTop w:val="0"/>
      <w:marBottom w:val="0"/>
      <w:divBdr>
        <w:top w:val="none" w:sz="0" w:space="0" w:color="auto"/>
        <w:left w:val="none" w:sz="0" w:space="0" w:color="auto"/>
        <w:bottom w:val="none" w:sz="0" w:space="0" w:color="auto"/>
        <w:right w:val="none" w:sz="0" w:space="0" w:color="auto"/>
      </w:divBdr>
    </w:div>
    <w:div w:id="1784568037">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4159513">
      <w:bodyDiv w:val="1"/>
      <w:marLeft w:val="0"/>
      <w:marRight w:val="0"/>
      <w:marTop w:val="0"/>
      <w:marBottom w:val="0"/>
      <w:divBdr>
        <w:top w:val="none" w:sz="0" w:space="0" w:color="auto"/>
        <w:left w:val="none" w:sz="0" w:space="0" w:color="auto"/>
        <w:bottom w:val="none" w:sz="0" w:space="0" w:color="auto"/>
        <w:right w:val="none" w:sz="0" w:space="0" w:color="auto"/>
      </w:divBdr>
    </w:div>
    <w:div w:id="1836994451">
      <w:bodyDiv w:val="1"/>
      <w:marLeft w:val="0"/>
      <w:marRight w:val="0"/>
      <w:marTop w:val="0"/>
      <w:marBottom w:val="0"/>
      <w:divBdr>
        <w:top w:val="none" w:sz="0" w:space="0" w:color="auto"/>
        <w:left w:val="none" w:sz="0" w:space="0" w:color="auto"/>
        <w:bottom w:val="none" w:sz="0" w:space="0" w:color="auto"/>
        <w:right w:val="none" w:sz="0" w:space="0" w:color="auto"/>
      </w:divBdr>
    </w:div>
    <w:div w:id="1841964620">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58420691">
      <w:bodyDiv w:val="1"/>
      <w:marLeft w:val="0"/>
      <w:marRight w:val="0"/>
      <w:marTop w:val="0"/>
      <w:marBottom w:val="0"/>
      <w:divBdr>
        <w:top w:val="none" w:sz="0" w:space="0" w:color="auto"/>
        <w:left w:val="none" w:sz="0" w:space="0" w:color="auto"/>
        <w:bottom w:val="none" w:sz="0" w:space="0" w:color="auto"/>
        <w:right w:val="none" w:sz="0" w:space="0" w:color="auto"/>
      </w:divBdr>
    </w:div>
    <w:div w:id="1904217807">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76518082">
      <w:bodyDiv w:val="1"/>
      <w:marLeft w:val="0"/>
      <w:marRight w:val="0"/>
      <w:marTop w:val="0"/>
      <w:marBottom w:val="0"/>
      <w:divBdr>
        <w:top w:val="none" w:sz="0" w:space="0" w:color="auto"/>
        <w:left w:val="none" w:sz="0" w:space="0" w:color="auto"/>
        <w:bottom w:val="none" w:sz="0" w:space="0" w:color="auto"/>
        <w:right w:val="none" w:sz="0" w:space="0" w:color="auto"/>
      </w:divBdr>
    </w:div>
    <w:div w:id="1983581524">
      <w:bodyDiv w:val="1"/>
      <w:marLeft w:val="0"/>
      <w:marRight w:val="0"/>
      <w:marTop w:val="0"/>
      <w:marBottom w:val="0"/>
      <w:divBdr>
        <w:top w:val="none" w:sz="0" w:space="0" w:color="auto"/>
        <w:left w:val="none" w:sz="0" w:space="0" w:color="auto"/>
        <w:bottom w:val="none" w:sz="0" w:space="0" w:color="auto"/>
        <w:right w:val="none" w:sz="0" w:space="0" w:color="auto"/>
      </w:divBdr>
    </w:div>
    <w:div w:id="1986160813">
      <w:bodyDiv w:val="1"/>
      <w:marLeft w:val="0"/>
      <w:marRight w:val="0"/>
      <w:marTop w:val="0"/>
      <w:marBottom w:val="0"/>
      <w:divBdr>
        <w:top w:val="none" w:sz="0" w:space="0" w:color="auto"/>
        <w:left w:val="none" w:sz="0" w:space="0" w:color="auto"/>
        <w:bottom w:val="none" w:sz="0" w:space="0" w:color="auto"/>
        <w:right w:val="none" w:sz="0" w:space="0" w:color="auto"/>
      </w:divBdr>
    </w:div>
    <w:div w:id="2011254095">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24015516">
      <w:bodyDiv w:val="1"/>
      <w:marLeft w:val="0"/>
      <w:marRight w:val="0"/>
      <w:marTop w:val="0"/>
      <w:marBottom w:val="0"/>
      <w:divBdr>
        <w:top w:val="none" w:sz="0" w:space="0" w:color="auto"/>
        <w:left w:val="none" w:sz="0" w:space="0" w:color="auto"/>
        <w:bottom w:val="none" w:sz="0" w:space="0" w:color="auto"/>
        <w:right w:val="none" w:sz="0" w:space="0" w:color="auto"/>
      </w:divBdr>
    </w:div>
    <w:div w:id="2024236821">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2582667">
      <w:bodyDiv w:val="1"/>
      <w:marLeft w:val="0"/>
      <w:marRight w:val="0"/>
      <w:marTop w:val="0"/>
      <w:marBottom w:val="0"/>
      <w:divBdr>
        <w:top w:val="none" w:sz="0" w:space="0" w:color="auto"/>
        <w:left w:val="none" w:sz="0" w:space="0" w:color="auto"/>
        <w:bottom w:val="none" w:sz="0" w:space="0" w:color="auto"/>
        <w:right w:val="none" w:sz="0" w:space="0" w:color="auto"/>
      </w:divBdr>
    </w:div>
    <w:div w:id="2044204117">
      <w:bodyDiv w:val="1"/>
      <w:marLeft w:val="0"/>
      <w:marRight w:val="0"/>
      <w:marTop w:val="0"/>
      <w:marBottom w:val="0"/>
      <w:divBdr>
        <w:top w:val="none" w:sz="0" w:space="0" w:color="auto"/>
        <w:left w:val="none" w:sz="0" w:space="0" w:color="auto"/>
        <w:bottom w:val="none" w:sz="0" w:space="0" w:color="auto"/>
        <w:right w:val="none" w:sz="0" w:space="0" w:color="auto"/>
      </w:divBdr>
    </w:div>
    <w:div w:id="2054958377">
      <w:bodyDiv w:val="1"/>
      <w:marLeft w:val="0"/>
      <w:marRight w:val="0"/>
      <w:marTop w:val="0"/>
      <w:marBottom w:val="0"/>
      <w:divBdr>
        <w:top w:val="none" w:sz="0" w:space="0" w:color="auto"/>
        <w:left w:val="none" w:sz="0" w:space="0" w:color="auto"/>
        <w:bottom w:val="none" w:sz="0" w:space="0" w:color="auto"/>
        <w:right w:val="none" w:sz="0" w:space="0" w:color="auto"/>
      </w:divBdr>
    </w:div>
    <w:div w:id="2076929022">
      <w:bodyDiv w:val="1"/>
      <w:marLeft w:val="0"/>
      <w:marRight w:val="0"/>
      <w:marTop w:val="0"/>
      <w:marBottom w:val="0"/>
      <w:divBdr>
        <w:top w:val="none" w:sz="0" w:space="0" w:color="auto"/>
        <w:left w:val="none" w:sz="0" w:space="0" w:color="auto"/>
        <w:bottom w:val="none" w:sz="0" w:space="0" w:color="auto"/>
        <w:right w:val="none" w:sz="0" w:space="0" w:color="auto"/>
      </w:divBdr>
    </w:div>
    <w:div w:id="2079816087">
      <w:bodyDiv w:val="1"/>
      <w:marLeft w:val="0"/>
      <w:marRight w:val="0"/>
      <w:marTop w:val="0"/>
      <w:marBottom w:val="0"/>
      <w:divBdr>
        <w:top w:val="none" w:sz="0" w:space="0" w:color="auto"/>
        <w:left w:val="none" w:sz="0" w:space="0" w:color="auto"/>
        <w:bottom w:val="none" w:sz="0" w:space="0" w:color="auto"/>
        <w:right w:val="none" w:sz="0" w:space="0" w:color="auto"/>
      </w:divBdr>
    </w:div>
    <w:div w:id="2084793474">
      <w:bodyDiv w:val="1"/>
      <w:marLeft w:val="0"/>
      <w:marRight w:val="0"/>
      <w:marTop w:val="0"/>
      <w:marBottom w:val="0"/>
      <w:divBdr>
        <w:top w:val="none" w:sz="0" w:space="0" w:color="auto"/>
        <w:left w:val="none" w:sz="0" w:space="0" w:color="auto"/>
        <w:bottom w:val="none" w:sz="0" w:space="0" w:color="auto"/>
        <w:right w:val="none" w:sz="0" w:space="0" w:color="auto"/>
      </w:divBdr>
    </w:div>
    <w:div w:id="2103450945">
      <w:bodyDiv w:val="1"/>
      <w:marLeft w:val="0"/>
      <w:marRight w:val="0"/>
      <w:marTop w:val="0"/>
      <w:marBottom w:val="0"/>
      <w:divBdr>
        <w:top w:val="none" w:sz="0" w:space="0" w:color="auto"/>
        <w:left w:val="none" w:sz="0" w:space="0" w:color="auto"/>
        <w:bottom w:val="none" w:sz="0" w:space="0" w:color="auto"/>
        <w:right w:val="none" w:sz="0" w:space="0" w:color="auto"/>
      </w:divBdr>
    </w:div>
    <w:div w:id="2107114318">
      <w:bodyDiv w:val="1"/>
      <w:marLeft w:val="0"/>
      <w:marRight w:val="0"/>
      <w:marTop w:val="0"/>
      <w:marBottom w:val="0"/>
      <w:divBdr>
        <w:top w:val="none" w:sz="0" w:space="0" w:color="auto"/>
        <w:left w:val="none" w:sz="0" w:space="0" w:color="auto"/>
        <w:bottom w:val="none" w:sz="0" w:space="0" w:color="auto"/>
        <w:right w:val="none" w:sz="0" w:space="0" w:color="auto"/>
      </w:divBdr>
    </w:div>
    <w:div w:id="2114550524">
      <w:bodyDiv w:val="1"/>
      <w:marLeft w:val="0"/>
      <w:marRight w:val="0"/>
      <w:marTop w:val="0"/>
      <w:marBottom w:val="0"/>
      <w:divBdr>
        <w:top w:val="none" w:sz="0" w:space="0" w:color="auto"/>
        <w:left w:val="none" w:sz="0" w:space="0" w:color="auto"/>
        <w:bottom w:val="none" w:sz="0" w:space="0" w:color="auto"/>
        <w:right w:val="none" w:sz="0" w:space="0" w:color="auto"/>
      </w:divBdr>
    </w:div>
    <w:div w:id="2116435131">
      <w:bodyDiv w:val="1"/>
      <w:marLeft w:val="0"/>
      <w:marRight w:val="0"/>
      <w:marTop w:val="0"/>
      <w:marBottom w:val="0"/>
      <w:divBdr>
        <w:top w:val="none" w:sz="0" w:space="0" w:color="auto"/>
        <w:left w:val="none" w:sz="0" w:space="0" w:color="auto"/>
        <w:bottom w:val="none" w:sz="0" w:space="0" w:color="auto"/>
        <w:right w:val="none" w:sz="0" w:space="0" w:color="auto"/>
      </w:divBdr>
    </w:div>
    <w:div w:id="2131124729">
      <w:bodyDiv w:val="1"/>
      <w:marLeft w:val="0"/>
      <w:marRight w:val="0"/>
      <w:marTop w:val="0"/>
      <w:marBottom w:val="0"/>
      <w:divBdr>
        <w:top w:val="none" w:sz="0" w:space="0" w:color="auto"/>
        <w:left w:val="none" w:sz="0" w:space="0" w:color="auto"/>
        <w:bottom w:val="none" w:sz="0" w:space="0" w:color="auto"/>
        <w:right w:val="none" w:sz="0" w:space="0" w:color="auto"/>
      </w:divBdr>
    </w:div>
    <w:div w:id="2133160001">
      <w:bodyDiv w:val="1"/>
      <w:marLeft w:val="0"/>
      <w:marRight w:val="0"/>
      <w:marTop w:val="0"/>
      <w:marBottom w:val="0"/>
      <w:divBdr>
        <w:top w:val="none" w:sz="0" w:space="0" w:color="auto"/>
        <w:left w:val="none" w:sz="0" w:space="0" w:color="auto"/>
        <w:bottom w:val="none" w:sz="0" w:space="0" w:color="auto"/>
        <w:right w:val="none" w:sz="0" w:space="0" w:color="auto"/>
      </w:divBdr>
    </w:div>
    <w:div w:id="2143956761">
      <w:bodyDiv w:val="1"/>
      <w:marLeft w:val="0"/>
      <w:marRight w:val="0"/>
      <w:marTop w:val="0"/>
      <w:marBottom w:val="0"/>
      <w:divBdr>
        <w:top w:val="none" w:sz="0" w:space="0" w:color="auto"/>
        <w:left w:val="none" w:sz="0" w:space="0" w:color="auto"/>
        <w:bottom w:val="none" w:sz="0" w:space="0" w:color="auto"/>
        <w:right w:val="none" w:sz="0" w:space="0" w:color="auto"/>
      </w:divBdr>
    </w:div>
    <w:div w:id="21439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1.xml"/><Relationship Id="rId89" Type="http://schemas.microsoft.com/office/2019/05/relationships/documenttasks" Target="documenttasks/documenttasks1.xml"/><Relationship Id="rId16" Type="http://schemas.openxmlformats.org/officeDocument/2006/relationships/hyperlink" Target="https://www.w3.org/TR/WCAG20/"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microsoft.com/office/2020/10/relationships/intelligence" Target="intelligence2.xm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fontTable" Target="fontTable.xml"/><Relationship Id="rId61" Type="http://schemas.openxmlformats.org/officeDocument/2006/relationships/hyperlink" Target="http://www.w3.org/TR/WCAG20/" TargetMode="External"/><Relationship Id="rId82"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6629</Words>
  <Characters>37786</Characters>
  <Application>Microsoft Office Word</Application>
  <DocSecurity>0</DocSecurity>
  <Lines>314</Lines>
  <Paragraphs>88</Paragraphs>
  <ScaleCrop>false</ScaleCrop>
  <Company>Oracle Corporation</Company>
  <LinksUpToDate>false</LinksUpToDate>
  <CharactersWithSpaces>44327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Umasarath Mallampalli</cp:lastModifiedBy>
  <cp:revision>250</cp:revision>
  <cp:lastPrinted>2020-01-24T21:37:00Z</cp:lastPrinted>
  <dcterms:created xsi:type="dcterms:W3CDTF">2021-06-08T16:52:00Z</dcterms:created>
  <dcterms:modified xsi:type="dcterms:W3CDTF">2022-02-15T09:59:00Z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