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77777777" w:rsidR="00B5200C" w:rsidRPr="007944F7" w:rsidRDefault="00B5200C" w:rsidP="00B5200C">
      <w:pPr>
        <w:pStyle w:val="Heading1"/>
        <w:rPr>
          <w:rFonts w:cs="Arial"/>
          <w:sz w:val="48"/>
          <w:szCs w:val="48"/>
        </w:rPr>
      </w:pPr>
      <w:bookmarkStart w:id="0" w:name="_Toc512938918"/>
      <w:r w:rsidRPr="007944F7">
        <w:rPr>
          <w:rFonts w:cs="Arial"/>
          <w:sz w:val="48"/>
          <w:szCs w:val="48"/>
          <w:lang w:val="en-US"/>
        </w:rPr>
        <w:t>VMware</w:t>
      </w:r>
      <w:r w:rsidRPr="007944F7">
        <w:rPr>
          <w:rFonts w:cs="Arial"/>
          <w:sz w:val="48"/>
          <w:szCs w:val="48"/>
        </w:rPr>
        <w:t xml:space="preserve"> Accessibility Conformance Report</w:t>
      </w:r>
      <w:bookmarkEnd w:id="0"/>
    </w:p>
    <w:p w14:paraId="0FBAC6AC" w14:textId="77777777" w:rsidR="00B5200C" w:rsidRPr="007944F7" w:rsidRDefault="00B5200C" w:rsidP="00B5200C">
      <w:pPr>
        <w:pStyle w:val="Heading1"/>
        <w:rPr>
          <w:rFonts w:cs="Arial"/>
          <w:lang w:val="en-US"/>
        </w:rPr>
      </w:pPr>
      <w:bookmarkStart w:id="1" w:name="_Toc512938919"/>
      <w:r w:rsidRPr="007944F7">
        <w:rPr>
          <w:rFonts w:cs="Arial"/>
          <w:sz w:val="48"/>
          <w:szCs w:val="48"/>
          <w:lang w:val="en-US"/>
        </w:rPr>
        <w:t>International Edition</w:t>
      </w:r>
      <w:bookmarkEnd w:id="1"/>
    </w:p>
    <w:p w14:paraId="0B64778C" w14:textId="77777777"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5C9CDDED" w:rsidR="00B5200C" w:rsidRPr="002C596E" w:rsidRDefault="006071D8" w:rsidP="00B5200C">
      <w:pPr>
        <w:rPr>
          <w:rFonts w:ascii="Arial" w:hAnsi="Arial" w:cs="Arial"/>
          <w:color w:val="000000" w:themeColor="text1"/>
        </w:rPr>
      </w:pPr>
      <w:r w:rsidRPr="006071D8">
        <w:rPr>
          <w:rFonts w:ascii="Arial" w:hAnsi="Arial" w:cs="Arial"/>
          <w:color w:val="000000" w:themeColor="text1"/>
        </w:rPr>
        <w:t>API portal for VMware Tanzu</w:t>
      </w:r>
      <w:r w:rsidR="009A44B4">
        <w:rPr>
          <w:rFonts w:ascii="Arial" w:hAnsi="Arial" w:cs="Arial"/>
          <w:color w:val="000000" w:themeColor="text1"/>
        </w:rPr>
        <w:t xml:space="preserve">, </w:t>
      </w:r>
      <w:r w:rsidRPr="006071D8">
        <w:rPr>
          <w:rFonts w:ascii="Arial" w:hAnsi="Arial" w:cs="Arial"/>
          <w:color w:val="000000" w:themeColor="text1"/>
        </w:rPr>
        <w:t>1.0.0</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7D65F4CE" w:rsidR="00B5200C" w:rsidRPr="002C596E" w:rsidRDefault="00EF34AF" w:rsidP="00B5200C">
      <w:pPr>
        <w:rPr>
          <w:rFonts w:ascii="Arial" w:hAnsi="Arial" w:cs="Arial"/>
          <w:color w:val="000000" w:themeColor="text1"/>
        </w:rPr>
      </w:pPr>
      <w:r>
        <w:rPr>
          <w:rFonts w:ascii="Arial" w:hAnsi="Arial" w:cs="Arial"/>
          <w:color w:val="000000" w:themeColor="text1"/>
        </w:rPr>
        <w:t>September</w:t>
      </w:r>
      <w:r w:rsidR="002C596E">
        <w:rPr>
          <w:rFonts w:ascii="Arial" w:hAnsi="Arial" w:cs="Arial"/>
          <w:color w:val="000000" w:themeColor="text1"/>
        </w:rPr>
        <w:t xml:space="preserve"> 2021</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345DA3F1" w14:textId="161508A5" w:rsidR="006071D8" w:rsidRPr="006071D8" w:rsidRDefault="006071D8" w:rsidP="006071D8">
      <w:pPr>
        <w:rPr>
          <w:rFonts w:ascii="Arial" w:hAnsi="Arial" w:cs="Arial"/>
          <w:color w:val="000000" w:themeColor="text1"/>
        </w:rPr>
      </w:pPr>
      <w:bookmarkStart w:id="4" w:name="_Toc512938923"/>
      <w:r w:rsidRPr="006071D8">
        <w:rPr>
          <w:rFonts w:ascii="Arial" w:hAnsi="Arial" w:cs="Arial"/>
          <w:color w:val="000000" w:themeColor="text1"/>
        </w:rPr>
        <w:t>API portal is a developer portal that display</w:t>
      </w:r>
      <w:r w:rsidR="00647487">
        <w:rPr>
          <w:rFonts w:ascii="Arial" w:hAnsi="Arial" w:cs="Arial"/>
          <w:color w:val="000000" w:themeColor="text1"/>
        </w:rPr>
        <w:t>s</w:t>
      </w:r>
      <w:r w:rsidRPr="006071D8">
        <w:rPr>
          <w:rFonts w:ascii="Arial" w:hAnsi="Arial" w:cs="Arial"/>
          <w:color w:val="000000" w:themeColor="text1"/>
        </w:rPr>
        <w:t xml:space="preserve"> the API endpoints in a single user interface. It allows the API consumer users to find and search APIs within their enterprise and review API specifications and sample responses. In the future, it will also allow the API consumers to create </w:t>
      </w:r>
      <w:r w:rsidR="00647487">
        <w:rPr>
          <w:rFonts w:ascii="Arial" w:hAnsi="Arial" w:cs="Arial"/>
          <w:color w:val="000000" w:themeColor="text1"/>
        </w:rPr>
        <w:t xml:space="preserve">an </w:t>
      </w:r>
      <w:r w:rsidRPr="006071D8">
        <w:rPr>
          <w:rFonts w:ascii="Arial" w:hAnsi="Arial" w:cs="Arial"/>
          <w:color w:val="000000" w:themeColor="text1"/>
        </w:rPr>
        <w:t>API key in the portal and access th</w:t>
      </w:r>
      <w:r>
        <w:rPr>
          <w:rFonts w:ascii="Arial" w:hAnsi="Arial" w:cs="Arial"/>
          <w:color w:val="000000" w:themeColor="text1"/>
        </w:rPr>
        <w:t xml:space="preserve">e API endpoints using the key. </w:t>
      </w:r>
    </w:p>
    <w:p w14:paraId="2E47E632" w14:textId="571FD878" w:rsidR="009A44B4" w:rsidRDefault="006071D8" w:rsidP="006071D8">
      <w:pPr>
        <w:rPr>
          <w:rFonts w:ascii="Arial" w:hAnsi="Arial" w:cs="Arial"/>
          <w:color w:val="000000" w:themeColor="text1"/>
        </w:rPr>
      </w:pPr>
      <w:r w:rsidRPr="006071D8">
        <w:rPr>
          <w:rFonts w:ascii="Arial" w:hAnsi="Arial" w:cs="Arial"/>
          <w:color w:val="000000" w:themeColor="text1"/>
        </w:rPr>
        <w:t xml:space="preserve">Please refer to the public product marketing doc for </w:t>
      </w:r>
      <w:r w:rsidR="00647487">
        <w:rPr>
          <w:rFonts w:ascii="Arial" w:hAnsi="Arial" w:cs="Arial"/>
          <w:color w:val="000000" w:themeColor="text1"/>
        </w:rPr>
        <w:t xml:space="preserve">a </w:t>
      </w:r>
      <w:r w:rsidRPr="006071D8">
        <w:rPr>
          <w:rFonts w:ascii="Arial" w:hAnsi="Arial" w:cs="Arial"/>
          <w:color w:val="000000" w:themeColor="text1"/>
        </w:rPr>
        <w:t>more detailed product description: https://tanzu.vmware.com/content/blog/api-discovery-api-portal-for-vmware-tanzu-is-ga</w:t>
      </w:r>
    </w:p>
    <w:p w14:paraId="42E9306A" w14:textId="64955E25" w:rsidR="004C2D3D" w:rsidRPr="009D099E" w:rsidRDefault="004C2D3D" w:rsidP="004C2D3D">
      <w:pPr>
        <w:pStyle w:val="Heading2"/>
        <w:rPr>
          <w:rFonts w:eastAsia="Calibri" w:cs="Arial"/>
          <w:b w:val="0"/>
          <w:bCs w:val="0"/>
          <w:color w:val="000000" w:themeColor="text1"/>
          <w:sz w:val="22"/>
          <w:szCs w:val="22"/>
          <w:lang w:val="en-US" w:eastAsia="en-US"/>
        </w:rPr>
      </w:pPr>
      <w:r>
        <w:rPr>
          <w:rFonts w:cs="Arial"/>
          <w:sz w:val="24"/>
          <w:szCs w:val="28"/>
          <w:lang w:val="en-US"/>
        </w:rPr>
        <w:t>Clarity Disclaimer:</w:t>
      </w:r>
      <w:r>
        <w:rPr>
          <w:rFonts w:cs="Arial"/>
          <w:b w:val="0"/>
          <w:bCs w:val="0"/>
          <w:sz w:val="24"/>
          <w:szCs w:val="28"/>
          <w:lang w:val="en-US"/>
        </w:rPr>
        <w:t xml:space="preserve"> </w:t>
      </w:r>
      <w:r w:rsidR="00647487">
        <w:rPr>
          <w:rFonts w:cs="Arial"/>
          <w:b w:val="0"/>
          <w:bCs w:val="0"/>
          <w:sz w:val="24"/>
          <w:szCs w:val="28"/>
          <w:lang w:val="en-US"/>
        </w:rPr>
        <w:t xml:space="preserve">The </w:t>
      </w:r>
      <w:r w:rsidR="00CD29C0" w:rsidRPr="00CD29C0">
        <w:rPr>
          <w:rFonts w:eastAsia="Calibri" w:cs="Arial"/>
          <w:b w:val="0"/>
          <w:bCs w:val="0"/>
          <w:color w:val="000000" w:themeColor="text1"/>
          <w:sz w:val="22"/>
          <w:szCs w:val="22"/>
          <w:lang w:val="en-US" w:eastAsia="en-US"/>
        </w:rPr>
        <w:t>API portal for VMware Tanzu</w:t>
      </w:r>
      <w:r w:rsidRPr="004C2D3D">
        <w:rPr>
          <w:rFonts w:eastAsia="Calibri" w:cs="Arial"/>
          <w:b w:val="0"/>
          <w:bCs w:val="0"/>
          <w:color w:val="000000" w:themeColor="text1"/>
          <w:sz w:val="22"/>
          <w:szCs w:val="22"/>
          <w:lang w:val="en-US" w:eastAsia="en-US"/>
        </w:rPr>
        <w:t xml:space="preserve"> was built using </w:t>
      </w:r>
      <w:r w:rsidR="009D099E" w:rsidRPr="009D099E">
        <w:rPr>
          <w:rFonts w:eastAsia="Calibri" w:cs="Arial"/>
          <w:b w:val="0"/>
          <w:bCs w:val="0"/>
          <w:color w:val="000000" w:themeColor="text1"/>
          <w:sz w:val="22"/>
          <w:szCs w:val="22"/>
          <w:lang w:val="en-US" w:eastAsia="en-US"/>
        </w:rPr>
        <w:t xml:space="preserve">Clarity </w:t>
      </w:r>
      <w:r w:rsidR="001E1259">
        <w:rPr>
          <w:rFonts w:eastAsia="Calibri" w:cs="Arial"/>
          <w:b w:val="0"/>
          <w:bCs w:val="0"/>
          <w:color w:val="000000" w:themeColor="text1"/>
          <w:sz w:val="22"/>
          <w:szCs w:val="22"/>
          <w:lang w:val="en-US" w:eastAsia="en-US"/>
        </w:rPr>
        <w:t>5.3.0</w:t>
      </w:r>
      <w:r w:rsidR="009D099E" w:rsidRPr="009D099E">
        <w:rPr>
          <w:rFonts w:eastAsia="Calibri" w:cs="Arial"/>
          <w:b w:val="0"/>
          <w:bCs w:val="0"/>
          <w:color w:val="000000" w:themeColor="text1"/>
          <w:sz w:val="22"/>
          <w:szCs w:val="22"/>
          <w:lang w:val="en-US" w:eastAsia="en-US"/>
        </w:rPr>
        <w:t xml:space="preserve"> and Angular </w:t>
      </w:r>
      <w:r w:rsidR="001E1259">
        <w:rPr>
          <w:rFonts w:eastAsia="Calibri" w:cs="Arial"/>
          <w:b w:val="0"/>
          <w:bCs w:val="0"/>
          <w:color w:val="000000" w:themeColor="text1"/>
          <w:sz w:val="22"/>
          <w:szCs w:val="22"/>
          <w:lang w:val="en-US" w:eastAsia="en-US"/>
        </w:rPr>
        <w:t>11.2.8</w:t>
      </w:r>
      <w:r w:rsidR="009D099E" w:rsidRPr="009D099E">
        <w:rPr>
          <w:rFonts w:eastAsia="Calibri" w:cs="Arial"/>
          <w:b w:val="0"/>
          <w:bCs w:val="0"/>
          <w:color w:val="000000" w:themeColor="text1"/>
          <w:sz w:val="22"/>
          <w:szCs w:val="22"/>
          <w:lang w:val="en-US" w:eastAsia="en-US"/>
        </w:rPr>
        <w:t>. Please refer to the Clarity VPAT and Google AngularJS for more accessibility details.</w:t>
      </w:r>
    </w:p>
    <w:p w14:paraId="22FE1E98" w14:textId="4802CB8E" w:rsidR="00B5200C" w:rsidRPr="007944F7" w:rsidRDefault="00B5200C" w:rsidP="006128AB">
      <w:pPr>
        <w:pStyle w:val="Heading2"/>
        <w:spacing w:after="0" w:afterAutospacing="0"/>
        <w:rPr>
          <w:rFonts w:cs="Arial"/>
        </w:rPr>
      </w:pPr>
      <w:r w:rsidRPr="007944F7">
        <w:rPr>
          <w:rFonts w:cs="Arial"/>
        </w:rPr>
        <w:t xml:space="preserve">Contact </w:t>
      </w:r>
      <w:r w:rsidRPr="007944F7">
        <w:rPr>
          <w:rFonts w:cs="Arial"/>
          <w:lang w:val="en-US"/>
        </w:rPr>
        <w:t>I</w:t>
      </w:r>
      <w:r w:rsidRPr="007944F7">
        <w:rPr>
          <w:rFonts w:cs="Arial"/>
        </w:rPr>
        <w:t>nformation:</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4C25B652" w14:textId="3080393D" w:rsidR="00B5200C" w:rsidRPr="007944F7" w:rsidRDefault="00B5200C" w:rsidP="00B5200C">
      <w:pPr>
        <w:pStyle w:val="Heading2"/>
        <w:rPr>
          <w:rFonts w:cs="Arial"/>
        </w:rPr>
      </w:pPr>
      <w:bookmarkStart w:id="5" w:name="_Toc512938924"/>
      <w:r w:rsidRPr="007944F7">
        <w:rPr>
          <w:rFonts w:cs="Arial"/>
        </w:rPr>
        <w:t>Notes:</w:t>
      </w:r>
      <w:bookmarkEnd w:id="5"/>
      <w:r w:rsidRPr="007944F7">
        <w:rPr>
          <w:rFonts w:cs="Arial"/>
        </w:rPr>
        <w:t xml:space="preserve"> </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Web: Yes</w:t>
      </w:r>
    </w:p>
    <w:p w14:paraId="6EE8C2C6"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Electronic Docs: No</w:t>
      </w:r>
    </w:p>
    <w:p w14:paraId="72852B4D"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Software: No</w:t>
      </w:r>
    </w:p>
    <w:p w14:paraId="79DB0F19"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Closed: No</w:t>
      </w:r>
    </w:p>
    <w:p w14:paraId="63DF2219"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Authoring Tool: No</w:t>
      </w:r>
    </w:p>
    <w:p w14:paraId="022C0834" w14:textId="77777777" w:rsidR="00B5200C" w:rsidRPr="007944F7" w:rsidRDefault="00B5200C" w:rsidP="006128AB">
      <w:pPr>
        <w:pStyle w:val="Heading2"/>
        <w:spacing w:after="0" w:afterAutospacing="0"/>
        <w:rPr>
          <w:rFonts w:cs="Arial"/>
        </w:rPr>
      </w:pPr>
      <w:bookmarkStart w:id="6" w:name="_Toc512938925"/>
      <w:r w:rsidRPr="007944F7">
        <w:rPr>
          <w:rFonts w:cs="Arial"/>
        </w:rPr>
        <w:t>Evaluation Methods Used:</w:t>
      </w:r>
      <w:bookmarkEnd w:id="6"/>
      <w:r w:rsidRPr="007944F7">
        <w:rPr>
          <w:rFonts w:cs="Arial"/>
          <w:b w:val="0"/>
        </w:rPr>
        <w:t xml:space="preserve"> </w:t>
      </w:r>
    </w:p>
    <w:p w14:paraId="2CDFFD1F" w14:textId="1F8807D4" w:rsidR="00B5200C" w:rsidRDefault="00B5200C" w:rsidP="00EF4AA3">
      <w:pPr>
        <w:numPr>
          <w:ilvl w:val="0"/>
          <w:numId w:val="3"/>
        </w:numPr>
        <w:spacing w:after="0" w:line="240" w:lineRule="auto"/>
        <w:rPr>
          <w:rFonts w:ascii="Arial" w:hAnsi="Arial" w:cs="Arial"/>
        </w:rPr>
      </w:pPr>
      <w:r w:rsidRPr="007944F7">
        <w:rPr>
          <w:rFonts w:ascii="Arial" w:hAnsi="Arial" w:cs="Arial"/>
        </w:rPr>
        <w:t>NVDA screen reader with Chrome on Windows</w:t>
      </w:r>
    </w:p>
    <w:p w14:paraId="40A10B0F" w14:textId="16E76041" w:rsidR="00CD29C0" w:rsidRPr="00EF4AA3" w:rsidRDefault="00CD29C0" w:rsidP="00EF4AA3">
      <w:pPr>
        <w:numPr>
          <w:ilvl w:val="0"/>
          <w:numId w:val="3"/>
        </w:numPr>
        <w:spacing w:after="0" w:line="240" w:lineRule="auto"/>
        <w:rPr>
          <w:rFonts w:ascii="Arial" w:hAnsi="Arial" w:cs="Arial"/>
        </w:rPr>
      </w:pPr>
      <w:r>
        <w:rPr>
          <w:rFonts w:ascii="Arial" w:hAnsi="Arial" w:cs="Arial"/>
        </w:rPr>
        <w:t>VoiceOver screen reader with Safari on macOS</w:t>
      </w:r>
    </w:p>
    <w:p w14:paraId="27FE6ACD" w14:textId="77777777" w:rsidR="00B5200C" w:rsidRPr="007944F7" w:rsidRDefault="00B5200C" w:rsidP="008B7328">
      <w:pPr>
        <w:numPr>
          <w:ilvl w:val="0"/>
          <w:numId w:val="3"/>
        </w:numPr>
        <w:spacing w:after="0" w:line="240" w:lineRule="auto"/>
        <w:rPr>
          <w:rFonts w:ascii="Arial" w:hAnsi="Arial" w:cs="Arial"/>
        </w:rPr>
      </w:pPr>
      <w:proofErr w:type="spellStart"/>
      <w:r w:rsidRPr="007944F7">
        <w:rPr>
          <w:rFonts w:ascii="Arial" w:hAnsi="Arial" w:cs="Arial"/>
        </w:rPr>
        <w:t>Colour</w:t>
      </w:r>
      <w:proofErr w:type="spellEnd"/>
      <w:r w:rsidRPr="007944F7">
        <w:rPr>
          <w:rFonts w:ascii="Arial" w:hAnsi="Arial" w:cs="Arial"/>
        </w:rPr>
        <w:t xml:space="preserve"> Contrast Analyzer</w:t>
      </w:r>
    </w:p>
    <w:p w14:paraId="6653FA76" w14:textId="77777777" w:rsidR="00B5200C" w:rsidRPr="007944F7" w:rsidRDefault="00B5200C" w:rsidP="008B7328">
      <w:pPr>
        <w:numPr>
          <w:ilvl w:val="0"/>
          <w:numId w:val="3"/>
        </w:numPr>
        <w:spacing w:after="0" w:line="240" w:lineRule="auto"/>
        <w:rPr>
          <w:rFonts w:ascii="Arial" w:hAnsi="Arial" w:cs="Arial"/>
        </w:rPr>
      </w:pPr>
      <w:r w:rsidRPr="007944F7">
        <w:rPr>
          <w:rFonts w:ascii="Arial" w:hAnsi="Arial" w:cs="Arial"/>
        </w:rPr>
        <w:t>Keyboard-only navigation</w:t>
      </w:r>
    </w:p>
    <w:p w14:paraId="3EBC5F5A" w14:textId="77777777" w:rsidR="00B5200C" w:rsidRPr="007944F7" w:rsidRDefault="00B5200C" w:rsidP="008B7328">
      <w:pPr>
        <w:numPr>
          <w:ilvl w:val="0"/>
          <w:numId w:val="3"/>
        </w:numPr>
        <w:spacing w:after="0" w:line="240" w:lineRule="auto"/>
        <w:rPr>
          <w:rFonts w:ascii="Arial" w:hAnsi="Arial" w:cs="Arial"/>
        </w:rPr>
      </w:pPr>
      <w:r w:rsidRPr="007944F7">
        <w:rPr>
          <w:rFonts w:ascii="Arial" w:hAnsi="Arial" w:cs="Arial"/>
        </w:rPr>
        <w:t>Browser magnification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21DE5BD3"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w:t>
      </w:r>
      <w:r w:rsidR="00647487">
        <w:rPr>
          <w:rFonts w:ascii="Arial" w:hAnsi="Arial" w:cs="Arial"/>
        </w:rPr>
        <w:t>s</w:t>
      </w:r>
      <w:r w:rsidRPr="007944F7">
        <w:rPr>
          <w:rFonts w:ascii="Arial" w:hAnsi="Arial" w:cs="Arial"/>
        </w:rPr>
        <w:t>/guidelines: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A6850">
        <w:trPr>
          <w:tblHeader/>
        </w:trPr>
        <w:tc>
          <w:tcPr>
            <w:tcW w:w="7785" w:type="dxa"/>
            <w:shd w:val="clear" w:color="auto" w:fill="AEAAAA"/>
          </w:tcPr>
          <w:p w14:paraId="4262D5B5" w14:textId="77777777" w:rsidR="00B5200C" w:rsidRPr="007944F7" w:rsidRDefault="00B5200C" w:rsidP="005A6850">
            <w:pPr>
              <w:pStyle w:val="Heading2"/>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5A6850">
            <w:pPr>
              <w:pStyle w:val="Heading2"/>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A6850">
        <w:tc>
          <w:tcPr>
            <w:tcW w:w="7785" w:type="dxa"/>
            <w:shd w:val="clear" w:color="auto" w:fill="auto"/>
          </w:tcPr>
          <w:p w14:paraId="00FA7D80" w14:textId="77777777" w:rsidR="00B5200C" w:rsidRPr="007944F7" w:rsidRDefault="00014C6F" w:rsidP="005A6850">
            <w:pPr>
              <w:spacing w:after="0"/>
              <w:rPr>
                <w:rFonts w:ascii="Arial" w:hAnsi="Arial" w:cs="Arial"/>
                <w:b/>
              </w:rPr>
            </w:pPr>
            <w:hyperlink r:id="rId12"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5A6850">
            <w:pPr>
              <w:spacing w:after="0"/>
              <w:jc w:val="center"/>
              <w:rPr>
                <w:rFonts w:ascii="Arial" w:hAnsi="Arial" w:cs="Arial"/>
              </w:rPr>
            </w:pPr>
            <w:r w:rsidRPr="007944F7">
              <w:rPr>
                <w:rFonts w:ascii="Arial" w:hAnsi="Arial" w:cs="Arial"/>
              </w:rPr>
              <w:t>Level A: Yes</w:t>
            </w:r>
          </w:p>
          <w:p w14:paraId="29752FB9" w14:textId="77777777" w:rsidR="00B5200C" w:rsidRPr="007944F7" w:rsidRDefault="00B5200C" w:rsidP="005A6850">
            <w:pPr>
              <w:spacing w:after="0"/>
              <w:jc w:val="center"/>
              <w:rPr>
                <w:rFonts w:ascii="Arial" w:hAnsi="Arial" w:cs="Arial"/>
              </w:rPr>
            </w:pPr>
            <w:r w:rsidRPr="007944F7">
              <w:rPr>
                <w:rFonts w:ascii="Arial" w:hAnsi="Arial" w:cs="Arial"/>
              </w:rPr>
              <w:t>Level AA: Yes</w:t>
            </w:r>
          </w:p>
          <w:p w14:paraId="0FB4A809" w14:textId="77777777" w:rsidR="00B5200C" w:rsidRPr="007944F7" w:rsidRDefault="00B5200C" w:rsidP="005A6850">
            <w:pPr>
              <w:spacing w:after="0"/>
              <w:jc w:val="center"/>
              <w:rPr>
                <w:rFonts w:ascii="Arial" w:hAnsi="Arial" w:cs="Arial"/>
              </w:rPr>
            </w:pPr>
            <w:r w:rsidRPr="007944F7">
              <w:rPr>
                <w:rFonts w:ascii="Arial" w:hAnsi="Arial" w:cs="Arial"/>
              </w:rPr>
              <w:t>Level AAA: No</w:t>
            </w:r>
          </w:p>
        </w:tc>
      </w:tr>
      <w:tr w:rsidR="00B5200C" w:rsidRPr="007944F7" w14:paraId="0D417394" w14:textId="77777777" w:rsidTr="005A6850">
        <w:tc>
          <w:tcPr>
            <w:tcW w:w="7785" w:type="dxa"/>
            <w:shd w:val="clear" w:color="auto" w:fill="auto"/>
          </w:tcPr>
          <w:p w14:paraId="127FBE67" w14:textId="77777777" w:rsidR="00B5200C" w:rsidRPr="007944F7" w:rsidRDefault="00014C6F" w:rsidP="005A6850">
            <w:pPr>
              <w:spacing w:before="100" w:beforeAutospacing="1" w:after="0" w:line="240" w:lineRule="auto"/>
              <w:rPr>
                <w:rFonts w:ascii="Arial" w:eastAsia="Times New Roman" w:hAnsi="Arial" w:cs="Arial"/>
                <w:color w:val="000000"/>
              </w:rPr>
            </w:pPr>
            <w:hyperlink r:id="rId13"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5A6850">
            <w:pPr>
              <w:spacing w:after="0"/>
              <w:jc w:val="center"/>
              <w:rPr>
                <w:rFonts w:ascii="Arial" w:hAnsi="Arial" w:cs="Arial"/>
              </w:rPr>
            </w:pPr>
            <w:r w:rsidRPr="007944F7">
              <w:rPr>
                <w:rFonts w:ascii="Arial" w:hAnsi="Arial" w:cs="Arial"/>
              </w:rPr>
              <w:t>Level A: Yes</w:t>
            </w:r>
          </w:p>
          <w:p w14:paraId="38C4FDC6" w14:textId="77777777" w:rsidR="00B5200C" w:rsidRPr="007944F7" w:rsidRDefault="00B5200C" w:rsidP="005A6850">
            <w:pPr>
              <w:spacing w:after="0"/>
              <w:jc w:val="center"/>
              <w:rPr>
                <w:rFonts w:ascii="Arial" w:hAnsi="Arial" w:cs="Arial"/>
              </w:rPr>
            </w:pPr>
            <w:r w:rsidRPr="007944F7">
              <w:rPr>
                <w:rFonts w:ascii="Arial" w:hAnsi="Arial" w:cs="Arial"/>
              </w:rPr>
              <w:t>Level AA: Yes</w:t>
            </w:r>
          </w:p>
          <w:p w14:paraId="78486B18" w14:textId="77777777" w:rsidR="00B5200C" w:rsidRPr="007944F7" w:rsidRDefault="00B5200C" w:rsidP="005A6850">
            <w:pPr>
              <w:spacing w:after="0"/>
              <w:jc w:val="center"/>
              <w:rPr>
                <w:rFonts w:ascii="Arial" w:hAnsi="Arial" w:cs="Arial"/>
              </w:rPr>
            </w:pPr>
            <w:r w:rsidRPr="007944F7">
              <w:rPr>
                <w:rFonts w:ascii="Arial" w:hAnsi="Arial" w:cs="Arial"/>
              </w:rPr>
              <w:t>Level AAA: No</w:t>
            </w:r>
          </w:p>
        </w:tc>
      </w:tr>
      <w:tr w:rsidR="00B5200C" w:rsidRPr="007944F7" w14:paraId="54A53157" w14:textId="77777777" w:rsidTr="005A6850">
        <w:tc>
          <w:tcPr>
            <w:tcW w:w="7785" w:type="dxa"/>
            <w:shd w:val="clear" w:color="auto" w:fill="auto"/>
          </w:tcPr>
          <w:p w14:paraId="22FBB1FC" w14:textId="56316793" w:rsidR="00B5200C" w:rsidRPr="007944F7" w:rsidRDefault="00014C6F" w:rsidP="005A6850">
            <w:pPr>
              <w:spacing w:after="100" w:afterAutospacing="1" w:line="240" w:lineRule="auto"/>
              <w:rPr>
                <w:rFonts w:ascii="Arial" w:eastAsia="Times New Roman" w:hAnsi="Arial" w:cs="Arial"/>
                <w:color w:val="000000"/>
              </w:rPr>
            </w:pPr>
            <w:hyperlink r:id="rId14" w:history="1">
              <w:r w:rsidR="00647487">
                <w:rPr>
                  <w:rStyle w:val="Hyperlink"/>
                  <w:rFonts w:ascii="Arial" w:eastAsia="Times New Roman" w:hAnsi="Arial" w:cs="Arial"/>
                </w:rPr>
                <w:t>Revised Section 508 standards published January 18, 2017, and corrected January 22, 2018</w:t>
              </w:r>
            </w:hyperlink>
            <w:r w:rsidR="00B5200C" w:rsidRPr="007944F7">
              <w:rPr>
                <w:rFonts w:ascii="Arial" w:eastAsia="Times New Roman" w:hAnsi="Arial" w:cs="Arial"/>
                <w:color w:val="000000"/>
              </w:rPr>
              <w:t xml:space="preserve">  </w:t>
            </w:r>
          </w:p>
        </w:tc>
        <w:tc>
          <w:tcPr>
            <w:tcW w:w="4223" w:type="dxa"/>
            <w:shd w:val="clear" w:color="auto" w:fill="auto"/>
            <w:vAlign w:val="center"/>
          </w:tcPr>
          <w:p w14:paraId="2CE7D362" w14:textId="77777777" w:rsidR="00B5200C" w:rsidRPr="007944F7" w:rsidRDefault="00B5200C" w:rsidP="005A6850">
            <w:pPr>
              <w:spacing w:after="0"/>
              <w:jc w:val="center"/>
              <w:rPr>
                <w:rFonts w:ascii="Arial" w:hAnsi="Arial" w:cs="Arial"/>
              </w:rPr>
            </w:pPr>
            <w:r w:rsidRPr="007944F7">
              <w:rPr>
                <w:rFonts w:ascii="Arial" w:hAnsi="Arial" w:cs="Arial"/>
              </w:rPr>
              <w:t>Yes</w:t>
            </w:r>
          </w:p>
        </w:tc>
      </w:tr>
      <w:tr w:rsidR="00B5200C" w:rsidRPr="007944F7" w14:paraId="6BF6383D" w14:textId="77777777" w:rsidTr="005A6850">
        <w:tc>
          <w:tcPr>
            <w:tcW w:w="7785" w:type="dxa"/>
            <w:shd w:val="clear" w:color="auto" w:fill="auto"/>
          </w:tcPr>
          <w:p w14:paraId="6062AF2B" w14:textId="77777777" w:rsidR="00B5200C" w:rsidRPr="007944F7" w:rsidRDefault="00014C6F" w:rsidP="005A6850">
            <w:pPr>
              <w:spacing w:after="0"/>
              <w:rPr>
                <w:rFonts w:ascii="Arial" w:hAnsi="Arial" w:cs="Arial"/>
                <w:b/>
              </w:rPr>
            </w:pPr>
            <w:hyperlink r:id="rId15" w:history="1">
              <w:r w:rsidR="00B5200C" w:rsidRPr="007944F7">
                <w:rPr>
                  <w:rStyle w:val="Hyperlink"/>
                  <w:rFonts w:ascii="Arial" w:hAnsi="Arial" w:cs="Arial"/>
                </w:rPr>
                <w:t>EN 301 549 Accessibility requirements suitable for public procurement of ICT products and services in Europe</w:t>
              </w:r>
            </w:hyperlink>
            <w:r w:rsidR="00B5200C" w:rsidRPr="007944F7">
              <w:rPr>
                <w:rFonts w:ascii="Arial" w:hAnsi="Arial" w:cs="Arial"/>
              </w:rPr>
              <w:t xml:space="preserve">, - </w:t>
            </w:r>
            <w:r w:rsidR="00B5200C" w:rsidRPr="007944F7">
              <w:rPr>
                <w:rFonts w:ascii="Arial" w:eastAsia="Times New Roman" w:hAnsi="Arial" w:cs="Arial"/>
              </w:rPr>
              <w:t>V3.1.1 (2019-11)</w:t>
            </w:r>
            <w:r w:rsidR="00B5200C" w:rsidRPr="007944F7">
              <w:rPr>
                <w:rFonts w:ascii="Arial" w:hAnsi="Arial" w:cs="Arial"/>
                <w:i/>
              </w:rPr>
              <w:t xml:space="preserve"> </w:t>
            </w:r>
          </w:p>
        </w:tc>
        <w:tc>
          <w:tcPr>
            <w:tcW w:w="4223" w:type="dxa"/>
            <w:shd w:val="clear" w:color="auto" w:fill="auto"/>
            <w:vAlign w:val="center"/>
          </w:tcPr>
          <w:p w14:paraId="44E6F949" w14:textId="77777777" w:rsidR="00B5200C" w:rsidRPr="007944F7" w:rsidRDefault="00B5200C" w:rsidP="005A6850">
            <w:pPr>
              <w:spacing w:after="0"/>
              <w:jc w:val="center"/>
              <w:rPr>
                <w:rFonts w:ascii="Arial" w:hAnsi="Arial" w:cs="Arial"/>
              </w:rPr>
            </w:pPr>
            <w:r w:rsidRPr="007944F7">
              <w:rPr>
                <w:rFonts w:ascii="Arial" w:hAnsi="Arial" w:cs="Arial"/>
              </w:rPr>
              <w:t>Yes</w:t>
            </w:r>
          </w:p>
        </w:tc>
      </w:tr>
    </w:tbl>
    <w:p w14:paraId="5FD86A61" w14:textId="77777777" w:rsidR="00B5200C" w:rsidRPr="007944F7" w:rsidRDefault="00B5200C" w:rsidP="006128AB">
      <w:pPr>
        <w:pStyle w:val="Heading2"/>
        <w:spacing w:after="0" w:afterAutospacing="0"/>
        <w:rPr>
          <w:rFonts w:cs="Arial"/>
        </w:rPr>
      </w:pPr>
      <w:bookmarkStart w:id="10" w:name="_Toc512938929"/>
      <w:r w:rsidRPr="007944F7">
        <w:rPr>
          <w:rFonts w:cs="Arial"/>
        </w:rPr>
        <w:t>Terms</w:t>
      </w:r>
      <w:bookmarkEnd w:id="10"/>
    </w:p>
    <w:p w14:paraId="0C75EC93" w14:textId="77777777" w:rsidR="00B5200C" w:rsidRPr="007944F7" w:rsidRDefault="00B5200C" w:rsidP="00B5200C">
      <w:pPr>
        <w:pStyle w:val="NormalWeb"/>
        <w:tabs>
          <w:tab w:val="center" w:pos="9480"/>
        </w:tabs>
        <w:rPr>
          <w:rFonts w:ascii="Arial" w:hAnsi="Arial" w:cs="Arial"/>
        </w:rPr>
      </w:pPr>
      <w:r w:rsidRPr="007944F7">
        <w:rPr>
          <w:rFonts w:ascii="Arial" w:hAnsi="Arial" w:cs="Arial"/>
        </w:rPr>
        <w:t>The terms used in the Conformance Level information are defined as follows:</w:t>
      </w:r>
    </w:p>
    <w:p w14:paraId="23017502"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lastRenderedPageBreak/>
        <w:t>Supports</w:t>
      </w:r>
      <w:r w:rsidRPr="007944F7">
        <w:rPr>
          <w:rFonts w:ascii="Arial" w:hAnsi="Arial" w:cs="Arial"/>
        </w:rPr>
        <w:t>: The functionality of the product has at least one method that meets the criterion without known defects or meets with equivalent facilitation.</w:t>
      </w:r>
    </w:p>
    <w:p w14:paraId="09F28AA6"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t>Partially Supports</w:t>
      </w:r>
      <w:r w:rsidRPr="007944F7">
        <w:rPr>
          <w:rFonts w:ascii="Arial" w:hAnsi="Arial" w:cs="Arial"/>
        </w:rPr>
        <w:t>: Some functionality of the product does not meet the criterion.</w:t>
      </w:r>
    </w:p>
    <w:p w14:paraId="38BDA945"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t>Does Not Support</w:t>
      </w:r>
      <w:r w:rsidRPr="007944F7">
        <w:rPr>
          <w:rFonts w:ascii="Arial" w:hAnsi="Arial" w:cs="Arial"/>
        </w:rPr>
        <w:t>: The majority of product functionality does not meet the criterion.</w:t>
      </w:r>
    </w:p>
    <w:p w14:paraId="5F1380ED"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t>Not Applicable</w:t>
      </w:r>
      <w:r w:rsidRPr="007944F7">
        <w:rPr>
          <w:rFonts w:ascii="Arial" w:hAnsi="Arial" w:cs="Arial"/>
        </w:rPr>
        <w:t>: The criterion is not relevant to the product.</w:t>
      </w:r>
    </w:p>
    <w:p w14:paraId="0A45DB2B"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t>Not Evaluated</w:t>
      </w:r>
      <w:r w:rsidRPr="007944F7">
        <w:rPr>
          <w:rFonts w:ascii="Arial" w:hAnsi="Arial" w:cs="Arial"/>
        </w:rPr>
        <w:t>: The product has not been evaluated against the criterion. This can be used only in WCAG 2.0 Level AAA.</w:t>
      </w:r>
    </w:p>
    <w:p w14:paraId="34F5B6A5" w14:textId="77777777" w:rsidR="00B5200C" w:rsidRPr="007944F7" w:rsidRDefault="00B5200C" w:rsidP="00B5200C">
      <w:pPr>
        <w:rPr>
          <w:rFonts w:ascii="Arial" w:hAnsi="Arial" w:cs="Arial"/>
        </w:rPr>
      </w:pP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7944F7" w:rsidRDefault="00B5200C" w:rsidP="00B5200C">
      <w:pPr>
        <w:rPr>
          <w:rFonts w:ascii="Arial" w:hAnsi="Arial" w:cs="Arial"/>
          <w:sz w:val="24"/>
          <w:szCs w:val="24"/>
        </w:rPr>
      </w:pPr>
      <w:r w:rsidRPr="007944F7">
        <w:rPr>
          <w:rFonts w:ascii="Arial" w:hAnsi="Arial" w:cs="Arial"/>
          <w:sz w:val="24"/>
          <w:szCs w:val="24"/>
        </w:rPr>
        <w:t>Tables 1 and 2 also document conformance with:</w:t>
      </w:r>
    </w:p>
    <w:p w14:paraId="606AEEFB" w14:textId="77777777" w:rsidR="00B5200C" w:rsidRPr="007944F7" w:rsidRDefault="00B5200C" w:rsidP="008B7328">
      <w:pPr>
        <w:numPr>
          <w:ilvl w:val="0"/>
          <w:numId w:val="1"/>
        </w:numPr>
        <w:spacing w:before="240" w:after="0" w:line="240" w:lineRule="auto"/>
        <w:rPr>
          <w:rFonts w:ascii="Arial" w:hAnsi="Arial" w:cs="Arial"/>
          <w:sz w:val="24"/>
          <w:szCs w:val="24"/>
        </w:rPr>
      </w:pPr>
      <w:r w:rsidRPr="007944F7">
        <w:rPr>
          <w:rFonts w:ascii="Arial" w:hAnsi="Arial" w:cs="Arial"/>
          <w:sz w:val="24"/>
          <w:szCs w:val="24"/>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7944F7" w:rsidRDefault="00B5200C" w:rsidP="008B7328">
      <w:pPr>
        <w:numPr>
          <w:ilvl w:val="0"/>
          <w:numId w:val="1"/>
        </w:numPr>
        <w:spacing w:after="0" w:line="240" w:lineRule="auto"/>
        <w:rPr>
          <w:rFonts w:ascii="Arial" w:hAnsi="Arial" w:cs="Arial"/>
          <w:sz w:val="24"/>
          <w:szCs w:val="24"/>
        </w:rPr>
      </w:pPr>
      <w:r w:rsidRPr="007944F7">
        <w:rPr>
          <w:rFonts w:ascii="Arial" w:hAnsi="Arial" w:cs="Arial"/>
          <w:sz w:val="24"/>
          <w:szCs w:val="24"/>
        </w:rPr>
        <w:t>Revised Section 508: Chapter 5 – 501.1 Scope, 504.2 Content Creation or Editing, and Chapter 6 – 602.3 Electronic Support Documentation.</w:t>
      </w:r>
    </w:p>
    <w:p w14:paraId="4FE473F0" w14:textId="41D4CCE2" w:rsidR="00B5200C" w:rsidRPr="007944F7" w:rsidRDefault="00B5200C" w:rsidP="006128AB">
      <w:pPr>
        <w:spacing w:before="240" w:after="0" w:line="240" w:lineRule="auto"/>
        <w:rPr>
          <w:rFonts w:ascii="Arial" w:eastAsia="Times New Roman" w:hAnsi="Arial" w:cs="Arial"/>
          <w:sz w:val="24"/>
          <w:szCs w:val="24"/>
        </w:rPr>
      </w:pPr>
      <w:r w:rsidRPr="007944F7">
        <w:rPr>
          <w:rFonts w:ascii="Arial" w:hAnsi="Arial" w:cs="Arial"/>
          <w:color w:val="000000"/>
          <w:sz w:val="24"/>
          <w:szCs w:val="24"/>
        </w:rPr>
        <w:t>Note: When reporting on conformance with the WCAG 2.x Success Criteria, they are scoped for full pages, complete processes, and accessibility-supported ways of using technology as documented in the</w:t>
      </w:r>
      <w:r w:rsidRPr="007944F7">
        <w:rPr>
          <w:rFonts w:ascii="Arial" w:hAnsi="Arial" w:cs="Arial"/>
          <w:color w:val="FF0000"/>
          <w:sz w:val="24"/>
          <w:szCs w:val="24"/>
        </w:rPr>
        <w:t xml:space="preserve"> </w:t>
      </w:r>
      <w:hyperlink r:id="rId16" w:anchor="conformance-reqs" w:history="1">
        <w:r w:rsidRPr="007944F7">
          <w:rPr>
            <w:rStyle w:val="Hyperlink"/>
            <w:rFonts w:ascii="Arial" w:hAnsi="Arial" w:cs="Arial"/>
            <w:sz w:val="24"/>
            <w:szCs w:val="24"/>
          </w:rPr>
          <w:t>WCAG 2.0 Conformance Requirements</w:t>
        </w:r>
      </w:hyperlink>
      <w:r w:rsidRPr="007944F7">
        <w:rPr>
          <w:rFonts w:ascii="Arial" w:hAnsi="Arial" w:cs="Arial"/>
          <w:sz w:val="24"/>
          <w:szCs w:val="24"/>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005A685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0415354"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26988D"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4B74DA9"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2F24C29B"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F34B9F" w14:textId="77777777" w:rsidR="00B5200C" w:rsidRPr="007944F7" w:rsidRDefault="00014C6F" w:rsidP="005A6850">
            <w:pPr>
              <w:spacing w:after="0" w:line="240" w:lineRule="auto"/>
              <w:rPr>
                <w:rFonts w:ascii="Arial" w:eastAsia="Times New Roman" w:hAnsi="Arial" w:cs="Arial"/>
                <w:b/>
              </w:rPr>
            </w:pPr>
            <w:hyperlink r:id="rId17" w:anchor="text-equiv-all" w:history="1">
              <w:r w:rsidR="00B5200C" w:rsidRPr="007944F7">
                <w:rPr>
                  <w:rStyle w:val="Hyperlink"/>
                  <w:rFonts w:ascii="Arial" w:eastAsia="Times New Roman" w:hAnsi="Arial" w:cs="Arial"/>
                  <w:b/>
                  <w:bCs/>
                </w:rPr>
                <w:t xml:space="preserve">1.1.1 </w:t>
              </w:r>
              <w:r w:rsidR="00B5200C" w:rsidRPr="007944F7">
                <w:rPr>
                  <w:rStyle w:val="Hyperlink"/>
                  <w:rFonts w:ascii="Arial" w:eastAsia="Times New Roman" w:hAnsi="Arial" w:cs="Arial"/>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332BE084" w:rsidR="00B5200C" w:rsidRPr="007944F7" w:rsidRDefault="00CD29C0" w:rsidP="005A6850">
            <w:pPr>
              <w:spacing w:after="0" w:line="240" w:lineRule="auto"/>
              <w:rPr>
                <w:rFonts w:ascii="Arial" w:eastAsia="Times New Roman" w:hAnsi="Arial" w:cs="Arial"/>
              </w:rPr>
            </w:pPr>
            <w:r>
              <w:rPr>
                <w:rFonts w:ascii="Arial" w:eastAsia="Times New Roman" w:hAnsi="Arial" w:cs="Arial"/>
              </w:rPr>
              <w:t xml:space="preserve">Partially </w:t>
            </w:r>
            <w:r w:rsidR="002A16D3">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20B7073" w14:textId="66BBD72E" w:rsidR="00B52881" w:rsidRDefault="00762A54" w:rsidP="00E66F0C">
            <w:pPr>
              <w:spacing w:after="0" w:line="240" w:lineRule="auto"/>
              <w:rPr>
                <w:rFonts w:ascii="Arial" w:eastAsia="Times New Roman" w:hAnsi="Arial" w:cs="Arial"/>
              </w:rPr>
            </w:pPr>
            <w:r>
              <w:rPr>
                <w:rFonts w:ascii="Arial" w:eastAsia="Times New Roman" w:hAnsi="Arial" w:cs="Arial"/>
              </w:rPr>
              <w:t xml:space="preserve">The product provides text descriptions for </w:t>
            </w:r>
            <w:r w:rsidR="00792850">
              <w:rPr>
                <w:rFonts w:ascii="Arial" w:eastAsia="Times New Roman" w:hAnsi="Arial" w:cs="Arial"/>
              </w:rPr>
              <w:t xml:space="preserve">all </w:t>
            </w:r>
            <w:r>
              <w:rPr>
                <w:rFonts w:ascii="Arial" w:eastAsia="Times New Roman" w:hAnsi="Arial" w:cs="Arial"/>
              </w:rPr>
              <w:t>non-text content</w:t>
            </w:r>
            <w:r w:rsidR="00CD29C0">
              <w:rPr>
                <w:rFonts w:ascii="Arial" w:eastAsia="Times New Roman" w:hAnsi="Arial" w:cs="Arial"/>
              </w:rPr>
              <w:t xml:space="preserve"> except for on</w:t>
            </w:r>
            <w:r w:rsidR="00647487">
              <w:rPr>
                <w:rFonts w:ascii="Arial" w:eastAsia="Times New Roman" w:hAnsi="Arial" w:cs="Arial"/>
              </w:rPr>
              <w:t>e</w:t>
            </w:r>
            <w:r w:rsidR="00CD29C0">
              <w:rPr>
                <w:rFonts w:ascii="Arial" w:eastAsia="Times New Roman" w:hAnsi="Arial" w:cs="Arial"/>
              </w:rPr>
              <w:t xml:space="preserve"> instance.</w:t>
            </w:r>
          </w:p>
          <w:p w14:paraId="0B99C883" w14:textId="77777777" w:rsidR="00CD29C0" w:rsidRDefault="00CD29C0" w:rsidP="00E66F0C">
            <w:pPr>
              <w:spacing w:after="0" w:line="240" w:lineRule="auto"/>
              <w:rPr>
                <w:rFonts w:ascii="Arial" w:eastAsia="Times New Roman" w:hAnsi="Arial" w:cs="Arial"/>
              </w:rPr>
            </w:pPr>
            <w:r>
              <w:rPr>
                <w:rFonts w:ascii="Arial" w:eastAsia="Times New Roman" w:hAnsi="Arial" w:cs="Arial"/>
              </w:rPr>
              <w:t>The exception includes:</w:t>
            </w:r>
          </w:p>
          <w:p w14:paraId="0A7B16C2" w14:textId="3D0DAEC1" w:rsidR="00CD29C0" w:rsidRPr="00CD29C0" w:rsidRDefault="00CD29C0" w:rsidP="000751D3">
            <w:pPr>
              <w:pStyle w:val="ListParagraph"/>
              <w:numPr>
                <w:ilvl w:val="0"/>
                <w:numId w:val="25"/>
              </w:numPr>
              <w:spacing w:after="0" w:line="240" w:lineRule="auto"/>
              <w:rPr>
                <w:rFonts w:ascii="Arial" w:eastAsia="Times New Roman" w:hAnsi="Arial" w:cs="Arial"/>
              </w:rPr>
            </w:pPr>
            <w:r>
              <w:rPr>
                <w:rFonts w:ascii="Arial" w:eastAsia="Times New Roman" w:hAnsi="Arial" w:cs="Arial"/>
              </w:rPr>
              <w:t xml:space="preserve">Alternative text is not present for </w:t>
            </w:r>
            <w:r w:rsidR="00647487">
              <w:rPr>
                <w:rFonts w:ascii="Arial" w:eastAsia="Times New Roman" w:hAnsi="Arial" w:cs="Arial"/>
              </w:rPr>
              <w:t xml:space="preserve">the </w:t>
            </w:r>
            <w:r>
              <w:rPr>
                <w:rFonts w:ascii="Arial" w:eastAsia="Times New Roman" w:hAnsi="Arial" w:cs="Arial"/>
              </w:rPr>
              <w:t xml:space="preserve">icon image </w:t>
            </w:r>
            <w:r w:rsidR="000751D3">
              <w:rPr>
                <w:rFonts w:ascii="Arial" w:eastAsia="Times New Roman" w:hAnsi="Arial" w:cs="Arial"/>
              </w:rPr>
              <w:t xml:space="preserve">in a table </w:t>
            </w:r>
            <w:r>
              <w:rPr>
                <w:rFonts w:ascii="Arial" w:eastAsia="Times New Roman" w:hAnsi="Arial" w:cs="Arial"/>
              </w:rPr>
              <w:t xml:space="preserve">on </w:t>
            </w:r>
            <w:r w:rsidR="00647487">
              <w:rPr>
                <w:rFonts w:ascii="Arial" w:eastAsia="Times New Roman" w:hAnsi="Arial" w:cs="Arial"/>
              </w:rPr>
              <w:t xml:space="preserve">the </w:t>
            </w:r>
            <w:r w:rsidR="000751D3">
              <w:rPr>
                <w:rFonts w:ascii="Arial" w:eastAsia="Times New Roman" w:hAnsi="Arial" w:cs="Arial"/>
              </w:rPr>
              <w:t xml:space="preserve">Storage </w:t>
            </w:r>
            <w:r w:rsidR="003A40FE">
              <w:rPr>
                <w:rFonts w:ascii="Arial" w:eastAsia="Times New Roman" w:hAnsi="Arial" w:cs="Arial"/>
              </w:rPr>
              <w:t>P</w:t>
            </w:r>
            <w:r w:rsidR="000751D3">
              <w:rPr>
                <w:rFonts w:ascii="Arial" w:eastAsia="Times New Roman" w:hAnsi="Arial" w:cs="Arial"/>
              </w:rPr>
              <w:t>olicy</w:t>
            </w:r>
            <w:r>
              <w:rPr>
                <w:rFonts w:ascii="Arial" w:eastAsia="Times New Roman" w:hAnsi="Arial" w:cs="Arial"/>
              </w:rPr>
              <w:t xml:space="preserve"> page.</w:t>
            </w:r>
          </w:p>
        </w:tc>
      </w:tr>
      <w:tr w:rsidR="007944F7" w:rsidRPr="007944F7" w14:paraId="49605042"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4A7BA4" w14:textId="77777777" w:rsidR="007944F7" w:rsidRPr="007944F7" w:rsidRDefault="00014C6F" w:rsidP="007944F7">
            <w:pPr>
              <w:spacing w:after="0" w:line="240" w:lineRule="auto"/>
              <w:rPr>
                <w:rFonts w:ascii="Arial" w:eastAsia="Times New Roman" w:hAnsi="Arial" w:cs="Arial"/>
                <w:b/>
              </w:rPr>
            </w:pPr>
            <w:hyperlink r:id="rId18" w:anchor="media-equiv-av-only-alt" w:history="1">
              <w:r w:rsidR="007944F7" w:rsidRPr="007944F7">
                <w:rPr>
                  <w:rStyle w:val="Hyperlink"/>
                  <w:rFonts w:ascii="Arial" w:eastAsia="Times New Roman" w:hAnsi="Arial" w:cs="Arial"/>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167AC881" w:rsidR="007944F7" w:rsidRPr="007944F7" w:rsidRDefault="00B52881" w:rsidP="007944F7">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3E5A247B" w:rsidR="007944F7" w:rsidRPr="007944F7" w:rsidRDefault="007944F7" w:rsidP="007944F7">
            <w:pPr>
              <w:spacing w:after="0" w:line="240" w:lineRule="auto"/>
              <w:rPr>
                <w:rFonts w:ascii="Arial" w:eastAsia="Times New Roman" w:hAnsi="Arial" w:cs="Arial"/>
                <w:color w:val="C00000"/>
              </w:rPr>
            </w:pPr>
            <w:r w:rsidRPr="00B52881">
              <w:rPr>
                <w:rFonts w:ascii="Arial" w:hAnsi="Arial" w:cs="Arial"/>
                <w:color w:val="000000" w:themeColor="text1"/>
                <w:shd w:val="clear" w:color="auto" w:fill="FFFFFF"/>
              </w:rPr>
              <w:t>The product does not have prerecorded audio-only or video-only content.</w:t>
            </w:r>
          </w:p>
        </w:tc>
      </w:tr>
      <w:tr w:rsidR="007944F7" w:rsidRPr="007944F7" w14:paraId="0ECBB885"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F3D995" w14:textId="77777777" w:rsidR="007944F7" w:rsidRPr="007944F7" w:rsidRDefault="00014C6F" w:rsidP="007944F7">
            <w:pPr>
              <w:spacing w:after="0" w:line="240" w:lineRule="auto"/>
              <w:rPr>
                <w:rFonts w:ascii="Arial" w:eastAsia="Times New Roman" w:hAnsi="Arial" w:cs="Arial"/>
                <w:b/>
              </w:rPr>
            </w:pPr>
            <w:hyperlink r:id="rId19" w:anchor="media-equiv-captions" w:history="1">
              <w:r w:rsidR="007944F7" w:rsidRPr="007944F7">
                <w:rPr>
                  <w:rStyle w:val="Hyperlink"/>
                  <w:rFonts w:ascii="Arial" w:eastAsia="Times New Roman" w:hAnsi="Arial" w:cs="Arial"/>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114A7B52" w:rsidR="007944F7" w:rsidRPr="007944F7" w:rsidRDefault="002B296D" w:rsidP="007944F7">
            <w:pPr>
              <w:spacing w:after="0" w:line="240" w:lineRule="auto"/>
              <w:rPr>
                <w:rFonts w:ascii="Arial" w:eastAsia="Times New Roman" w:hAnsi="Arial" w:cs="Arial"/>
              </w:rPr>
            </w:pPr>
            <w:r w:rsidRPr="002B296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6486A5E2" w:rsidR="007944F7" w:rsidRPr="00BA572D" w:rsidRDefault="00BA572D"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The product </w:t>
            </w:r>
            <w:r w:rsidR="006773F9" w:rsidRPr="006773F9">
              <w:rPr>
                <w:rFonts w:ascii="Arial" w:eastAsia="Times New Roman" w:hAnsi="Arial" w:cs="Arial"/>
                <w:color w:val="000000" w:themeColor="text1"/>
              </w:rPr>
              <w:t>does not have prerecorded synchronized media content.</w:t>
            </w:r>
          </w:p>
        </w:tc>
      </w:tr>
      <w:tr w:rsidR="002E62BF" w:rsidRPr="007944F7" w14:paraId="3A909B7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728243" w14:textId="77777777" w:rsidR="002E62BF" w:rsidRPr="007944F7" w:rsidRDefault="00014C6F" w:rsidP="002E62BF">
            <w:pPr>
              <w:spacing w:after="0" w:line="240" w:lineRule="auto"/>
              <w:rPr>
                <w:rFonts w:ascii="Arial" w:eastAsia="Times New Roman" w:hAnsi="Arial" w:cs="Arial"/>
                <w:b/>
              </w:rPr>
            </w:pPr>
            <w:hyperlink r:id="rId20" w:anchor="media-equiv-audio-desc" w:history="1">
              <w:r w:rsidR="002E62BF" w:rsidRPr="007944F7">
                <w:rPr>
                  <w:rStyle w:val="Hyperlink"/>
                  <w:rFonts w:ascii="Arial" w:eastAsia="Times New Roman" w:hAnsi="Arial" w:cs="Arial"/>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13406266" w:rsidR="002E62BF" w:rsidRPr="00BA572D" w:rsidRDefault="002E62BF" w:rsidP="002E62BF">
            <w:pPr>
              <w:spacing w:after="0" w:line="240" w:lineRule="auto"/>
              <w:rPr>
                <w:rFonts w:ascii="Arial" w:eastAsia="Times New Roman" w:hAnsi="Arial" w:cs="Arial"/>
                <w:color w:val="000000" w:themeColor="text1"/>
              </w:rPr>
            </w:pPr>
            <w:r w:rsidRPr="002B296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5F21F682" w:rsidR="002E62BF" w:rsidRPr="002916B3" w:rsidRDefault="002E62BF" w:rsidP="002E62BF">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The product </w:t>
            </w:r>
            <w:r w:rsidRPr="006773F9">
              <w:rPr>
                <w:rFonts w:ascii="Arial" w:eastAsia="Times New Roman" w:hAnsi="Arial" w:cs="Arial"/>
                <w:color w:val="000000" w:themeColor="text1"/>
              </w:rPr>
              <w:t>does not have prerecorded synchronized media content.</w:t>
            </w:r>
          </w:p>
        </w:tc>
      </w:tr>
      <w:tr w:rsidR="00B5200C" w:rsidRPr="007944F7" w14:paraId="59552484"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A97B20" w14:textId="77777777" w:rsidR="00B5200C" w:rsidRPr="007944F7" w:rsidRDefault="00014C6F" w:rsidP="005A6850">
            <w:pPr>
              <w:spacing w:after="0" w:line="240" w:lineRule="auto"/>
              <w:rPr>
                <w:rFonts w:ascii="Arial" w:eastAsia="Times New Roman" w:hAnsi="Arial" w:cs="Arial"/>
                <w:b/>
              </w:rPr>
            </w:pPr>
            <w:hyperlink r:id="rId21" w:anchor="content-structure-separation-programmatic" w:history="1">
              <w:r w:rsidR="00B5200C" w:rsidRPr="007944F7">
                <w:rPr>
                  <w:rStyle w:val="Hyperlink"/>
                  <w:rFonts w:ascii="Arial" w:eastAsia="Times New Roman" w:hAnsi="Arial" w:cs="Arial"/>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7F9EEC54" w:rsidR="00B5200C" w:rsidRPr="007944F7" w:rsidRDefault="00031FF2" w:rsidP="005A6850">
            <w:pPr>
              <w:spacing w:after="0" w:line="240" w:lineRule="auto"/>
              <w:rPr>
                <w:rFonts w:ascii="Arial" w:eastAsia="Times New Roman" w:hAnsi="Arial" w:cs="Arial"/>
              </w:rPr>
            </w:pPr>
            <w:r>
              <w:rPr>
                <w:rFonts w:ascii="Arial" w:eastAsia="Times New Roman" w:hAnsi="Arial" w:cs="Arial"/>
              </w:rPr>
              <w:t>Partially</w:t>
            </w:r>
            <w:r w:rsidR="002916B3">
              <w:rPr>
                <w:rFonts w:ascii="Arial" w:eastAsia="Times New Roman" w:hAnsi="Arial" w:cs="Arial"/>
              </w:rPr>
              <w:t xml:space="preserve"> Support</w:t>
            </w:r>
            <w:r w:rsidR="00EF34AF">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F4668D" w14:textId="39FBE1CB" w:rsidR="00B5200C" w:rsidRDefault="002916B3" w:rsidP="005A6850">
            <w:pPr>
              <w:spacing w:after="0" w:line="240" w:lineRule="auto"/>
              <w:rPr>
                <w:rFonts w:ascii="Arial" w:eastAsia="Times New Roman" w:hAnsi="Arial" w:cs="Arial"/>
              </w:rPr>
            </w:pPr>
            <w:r>
              <w:rPr>
                <w:rFonts w:ascii="Arial" w:eastAsia="Times New Roman" w:hAnsi="Arial" w:cs="Arial"/>
              </w:rPr>
              <w:t xml:space="preserve">The product conveys info and relationships in content that is available in text or can be programmatically determined on many pages. </w:t>
            </w:r>
            <w:r w:rsidR="00C5656F">
              <w:rPr>
                <w:rFonts w:ascii="Arial" w:eastAsia="Times New Roman" w:hAnsi="Arial" w:cs="Arial"/>
              </w:rPr>
              <w:t>Exceptions</w:t>
            </w:r>
            <w:r>
              <w:rPr>
                <w:rFonts w:ascii="Arial" w:eastAsia="Times New Roman" w:hAnsi="Arial" w:cs="Arial"/>
              </w:rPr>
              <w:t xml:space="preserve"> include: </w:t>
            </w:r>
          </w:p>
          <w:p w14:paraId="002B5592" w14:textId="56F51098" w:rsidR="002916B3" w:rsidRDefault="002916B3" w:rsidP="009415B3">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Headings are not identified programmatically in </w:t>
            </w:r>
            <w:r w:rsidR="002A0FF7">
              <w:rPr>
                <w:rFonts w:ascii="Arial" w:eastAsia="Times New Roman" w:hAnsi="Arial" w:cs="Arial"/>
              </w:rPr>
              <w:t>several instances</w:t>
            </w:r>
            <w:r>
              <w:rPr>
                <w:rFonts w:ascii="Arial" w:eastAsia="Times New Roman" w:hAnsi="Arial" w:cs="Arial"/>
              </w:rPr>
              <w:t xml:space="preserve">, such as headings on the </w:t>
            </w:r>
            <w:r w:rsidR="00A41A59">
              <w:rPr>
                <w:rFonts w:ascii="Arial" w:eastAsia="Times New Roman" w:hAnsi="Arial" w:cs="Arial"/>
              </w:rPr>
              <w:t>API Group</w:t>
            </w:r>
            <w:r>
              <w:rPr>
                <w:rFonts w:ascii="Arial" w:eastAsia="Times New Roman" w:hAnsi="Arial" w:cs="Arial"/>
              </w:rPr>
              <w:t xml:space="preserve"> page.</w:t>
            </w:r>
          </w:p>
          <w:p w14:paraId="394954EF" w14:textId="75E465DF" w:rsidR="00303452" w:rsidRDefault="00647487"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The b</w:t>
            </w:r>
            <w:r w:rsidR="000A1216">
              <w:rPr>
                <w:rFonts w:ascii="Arial" w:eastAsia="Times New Roman" w:hAnsi="Arial" w:cs="Arial"/>
              </w:rPr>
              <w:t xml:space="preserve">utton is not descriptive on </w:t>
            </w:r>
            <w:r>
              <w:rPr>
                <w:rFonts w:ascii="Arial" w:eastAsia="Times New Roman" w:hAnsi="Arial" w:cs="Arial"/>
              </w:rPr>
              <w:t xml:space="preserve">the </w:t>
            </w:r>
            <w:r w:rsidR="000A1216">
              <w:rPr>
                <w:rFonts w:ascii="Arial" w:eastAsia="Times New Roman" w:hAnsi="Arial" w:cs="Arial"/>
              </w:rPr>
              <w:t>View Details of APIs page</w:t>
            </w:r>
            <w:r w:rsidR="000D0766">
              <w:rPr>
                <w:rFonts w:ascii="Arial" w:eastAsia="Times New Roman" w:hAnsi="Arial" w:cs="Arial"/>
              </w:rPr>
              <w:t>.</w:t>
            </w:r>
          </w:p>
          <w:p w14:paraId="1095AE87" w14:textId="688B8AF7" w:rsidR="0025217B" w:rsidRPr="000A1216" w:rsidRDefault="00647487" w:rsidP="000A1216">
            <w:pPr>
              <w:pStyle w:val="ListParagraph"/>
              <w:numPr>
                <w:ilvl w:val="0"/>
                <w:numId w:val="5"/>
              </w:numPr>
              <w:spacing w:after="0" w:line="240" w:lineRule="auto"/>
              <w:rPr>
                <w:rFonts w:ascii="Arial" w:eastAsia="Times New Roman" w:hAnsi="Arial" w:cs="Arial"/>
              </w:rPr>
            </w:pPr>
            <w:r>
              <w:rPr>
                <w:rFonts w:ascii="Arial" w:eastAsia="Times New Roman" w:hAnsi="Arial" w:cs="Arial"/>
              </w:rPr>
              <w:t>The n</w:t>
            </w:r>
            <w:r w:rsidR="000A1216">
              <w:rPr>
                <w:rFonts w:ascii="Arial" w:eastAsia="Times New Roman" w:hAnsi="Arial" w:cs="Arial"/>
              </w:rPr>
              <w:t xml:space="preserve">ame of </w:t>
            </w:r>
            <w:r>
              <w:rPr>
                <w:rFonts w:ascii="Arial" w:eastAsia="Times New Roman" w:hAnsi="Arial" w:cs="Arial"/>
              </w:rPr>
              <w:t xml:space="preserve">the </w:t>
            </w:r>
            <w:r w:rsidR="000A1216">
              <w:rPr>
                <w:rFonts w:ascii="Arial" w:eastAsia="Times New Roman" w:hAnsi="Arial" w:cs="Arial"/>
              </w:rPr>
              <w:t xml:space="preserve">Cancel button is not read by </w:t>
            </w:r>
            <w:r>
              <w:rPr>
                <w:rFonts w:ascii="Arial" w:eastAsia="Times New Roman" w:hAnsi="Arial" w:cs="Arial"/>
              </w:rPr>
              <w:t xml:space="preserve">the </w:t>
            </w:r>
            <w:r w:rsidR="000A1216">
              <w:rPr>
                <w:rFonts w:ascii="Arial" w:eastAsia="Times New Roman" w:hAnsi="Arial" w:cs="Arial"/>
              </w:rPr>
              <w:t>screen reader on the Authorize dialog.</w:t>
            </w:r>
          </w:p>
        </w:tc>
      </w:tr>
      <w:tr w:rsidR="00B5200C" w:rsidRPr="007944F7" w14:paraId="1BA8A248"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66D3FD" w14:textId="77777777" w:rsidR="00B5200C" w:rsidRPr="007944F7" w:rsidRDefault="00014C6F" w:rsidP="005A6850">
            <w:pPr>
              <w:spacing w:after="0" w:line="240" w:lineRule="auto"/>
              <w:rPr>
                <w:rFonts w:ascii="Arial" w:eastAsia="Times New Roman" w:hAnsi="Arial" w:cs="Arial"/>
                <w:b/>
              </w:rPr>
            </w:pPr>
            <w:hyperlink r:id="rId22" w:anchor="content-structure-separation-sequence" w:history="1">
              <w:r w:rsidR="00B5200C" w:rsidRPr="007944F7">
                <w:rPr>
                  <w:rStyle w:val="Hyperlink"/>
                  <w:rFonts w:ascii="Arial" w:eastAsia="Times New Roman" w:hAnsi="Arial" w:cs="Arial"/>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1C07B1E1" w:rsidR="00B5200C" w:rsidRPr="007944F7" w:rsidRDefault="00224A78" w:rsidP="005A685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FDDA32" w14:textId="42FA1522" w:rsidR="00B5200C" w:rsidRPr="007944F7" w:rsidRDefault="00067F23" w:rsidP="005A6850">
            <w:pPr>
              <w:spacing w:after="0" w:line="240" w:lineRule="auto"/>
              <w:rPr>
                <w:rFonts w:ascii="Arial" w:eastAsia="Times New Roman" w:hAnsi="Arial" w:cs="Arial"/>
              </w:rPr>
            </w:pPr>
            <w:r>
              <w:rPr>
                <w:rFonts w:ascii="Arial" w:eastAsia="Times New Roman" w:hAnsi="Arial" w:cs="Arial"/>
              </w:rPr>
              <w:t>The product presents content in a meaningful sequence.</w:t>
            </w:r>
          </w:p>
        </w:tc>
      </w:tr>
      <w:tr w:rsidR="00B5200C" w:rsidRPr="007944F7" w14:paraId="43F04446"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667036" w14:textId="77777777" w:rsidR="00B5200C" w:rsidRPr="007944F7" w:rsidRDefault="00014C6F" w:rsidP="005A6850">
            <w:pPr>
              <w:spacing w:after="0" w:line="240" w:lineRule="auto"/>
              <w:rPr>
                <w:rFonts w:ascii="Arial" w:eastAsia="Times New Roman" w:hAnsi="Arial" w:cs="Arial"/>
                <w:b/>
              </w:rPr>
            </w:pPr>
            <w:hyperlink r:id="rId23" w:anchor="content-structure-separation-understanding" w:history="1">
              <w:r w:rsidR="00B5200C" w:rsidRPr="007944F7">
                <w:rPr>
                  <w:rStyle w:val="Hyperlink"/>
                  <w:rFonts w:ascii="Arial" w:eastAsia="Times New Roman" w:hAnsi="Arial" w:cs="Arial"/>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74C4CE73" w:rsidR="00B5200C" w:rsidRPr="007944F7" w:rsidRDefault="00067F23" w:rsidP="005A685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6250E2E2" w:rsidR="00B5200C" w:rsidRPr="007944F7" w:rsidRDefault="00067F23" w:rsidP="00647487">
            <w:pPr>
              <w:spacing w:after="0" w:line="240" w:lineRule="auto"/>
              <w:rPr>
                <w:rFonts w:ascii="Arial" w:eastAsia="Times New Roman" w:hAnsi="Arial" w:cs="Arial"/>
              </w:rPr>
            </w:pPr>
            <w:r>
              <w:rPr>
                <w:rFonts w:ascii="Arial" w:eastAsia="Times New Roman" w:hAnsi="Arial" w:cs="Arial"/>
              </w:rPr>
              <w:t xml:space="preserve">The product includes instructions </w:t>
            </w:r>
            <w:r w:rsidR="00647487">
              <w:rPr>
                <w:rFonts w:ascii="Arial" w:eastAsia="Times New Roman" w:hAnsi="Arial" w:cs="Arial"/>
              </w:rPr>
              <w:t>that</w:t>
            </w:r>
            <w:r>
              <w:rPr>
                <w:rFonts w:ascii="Arial" w:eastAsia="Times New Roman" w:hAnsi="Arial" w:cs="Arial"/>
              </w:rPr>
              <w:t xml:space="preserve"> are not dependent on sensory characteristics for operating and understanding content.</w:t>
            </w:r>
          </w:p>
        </w:tc>
      </w:tr>
      <w:tr w:rsidR="00B5200C" w:rsidRPr="007944F7" w14:paraId="417BAA37"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7F8FC" w14:textId="77777777" w:rsidR="00B5200C" w:rsidRPr="007944F7" w:rsidRDefault="00014C6F" w:rsidP="005A6850">
            <w:pPr>
              <w:spacing w:after="0" w:line="240" w:lineRule="auto"/>
              <w:rPr>
                <w:rFonts w:ascii="Arial" w:eastAsia="Times New Roman" w:hAnsi="Arial" w:cs="Arial"/>
                <w:b/>
              </w:rPr>
            </w:pPr>
            <w:hyperlink r:id="rId24" w:anchor="visual-audio-contrast-without-color" w:history="1">
              <w:r w:rsidR="00B5200C" w:rsidRPr="007944F7">
                <w:rPr>
                  <w:rStyle w:val="Hyperlink"/>
                  <w:rFonts w:ascii="Arial" w:eastAsia="Times New Roman" w:hAnsi="Arial" w:cs="Arial"/>
                  <w:b/>
                </w:rPr>
                <w:t>1.4.1 Use of Color</w:t>
              </w:r>
            </w:hyperlink>
            <w:r w:rsidR="00B5200C"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75D72B5F" w:rsidR="00B5200C" w:rsidRPr="00EF4AA3" w:rsidRDefault="004E4456" w:rsidP="005A6850">
            <w:pPr>
              <w:spacing w:after="0" w:line="240" w:lineRule="auto"/>
              <w:rPr>
                <w:rFonts w:ascii="Arial" w:eastAsia="Times New Roman" w:hAnsi="Arial" w:cs="Arial"/>
              </w:rPr>
            </w:pPr>
            <w:r w:rsidRPr="00EF4AA3">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C569E1" w14:textId="22711851" w:rsidR="004E4456" w:rsidRPr="000A1216" w:rsidRDefault="004E4456" w:rsidP="000A1216">
            <w:pPr>
              <w:spacing w:after="0" w:line="240" w:lineRule="auto"/>
              <w:rPr>
                <w:rFonts w:ascii="Arial" w:eastAsia="Times New Roman" w:hAnsi="Arial" w:cs="Arial"/>
              </w:rPr>
            </w:pPr>
            <w:r w:rsidRPr="00EF4AA3">
              <w:rPr>
                <w:rFonts w:ascii="Arial" w:eastAsia="Times New Roman" w:hAnsi="Arial" w:cs="Arial"/>
              </w:rPr>
              <w:t xml:space="preserve">The product does not rely on the use </w:t>
            </w:r>
            <w:r w:rsidR="000A1216">
              <w:rPr>
                <w:rFonts w:ascii="Arial" w:eastAsia="Times New Roman" w:hAnsi="Arial" w:cs="Arial"/>
              </w:rPr>
              <w:t>of color to communicate meaning.</w:t>
            </w:r>
          </w:p>
        </w:tc>
      </w:tr>
      <w:tr w:rsidR="007944F7" w:rsidRPr="007944F7" w14:paraId="139F19A5"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3DD2C7" w14:textId="77777777" w:rsidR="007944F7" w:rsidRPr="007944F7" w:rsidRDefault="00014C6F" w:rsidP="007944F7">
            <w:pPr>
              <w:spacing w:after="0" w:line="240" w:lineRule="auto"/>
              <w:rPr>
                <w:rFonts w:ascii="Arial" w:eastAsia="Times New Roman" w:hAnsi="Arial" w:cs="Arial"/>
                <w:b/>
              </w:rPr>
            </w:pPr>
            <w:hyperlink r:id="rId25" w:anchor="visual-audio-contrast-dis-audio" w:history="1">
              <w:r w:rsidR="007944F7" w:rsidRPr="007944F7">
                <w:rPr>
                  <w:rStyle w:val="Hyperlink"/>
                  <w:rFonts w:ascii="Arial" w:eastAsia="Times New Roman" w:hAnsi="Arial" w:cs="Arial"/>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4786CF48" w:rsidR="007944F7" w:rsidRPr="004E4456" w:rsidRDefault="005A6850"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53AC125E" w:rsidR="007944F7" w:rsidRPr="004E4456" w:rsidRDefault="004E4456" w:rsidP="008C0CF6">
            <w:pPr>
              <w:spacing w:after="0" w:line="240" w:lineRule="auto"/>
              <w:rPr>
                <w:rFonts w:ascii="Arial" w:eastAsia="Times New Roman" w:hAnsi="Arial" w:cs="Arial"/>
                <w:color w:val="000000" w:themeColor="text1"/>
              </w:rPr>
            </w:pPr>
            <w:r>
              <w:rPr>
                <w:rFonts w:ascii="Arial" w:hAnsi="Arial" w:cs="Arial"/>
                <w:color w:val="000000" w:themeColor="text1"/>
                <w:shd w:val="clear" w:color="auto" w:fill="FFFFFF"/>
              </w:rPr>
              <w:t xml:space="preserve">The product </w:t>
            </w:r>
            <w:r w:rsidR="00245810" w:rsidRPr="00245810">
              <w:rPr>
                <w:rFonts w:ascii="Arial" w:hAnsi="Arial" w:cs="Arial"/>
                <w:color w:val="000000" w:themeColor="text1"/>
                <w:shd w:val="clear" w:color="auto" w:fill="FFFFFF"/>
              </w:rPr>
              <w:t xml:space="preserve">does not have </w:t>
            </w:r>
            <w:r w:rsidR="008C0CF6">
              <w:rPr>
                <w:rFonts w:ascii="Arial" w:hAnsi="Arial" w:cs="Arial"/>
                <w:color w:val="000000" w:themeColor="text1"/>
                <w:shd w:val="clear" w:color="auto" w:fill="FFFFFF"/>
              </w:rPr>
              <w:t>any audio</w:t>
            </w:r>
            <w:r w:rsidR="00245810" w:rsidRPr="00245810">
              <w:rPr>
                <w:rFonts w:ascii="Arial" w:hAnsi="Arial" w:cs="Arial"/>
                <w:color w:val="000000" w:themeColor="text1"/>
                <w:shd w:val="clear" w:color="auto" w:fill="FFFFFF"/>
              </w:rPr>
              <w:t xml:space="preserve"> content.</w:t>
            </w:r>
          </w:p>
        </w:tc>
      </w:tr>
      <w:tr w:rsidR="007944F7" w:rsidRPr="007944F7" w14:paraId="30795ADD"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78C75" w14:textId="77777777" w:rsidR="007944F7" w:rsidRPr="007944F7" w:rsidRDefault="00014C6F" w:rsidP="007944F7">
            <w:pPr>
              <w:spacing w:after="0" w:line="240" w:lineRule="auto"/>
              <w:rPr>
                <w:rFonts w:ascii="Arial" w:eastAsia="Times New Roman" w:hAnsi="Arial" w:cs="Arial"/>
                <w:b/>
              </w:rPr>
            </w:pPr>
            <w:hyperlink r:id="rId26" w:anchor="keyboard-operation-keyboard-operable" w:history="1">
              <w:r w:rsidR="007944F7" w:rsidRPr="007944F7">
                <w:rPr>
                  <w:rStyle w:val="Hyperlink"/>
                  <w:rFonts w:ascii="Arial" w:eastAsia="Times New Roman" w:hAnsi="Arial" w:cs="Arial"/>
                  <w:b/>
                </w:rPr>
                <w:t>2.1.1 Keyboard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3D4AF7FF" w:rsidR="007944F7" w:rsidRPr="007944F7" w:rsidRDefault="00EF34AF"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6EABDE7" w14:textId="77777777" w:rsidR="00647487" w:rsidRDefault="002A0FF7" w:rsidP="007944F7">
            <w:pPr>
              <w:spacing w:after="0" w:line="240" w:lineRule="auto"/>
              <w:rPr>
                <w:rFonts w:ascii="Arial" w:eastAsia="Times New Roman" w:hAnsi="Arial" w:cs="Arial"/>
              </w:rPr>
            </w:pPr>
            <w:r>
              <w:rPr>
                <w:rFonts w:ascii="Arial" w:eastAsia="Times New Roman" w:hAnsi="Arial" w:cs="Arial"/>
              </w:rPr>
              <w:t xml:space="preserve">The product uses active elements, </w:t>
            </w:r>
            <w:r w:rsidR="00EF34AF">
              <w:rPr>
                <w:rFonts w:ascii="Arial" w:eastAsia="Times New Roman" w:hAnsi="Arial" w:cs="Arial"/>
              </w:rPr>
              <w:t>many</w:t>
            </w:r>
            <w:r>
              <w:rPr>
                <w:rFonts w:ascii="Arial" w:eastAsia="Times New Roman" w:hAnsi="Arial" w:cs="Arial"/>
              </w:rPr>
              <w:t xml:space="preserve"> of which can</w:t>
            </w:r>
            <w:r w:rsidR="00EF34AF">
              <w:rPr>
                <w:rFonts w:ascii="Arial" w:eastAsia="Times New Roman" w:hAnsi="Arial" w:cs="Arial"/>
              </w:rPr>
              <w:t>not</w:t>
            </w:r>
            <w:r>
              <w:rPr>
                <w:rFonts w:ascii="Arial" w:eastAsia="Times New Roman" w:hAnsi="Arial" w:cs="Arial"/>
              </w:rPr>
              <w:t xml:space="preserve"> be accessed via </w:t>
            </w:r>
            <w:r w:rsidR="00647487">
              <w:rPr>
                <w:rFonts w:ascii="Arial" w:eastAsia="Times New Roman" w:hAnsi="Arial" w:cs="Arial"/>
              </w:rPr>
              <w:t xml:space="preserve">the </w:t>
            </w:r>
            <w:r>
              <w:rPr>
                <w:rFonts w:ascii="Arial" w:eastAsia="Times New Roman" w:hAnsi="Arial" w:cs="Arial"/>
              </w:rPr>
              <w:t xml:space="preserve">keyboard. </w:t>
            </w:r>
          </w:p>
          <w:p w14:paraId="120E18F5" w14:textId="47DDE6C4" w:rsidR="007944F7" w:rsidRDefault="00C5656F" w:rsidP="007944F7">
            <w:pPr>
              <w:spacing w:after="0" w:line="240" w:lineRule="auto"/>
              <w:rPr>
                <w:rFonts w:ascii="Arial" w:eastAsia="Times New Roman" w:hAnsi="Arial" w:cs="Arial"/>
              </w:rPr>
            </w:pPr>
            <w:r>
              <w:rPr>
                <w:rFonts w:ascii="Arial" w:eastAsia="Times New Roman" w:hAnsi="Arial" w:cs="Arial"/>
              </w:rPr>
              <w:lastRenderedPageBreak/>
              <w:t>Exceptions</w:t>
            </w:r>
            <w:r w:rsidR="002A0FF7">
              <w:rPr>
                <w:rFonts w:ascii="Arial" w:eastAsia="Times New Roman" w:hAnsi="Arial" w:cs="Arial"/>
              </w:rPr>
              <w:t xml:space="preserve"> include: </w:t>
            </w:r>
          </w:p>
          <w:p w14:paraId="03535F3D" w14:textId="06505328" w:rsidR="00295E61" w:rsidRPr="000A1216" w:rsidRDefault="00A716B2" w:rsidP="000A1216">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Many </w:t>
            </w:r>
            <w:r w:rsidR="005A6850">
              <w:rPr>
                <w:rFonts w:ascii="Arial" w:eastAsia="Times New Roman" w:hAnsi="Arial" w:cs="Arial"/>
              </w:rPr>
              <w:t xml:space="preserve">active </w:t>
            </w:r>
            <w:r>
              <w:rPr>
                <w:rFonts w:ascii="Arial" w:eastAsia="Times New Roman" w:hAnsi="Arial" w:cs="Arial"/>
              </w:rPr>
              <w:t xml:space="preserve">components throughout the application including </w:t>
            </w:r>
            <w:r w:rsidR="005A6850">
              <w:rPr>
                <w:rFonts w:ascii="Arial" w:eastAsia="Times New Roman" w:hAnsi="Arial" w:cs="Arial"/>
              </w:rPr>
              <w:t>buttons</w:t>
            </w:r>
            <w:r>
              <w:rPr>
                <w:rFonts w:ascii="Arial" w:eastAsia="Times New Roman" w:hAnsi="Arial" w:cs="Arial"/>
              </w:rPr>
              <w:t xml:space="preserve">, accordions, </w:t>
            </w:r>
            <w:r w:rsidR="000A1216">
              <w:rPr>
                <w:rFonts w:ascii="Arial" w:eastAsia="Times New Roman" w:hAnsi="Arial" w:cs="Arial"/>
              </w:rPr>
              <w:t xml:space="preserve">checkboxes </w:t>
            </w:r>
            <w:r>
              <w:rPr>
                <w:rFonts w:ascii="Arial" w:eastAsia="Times New Roman" w:hAnsi="Arial" w:cs="Arial"/>
              </w:rPr>
              <w:t>do not receive keyboard focus and cannot be used with the keyboard alone</w:t>
            </w:r>
            <w:r w:rsidR="00295E61">
              <w:rPr>
                <w:rFonts w:ascii="Arial" w:eastAsia="Times New Roman" w:hAnsi="Arial" w:cs="Arial"/>
              </w:rPr>
              <w:t xml:space="preserve">, such as those found on the </w:t>
            </w:r>
            <w:r w:rsidR="000A1216">
              <w:rPr>
                <w:rFonts w:ascii="Arial" w:eastAsia="Times New Roman" w:hAnsi="Arial" w:cs="Arial"/>
              </w:rPr>
              <w:t>API Groups and View Details of APIs</w:t>
            </w:r>
            <w:r w:rsidR="00295E61">
              <w:rPr>
                <w:rFonts w:ascii="Arial" w:eastAsia="Times New Roman" w:hAnsi="Arial" w:cs="Arial"/>
              </w:rPr>
              <w:t xml:space="preserve"> pages</w:t>
            </w:r>
            <w:r>
              <w:rPr>
                <w:rFonts w:ascii="Arial" w:eastAsia="Times New Roman" w:hAnsi="Arial" w:cs="Arial"/>
              </w:rPr>
              <w:t>.</w:t>
            </w:r>
          </w:p>
        </w:tc>
      </w:tr>
      <w:tr w:rsidR="007944F7" w:rsidRPr="007944F7" w14:paraId="47126550"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F9080" w14:textId="77777777" w:rsidR="007944F7" w:rsidRPr="007944F7" w:rsidRDefault="00014C6F" w:rsidP="007944F7">
            <w:pPr>
              <w:spacing w:after="0" w:line="240" w:lineRule="auto"/>
              <w:rPr>
                <w:rFonts w:ascii="Arial" w:eastAsia="Times New Roman" w:hAnsi="Arial" w:cs="Arial"/>
                <w:b/>
              </w:rPr>
            </w:pPr>
            <w:hyperlink r:id="rId27" w:anchor="keyboard-operation-trapping" w:history="1">
              <w:r w:rsidR="007944F7" w:rsidRPr="007944F7">
                <w:rPr>
                  <w:rStyle w:val="Hyperlink"/>
                  <w:rFonts w:ascii="Arial" w:eastAsia="Times New Roman" w:hAnsi="Arial" w:cs="Arial"/>
                  <w:b/>
                </w:rPr>
                <w:t>2.1.2 No Keyboard Trap</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15EFD8CD" w:rsidR="007944F7" w:rsidRPr="007944F7" w:rsidRDefault="00754DB1"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0BC1B0" w14:textId="35721A42" w:rsidR="00BE60AF" w:rsidRPr="003C363E" w:rsidRDefault="00754DB1" w:rsidP="003C363E">
            <w:pPr>
              <w:spacing w:after="0" w:line="240" w:lineRule="auto"/>
              <w:rPr>
                <w:rFonts w:ascii="Arial" w:eastAsia="Times New Roman" w:hAnsi="Arial" w:cs="Arial"/>
              </w:rPr>
            </w:pPr>
            <w:r>
              <w:rPr>
                <w:rFonts w:ascii="Arial" w:eastAsia="Times New Roman" w:hAnsi="Arial" w:cs="Arial"/>
              </w:rPr>
              <w:t>The product does not contain keyboard traps</w:t>
            </w:r>
            <w:r w:rsidR="003C363E">
              <w:rPr>
                <w:rFonts w:ascii="Arial" w:eastAsia="Times New Roman" w:hAnsi="Arial" w:cs="Arial"/>
              </w:rPr>
              <w:t>.</w:t>
            </w:r>
          </w:p>
        </w:tc>
      </w:tr>
      <w:tr w:rsidR="007944F7" w:rsidRPr="007944F7" w14:paraId="74C6BDF3"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588F4" w14:textId="77777777" w:rsidR="007944F7" w:rsidRPr="007944F7" w:rsidRDefault="00014C6F" w:rsidP="007944F7">
            <w:pPr>
              <w:spacing w:after="0" w:line="240" w:lineRule="auto"/>
              <w:rPr>
                <w:rFonts w:ascii="Arial" w:eastAsia="Times New Roman" w:hAnsi="Arial" w:cs="Arial"/>
              </w:rPr>
            </w:pPr>
            <w:hyperlink r:id="rId28" w:anchor="character-key-shortcuts" w:history="1">
              <w:r w:rsidR="007944F7" w:rsidRPr="007944F7">
                <w:rPr>
                  <w:rStyle w:val="Hyperlink"/>
                  <w:rFonts w:ascii="Arial" w:eastAsia="Times New Roman" w:hAnsi="Arial" w:cs="Arial"/>
                  <w:b/>
                </w:rPr>
                <w:t>2.1.4 Character</w:t>
              </w:r>
              <w:r w:rsidR="007944F7" w:rsidRPr="007944F7">
                <w:rPr>
                  <w:rStyle w:val="Hyperlink"/>
                  <w:rFonts w:ascii="Arial" w:hAnsi="Arial" w:cs="Arial"/>
                  <w:b/>
                </w:rPr>
                <w:t xml:space="preserve"> Key Shortcuts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3BF40646" w:rsidR="007944F7" w:rsidRPr="00754DB1" w:rsidRDefault="00754DB1"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1DDEA11D" w:rsidR="007944F7" w:rsidRPr="007944F7" w:rsidRDefault="007944F7" w:rsidP="007944F7">
            <w:pPr>
              <w:spacing w:after="0" w:line="240" w:lineRule="auto"/>
              <w:rPr>
                <w:rFonts w:ascii="Arial" w:eastAsia="Times New Roman" w:hAnsi="Arial" w:cs="Arial"/>
              </w:rPr>
            </w:pPr>
            <w:r w:rsidRPr="00754DB1">
              <w:rPr>
                <w:rFonts w:ascii="Arial" w:hAnsi="Arial" w:cs="Arial"/>
                <w:color w:val="000000" w:themeColor="text1"/>
                <w:shd w:val="clear" w:color="auto" w:fill="FFFFFF"/>
              </w:rPr>
              <w:t>The product does not provide custom character key shortcuts.</w:t>
            </w:r>
          </w:p>
        </w:tc>
      </w:tr>
      <w:tr w:rsidR="007944F7" w:rsidRPr="007944F7" w14:paraId="0DB67B2C"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1FA75" w14:textId="77777777" w:rsidR="007944F7" w:rsidRPr="007944F7" w:rsidRDefault="00014C6F" w:rsidP="007944F7">
            <w:pPr>
              <w:spacing w:after="0" w:line="240" w:lineRule="auto"/>
              <w:rPr>
                <w:rFonts w:ascii="Arial" w:eastAsia="Times New Roman" w:hAnsi="Arial" w:cs="Arial"/>
                <w:b/>
              </w:rPr>
            </w:pPr>
            <w:hyperlink r:id="rId29" w:anchor="time-limits-required-behaviors" w:history="1">
              <w:r w:rsidR="007944F7" w:rsidRPr="007944F7">
                <w:rPr>
                  <w:rStyle w:val="Hyperlink"/>
                  <w:rFonts w:ascii="Arial" w:eastAsia="Times New Roman" w:hAnsi="Arial" w:cs="Arial"/>
                  <w:b/>
                </w:rPr>
                <w:t>2.2.1 Timing Adjustable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3B0E55D1" w:rsidR="007944F7" w:rsidRPr="007944F7" w:rsidRDefault="00B21100" w:rsidP="007944F7">
            <w:pPr>
              <w:spacing w:after="0" w:line="240" w:lineRule="auto"/>
              <w:rPr>
                <w:rFonts w:ascii="Arial" w:eastAsia="Times New Roman" w:hAnsi="Arial" w:cs="Arial"/>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02B2A7FE" w:rsidR="007944F7" w:rsidRPr="007944F7" w:rsidRDefault="008C428C" w:rsidP="00647487">
            <w:pPr>
              <w:spacing w:after="0" w:line="240" w:lineRule="auto"/>
              <w:rPr>
                <w:rFonts w:ascii="Arial" w:eastAsia="Times New Roman" w:hAnsi="Arial" w:cs="Arial"/>
              </w:rPr>
            </w:pPr>
            <w:r>
              <w:rPr>
                <w:rFonts w:ascii="Arial" w:eastAsia="Times New Roman" w:hAnsi="Arial" w:cs="Arial"/>
              </w:rPr>
              <w:t xml:space="preserve">The product </w:t>
            </w:r>
            <w:r w:rsidR="00B21100" w:rsidRPr="00B21100">
              <w:rPr>
                <w:rFonts w:ascii="Arial" w:eastAsia="Times New Roman" w:hAnsi="Arial" w:cs="Arial"/>
              </w:rPr>
              <w:t xml:space="preserve">does not impose </w:t>
            </w:r>
            <w:r w:rsidR="00647487">
              <w:rPr>
                <w:rFonts w:ascii="Arial" w:eastAsia="Times New Roman" w:hAnsi="Arial" w:cs="Arial"/>
              </w:rPr>
              <w:t xml:space="preserve">a </w:t>
            </w:r>
            <w:r w:rsidR="00B21100" w:rsidRPr="00B21100">
              <w:rPr>
                <w:rFonts w:ascii="Arial" w:eastAsia="Times New Roman" w:hAnsi="Arial" w:cs="Arial"/>
              </w:rPr>
              <w:t xml:space="preserve">time-out limit </w:t>
            </w:r>
            <w:r w:rsidR="00647487">
              <w:rPr>
                <w:rFonts w:ascii="Arial" w:eastAsia="Times New Roman" w:hAnsi="Arial" w:cs="Arial"/>
              </w:rPr>
              <w:t>on</w:t>
            </w:r>
            <w:r w:rsidR="00B21100" w:rsidRPr="00B21100">
              <w:rPr>
                <w:rFonts w:ascii="Arial" w:eastAsia="Times New Roman" w:hAnsi="Arial" w:cs="Arial"/>
              </w:rPr>
              <w:t xml:space="preserve"> users.</w:t>
            </w:r>
          </w:p>
        </w:tc>
      </w:tr>
      <w:tr w:rsidR="007944F7" w:rsidRPr="007944F7" w14:paraId="2ABC2F8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0627" w14:textId="77777777" w:rsidR="007944F7" w:rsidRPr="007944F7" w:rsidRDefault="00014C6F" w:rsidP="007944F7">
            <w:pPr>
              <w:spacing w:after="0" w:line="240" w:lineRule="auto"/>
              <w:rPr>
                <w:rFonts w:ascii="Arial" w:eastAsia="Times New Roman" w:hAnsi="Arial" w:cs="Arial"/>
              </w:rPr>
            </w:pPr>
            <w:hyperlink r:id="rId30" w:anchor="time-limits-pause" w:history="1">
              <w:r w:rsidR="007944F7" w:rsidRPr="007944F7">
                <w:rPr>
                  <w:rStyle w:val="Hyperlink"/>
                  <w:rFonts w:ascii="Arial" w:eastAsia="Times New Roman" w:hAnsi="Arial" w:cs="Arial"/>
                  <w:b/>
                </w:rPr>
                <w:t>2.2.2 Pause, Stop, Hide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7BC00D07" w:rsidR="007944F7" w:rsidRPr="008C428C" w:rsidRDefault="009B209F"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6ABA9AC8" w:rsidR="007944F7" w:rsidRPr="008C428C" w:rsidRDefault="008C428C" w:rsidP="00647487">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The product </w:t>
            </w:r>
            <w:r w:rsidR="009B209F" w:rsidRPr="009B209F">
              <w:rPr>
                <w:rFonts w:ascii="Arial" w:eastAsia="Times New Roman" w:hAnsi="Arial" w:cs="Arial"/>
                <w:color w:val="000000" w:themeColor="text1"/>
              </w:rPr>
              <w:t>does not contain moving, blinking, scrolling, or auto-updating information</w:t>
            </w:r>
            <w:r w:rsidR="00770E33">
              <w:rPr>
                <w:rFonts w:ascii="Arial" w:eastAsia="Times New Roman" w:hAnsi="Arial" w:cs="Arial"/>
                <w:color w:val="000000" w:themeColor="text1"/>
              </w:rPr>
              <w:t xml:space="preserve">, so there is no </w:t>
            </w:r>
            <w:r w:rsidR="00CC266A">
              <w:rPr>
                <w:rFonts w:ascii="Arial" w:eastAsia="Times New Roman" w:hAnsi="Arial" w:cs="Arial"/>
                <w:color w:val="000000" w:themeColor="text1"/>
              </w:rPr>
              <w:t xml:space="preserve">need </w:t>
            </w:r>
            <w:r w:rsidR="00647487">
              <w:rPr>
                <w:rFonts w:ascii="Arial" w:eastAsia="Times New Roman" w:hAnsi="Arial" w:cs="Arial"/>
                <w:color w:val="000000" w:themeColor="text1"/>
              </w:rPr>
              <w:t>for</w:t>
            </w:r>
            <w:r w:rsidR="00CC266A">
              <w:rPr>
                <w:rFonts w:ascii="Arial" w:eastAsia="Times New Roman" w:hAnsi="Arial" w:cs="Arial"/>
                <w:color w:val="000000" w:themeColor="text1"/>
              </w:rPr>
              <w:t xml:space="preserve"> </w:t>
            </w:r>
            <w:r w:rsidR="00770E33">
              <w:rPr>
                <w:rFonts w:ascii="Arial" w:eastAsia="Times New Roman" w:hAnsi="Arial" w:cs="Arial"/>
                <w:color w:val="000000" w:themeColor="text1"/>
              </w:rPr>
              <w:t>pause, stop and hide options</w:t>
            </w:r>
            <w:r w:rsidR="009B209F" w:rsidRPr="009B209F">
              <w:rPr>
                <w:rFonts w:ascii="Arial" w:eastAsia="Times New Roman" w:hAnsi="Arial" w:cs="Arial"/>
                <w:color w:val="000000" w:themeColor="text1"/>
              </w:rPr>
              <w:t>.</w:t>
            </w:r>
          </w:p>
        </w:tc>
      </w:tr>
      <w:tr w:rsidR="007944F7" w:rsidRPr="007944F7" w14:paraId="3FE7832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78809A" w14:textId="77777777" w:rsidR="007944F7" w:rsidRPr="007944F7" w:rsidRDefault="00014C6F" w:rsidP="007944F7">
            <w:pPr>
              <w:spacing w:after="0" w:line="240" w:lineRule="auto"/>
              <w:rPr>
                <w:rFonts w:ascii="Arial" w:eastAsia="Times New Roman" w:hAnsi="Arial" w:cs="Arial"/>
                <w:b/>
              </w:rPr>
            </w:pPr>
            <w:hyperlink r:id="rId31" w:anchor="seizure-does-not-violate" w:history="1">
              <w:r w:rsidR="007944F7" w:rsidRPr="007944F7">
                <w:rPr>
                  <w:rStyle w:val="Hyperlink"/>
                  <w:rFonts w:ascii="Arial" w:eastAsia="Times New Roman" w:hAnsi="Arial" w:cs="Arial"/>
                  <w:b/>
                </w:rPr>
                <w:t>2.3.1 Three Flashes or Below Threshold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41228FB9" w:rsidR="007944F7" w:rsidRPr="00E9401E" w:rsidRDefault="00E9401E"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565EF706" w:rsidR="007944F7" w:rsidRPr="007944F7" w:rsidRDefault="007944F7" w:rsidP="007944F7">
            <w:pPr>
              <w:spacing w:after="0" w:line="240" w:lineRule="auto"/>
              <w:rPr>
                <w:rFonts w:ascii="Arial" w:eastAsia="Times New Roman" w:hAnsi="Arial" w:cs="Arial"/>
                <w:color w:val="C00000"/>
              </w:rPr>
            </w:pPr>
            <w:r w:rsidRPr="00E9401E">
              <w:rPr>
                <w:rFonts w:ascii="Arial" w:hAnsi="Arial" w:cs="Arial"/>
                <w:color w:val="000000" w:themeColor="text1"/>
                <w:shd w:val="clear" w:color="auto" w:fill="FFFFFF"/>
              </w:rPr>
              <w:t>The product does not contain flashing content.</w:t>
            </w:r>
          </w:p>
        </w:tc>
      </w:tr>
      <w:tr w:rsidR="007944F7" w:rsidRPr="007944F7" w14:paraId="1A3ACD45"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FC0F8" w14:textId="77777777" w:rsidR="007944F7" w:rsidRPr="007944F7" w:rsidRDefault="00014C6F" w:rsidP="007944F7">
            <w:pPr>
              <w:spacing w:after="0" w:line="240" w:lineRule="auto"/>
              <w:rPr>
                <w:rFonts w:ascii="Arial" w:eastAsia="Times New Roman" w:hAnsi="Arial" w:cs="Arial"/>
                <w:b/>
              </w:rPr>
            </w:pPr>
            <w:hyperlink r:id="rId32" w:anchor="navigation-mechanisms-skip" w:history="1">
              <w:r w:rsidR="007944F7" w:rsidRPr="007944F7">
                <w:rPr>
                  <w:rStyle w:val="Hyperlink"/>
                  <w:rFonts w:ascii="Arial" w:eastAsia="Times New Roman" w:hAnsi="Arial" w:cs="Arial"/>
                  <w:b/>
                </w:rPr>
                <w:t>2.4.1 Bypass Blocks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09F9BA9F" w:rsidR="007944F7" w:rsidRPr="007944F7" w:rsidRDefault="005B026F"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A59464" w14:textId="52064B41" w:rsidR="007944F7" w:rsidRPr="007944F7" w:rsidRDefault="005B026F" w:rsidP="007944F7">
            <w:pPr>
              <w:spacing w:after="0" w:line="240" w:lineRule="auto"/>
              <w:rPr>
                <w:rFonts w:ascii="Arial" w:eastAsia="Times New Roman" w:hAnsi="Arial" w:cs="Arial"/>
              </w:rPr>
            </w:pPr>
            <w:r>
              <w:rPr>
                <w:rFonts w:ascii="Arial" w:eastAsia="Times New Roman" w:hAnsi="Arial" w:cs="Arial"/>
              </w:rPr>
              <w:t>The product does not provide a mechanism to bypass blocks of repeated content.</w:t>
            </w:r>
          </w:p>
        </w:tc>
      </w:tr>
      <w:tr w:rsidR="007944F7" w:rsidRPr="007944F7" w14:paraId="2CDD8AA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E19D2B" w14:textId="77777777" w:rsidR="007944F7" w:rsidRPr="007944F7" w:rsidRDefault="00014C6F" w:rsidP="007944F7">
            <w:pPr>
              <w:spacing w:after="0" w:line="240" w:lineRule="auto"/>
              <w:rPr>
                <w:rFonts w:ascii="Arial" w:eastAsia="Times New Roman" w:hAnsi="Arial" w:cs="Arial"/>
                <w:b/>
              </w:rPr>
            </w:pPr>
            <w:hyperlink r:id="rId33" w:anchor="navigation-mechanisms-title" w:history="1">
              <w:r w:rsidR="007944F7" w:rsidRPr="007944F7">
                <w:rPr>
                  <w:rStyle w:val="Hyperlink"/>
                  <w:rFonts w:ascii="Arial" w:eastAsia="Times New Roman" w:hAnsi="Arial" w:cs="Arial"/>
                  <w:b/>
                </w:rPr>
                <w:t>2.4.2 Page Titled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353E35FC" w:rsidR="007944F7" w:rsidRPr="007944F7" w:rsidRDefault="001D483D"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C8EA9D" w14:textId="53C6EA95" w:rsidR="007944F7" w:rsidRPr="007944F7" w:rsidRDefault="001D483D" w:rsidP="007944F7">
            <w:pPr>
              <w:spacing w:after="0" w:line="240" w:lineRule="auto"/>
              <w:rPr>
                <w:rFonts w:ascii="Arial" w:eastAsia="Times New Roman" w:hAnsi="Arial" w:cs="Arial"/>
              </w:rPr>
            </w:pPr>
            <w:r>
              <w:rPr>
                <w:rFonts w:ascii="Arial" w:eastAsia="Times New Roman" w:hAnsi="Arial" w:cs="Arial"/>
              </w:rPr>
              <w:t>The product provides page titles that reflect the topic or purpose.</w:t>
            </w:r>
          </w:p>
        </w:tc>
      </w:tr>
      <w:tr w:rsidR="007944F7" w:rsidRPr="007944F7" w14:paraId="661180E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D5886" w14:textId="77777777" w:rsidR="007944F7" w:rsidRPr="007944F7" w:rsidRDefault="00014C6F" w:rsidP="007944F7">
            <w:pPr>
              <w:spacing w:after="0" w:line="240" w:lineRule="auto"/>
              <w:rPr>
                <w:rFonts w:ascii="Arial" w:eastAsia="Times New Roman" w:hAnsi="Arial" w:cs="Arial"/>
                <w:b/>
              </w:rPr>
            </w:pPr>
            <w:hyperlink r:id="rId34" w:anchor="navigation-mechanisms-focus-order" w:history="1">
              <w:r w:rsidR="007944F7" w:rsidRPr="007944F7">
                <w:rPr>
                  <w:rStyle w:val="Hyperlink"/>
                  <w:rFonts w:ascii="Arial" w:eastAsia="Times New Roman" w:hAnsi="Arial" w:cs="Arial"/>
                  <w:b/>
                </w:rPr>
                <w:t>2.4.3 Focus Order</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01229BF1" w:rsidR="007944F7" w:rsidRPr="007944F7" w:rsidRDefault="001D483D"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259970" w14:textId="77777777" w:rsidR="00EF34AF" w:rsidRDefault="001D483D" w:rsidP="001556F8">
            <w:pPr>
              <w:spacing w:after="0" w:line="240" w:lineRule="auto"/>
              <w:rPr>
                <w:rFonts w:ascii="Arial" w:eastAsia="Times New Roman" w:hAnsi="Arial" w:cs="Arial"/>
              </w:rPr>
            </w:pPr>
            <w:r>
              <w:rPr>
                <w:rFonts w:ascii="Arial" w:eastAsia="Times New Roman" w:hAnsi="Arial" w:cs="Arial"/>
              </w:rPr>
              <w:t>The product has a focus order tha</w:t>
            </w:r>
            <w:r w:rsidR="001556F8">
              <w:rPr>
                <w:rFonts w:ascii="Arial" w:eastAsia="Times New Roman" w:hAnsi="Arial" w:cs="Arial"/>
              </w:rPr>
              <w:t>t is meaningful except for one instance.</w:t>
            </w:r>
            <w:r w:rsidR="00EF34AF">
              <w:rPr>
                <w:rFonts w:ascii="Arial" w:eastAsia="Times New Roman" w:hAnsi="Arial" w:cs="Arial"/>
              </w:rPr>
              <w:t xml:space="preserve"> </w:t>
            </w:r>
          </w:p>
          <w:p w14:paraId="0AA32C72" w14:textId="4552EB9C" w:rsidR="001556F8" w:rsidRPr="001D483D" w:rsidRDefault="00EF34AF" w:rsidP="001556F8">
            <w:pPr>
              <w:spacing w:after="0" w:line="240" w:lineRule="auto"/>
              <w:rPr>
                <w:rFonts w:ascii="Arial" w:eastAsia="Times New Roman" w:hAnsi="Arial" w:cs="Arial"/>
              </w:rPr>
            </w:pPr>
            <w:r>
              <w:rPr>
                <w:rFonts w:ascii="Arial" w:eastAsia="Times New Roman" w:hAnsi="Arial" w:cs="Arial"/>
              </w:rPr>
              <w:t>The exception includes:</w:t>
            </w:r>
          </w:p>
          <w:p w14:paraId="5E36596D" w14:textId="640F00FC" w:rsidR="00AE4957" w:rsidRPr="001D483D" w:rsidRDefault="001556F8" w:rsidP="008B7328">
            <w:pPr>
              <w:pStyle w:val="ListParagraph"/>
              <w:numPr>
                <w:ilvl w:val="0"/>
                <w:numId w:val="7"/>
              </w:numPr>
              <w:spacing w:after="0" w:line="240" w:lineRule="auto"/>
              <w:rPr>
                <w:rFonts w:ascii="Arial" w:eastAsia="Times New Roman" w:hAnsi="Arial" w:cs="Arial"/>
              </w:rPr>
            </w:pPr>
            <w:r>
              <w:rPr>
                <w:rFonts w:ascii="Arial" w:eastAsia="Times New Roman" w:hAnsi="Arial" w:cs="Arial"/>
              </w:rPr>
              <w:t>Off-screen element receives keyboard focus on View Details of APIs page.</w:t>
            </w:r>
          </w:p>
        </w:tc>
      </w:tr>
      <w:tr w:rsidR="007944F7" w:rsidRPr="007944F7" w14:paraId="0F62F3CC"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8B7470" w14:textId="77777777" w:rsidR="007944F7" w:rsidRPr="007944F7" w:rsidRDefault="00014C6F" w:rsidP="007944F7">
            <w:pPr>
              <w:spacing w:after="0" w:line="240" w:lineRule="auto"/>
              <w:rPr>
                <w:rFonts w:ascii="Arial" w:eastAsia="Times New Roman" w:hAnsi="Arial" w:cs="Arial"/>
                <w:b/>
              </w:rPr>
            </w:pPr>
            <w:hyperlink r:id="rId35" w:anchor="navigation-mechanisms-refs" w:history="1">
              <w:r w:rsidR="007944F7" w:rsidRPr="007944F7">
                <w:rPr>
                  <w:rStyle w:val="Hyperlink"/>
                  <w:rFonts w:ascii="Arial" w:eastAsia="Times New Roman" w:hAnsi="Arial" w:cs="Arial"/>
                  <w:b/>
                </w:rPr>
                <w:t>2.4.4 Link Purpose (In Context)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784B48AF" w:rsidR="007944F7" w:rsidRPr="007944F7" w:rsidRDefault="001556F8" w:rsidP="007944F7">
            <w:pPr>
              <w:spacing w:after="0" w:line="240" w:lineRule="auto"/>
              <w:rPr>
                <w:rFonts w:ascii="Arial" w:eastAsia="Times New Roman" w:hAnsi="Arial" w:cs="Arial"/>
              </w:rPr>
            </w:pPr>
            <w:r>
              <w:rPr>
                <w:rFonts w:ascii="Arial" w:eastAsia="Times New Roman" w:hAnsi="Arial" w:cs="Arial"/>
              </w:rPr>
              <w:t xml:space="preserve">Partially </w:t>
            </w:r>
            <w:r w:rsidR="00C12BD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B6CB9A" w14:textId="7EBFB412" w:rsidR="00C12BD4" w:rsidRDefault="00C12BD4" w:rsidP="001556F8">
            <w:pPr>
              <w:spacing w:after="0" w:line="240" w:lineRule="auto"/>
              <w:rPr>
                <w:rFonts w:ascii="Arial" w:eastAsia="Times New Roman" w:hAnsi="Arial" w:cs="Arial"/>
              </w:rPr>
            </w:pPr>
            <w:r>
              <w:rPr>
                <w:rFonts w:ascii="Arial" w:eastAsia="Times New Roman" w:hAnsi="Arial" w:cs="Arial"/>
              </w:rPr>
              <w:t xml:space="preserve">The product identifies link purpose </w:t>
            </w:r>
            <w:r w:rsidR="001556F8">
              <w:rPr>
                <w:rFonts w:ascii="Arial" w:eastAsia="Times New Roman" w:hAnsi="Arial" w:cs="Arial"/>
              </w:rPr>
              <w:t>except for on</w:t>
            </w:r>
            <w:r w:rsidR="00647487">
              <w:rPr>
                <w:rFonts w:ascii="Arial" w:eastAsia="Times New Roman" w:hAnsi="Arial" w:cs="Arial"/>
              </w:rPr>
              <w:t>e</w:t>
            </w:r>
            <w:r w:rsidR="001556F8">
              <w:rPr>
                <w:rFonts w:ascii="Arial" w:eastAsia="Times New Roman" w:hAnsi="Arial" w:cs="Arial"/>
              </w:rPr>
              <w:t xml:space="preserve"> instance</w:t>
            </w:r>
            <w:r w:rsidR="0048237A">
              <w:rPr>
                <w:rFonts w:ascii="Arial" w:eastAsia="Times New Roman" w:hAnsi="Arial" w:cs="Arial"/>
              </w:rPr>
              <w:t>.</w:t>
            </w:r>
          </w:p>
          <w:p w14:paraId="568733A0" w14:textId="5213CE09" w:rsidR="00EF34AF" w:rsidRDefault="00EF34AF" w:rsidP="001556F8">
            <w:pPr>
              <w:spacing w:after="0" w:line="240" w:lineRule="auto"/>
              <w:rPr>
                <w:rFonts w:ascii="Arial" w:eastAsia="Times New Roman" w:hAnsi="Arial" w:cs="Arial"/>
              </w:rPr>
            </w:pPr>
            <w:r>
              <w:rPr>
                <w:rFonts w:ascii="Arial" w:eastAsia="Times New Roman" w:hAnsi="Arial" w:cs="Arial"/>
              </w:rPr>
              <w:t>The exception includes:</w:t>
            </w:r>
          </w:p>
          <w:p w14:paraId="51499842" w14:textId="40AC1280" w:rsidR="001556F8" w:rsidRPr="001556F8" w:rsidRDefault="001556F8" w:rsidP="001556F8">
            <w:pPr>
              <w:pStyle w:val="ListParagraph"/>
              <w:numPr>
                <w:ilvl w:val="0"/>
                <w:numId w:val="7"/>
              </w:numPr>
              <w:spacing w:after="0" w:line="240" w:lineRule="auto"/>
              <w:rPr>
                <w:rFonts w:ascii="Arial" w:eastAsia="Times New Roman" w:hAnsi="Arial" w:cs="Arial"/>
              </w:rPr>
            </w:pPr>
            <w:r>
              <w:rPr>
                <w:rFonts w:ascii="Arial" w:eastAsia="Times New Roman" w:hAnsi="Arial" w:cs="Arial"/>
              </w:rPr>
              <w:t>View Details link is not descriptive on the API Groups page.</w:t>
            </w:r>
          </w:p>
        </w:tc>
      </w:tr>
      <w:tr w:rsidR="007944F7" w:rsidRPr="007944F7" w14:paraId="4AC3F505"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2F8816" w14:textId="77777777" w:rsidR="007944F7" w:rsidRPr="007944F7" w:rsidRDefault="00014C6F" w:rsidP="007944F7">
            <w:pPr>
              <w:spacing w:after="0" w:line="240" w:lineRule="auto"/>
              <w:rPr>
                <w:rFonts w:ascii="Arial" w:eastAsia="Times New Roman" w:hAnsi="Arial" w:cs="Arial"/>
                <w:b/>
              </w:rPr>
            </w:pPr>
            <w:hyperlink r:id="rId36" w:anchor="pointer-gestures" w:history="1">
              <w:r w:rsidR="007944F7" w:rsidRPr="007944F7">
                <w:rPr>
                  <w:rStyle w:val="Hyperlink"/>
                  <w:rFonts w:ascii="Arial" w:eastAsia="Times New Roman" w:hAnsi="Arial" w:cs="Arial"/>
                  <w:b/>
                </w:rPr>
                <w:t>2.5.1 Pointer Gestures</w:t>
              </w:r>
            </w:hyperlink>
            <w:r w:rsidR="007944F7" w:rsidRPr="007944F7">
              <w:rPr>
                <w:rFonts w:ascii="Arial" w:hAnsi="Arial" w:cs="Arial"/>
              </w:rPr>
              <w:t xml:space="preserve"> (Level A 2.1 only)</w:t>
            </w:r>
          </w:p>
          <w:p w14:paraId="5484AFEC" w14:textId="77777777" w:rsidR="007944F7" w:rsidRPr="007944F7" w:rsidRDefault="007944F7" w:rsidP="007944F7">
            <w:pPr>
              <w:tabs>
                <w:tab w:val="left" w:pos="330"/>
              </w:tabs>
              <w:spacing w:after="0" w:line="240" w:lineRule="auto"/>
              <w:ind w:left="33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13B23DE0" w:rsidR="007944F7" w:rsidRPr="007944F7" w:rsidRDefault="001536CC" w:rsidP="007944F7">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144E4890" w:rsidR="007944F7" w:rsidRPr="007944F7" w:rsidRDefault="001536CC" w:rsidP="007944F7">
            <w:pPr>
              <w:spacing w:after="0" w:line="240" w:lineRule="auto"/>
              <w:rPr>
                <w:rFonts w:ascii="Arial" w:eastAsia="Times New Roman" w:hAnsi="Arial" w:cs="Arial"/>
              </w:rPr>
            </w:pPr>
            <w:r>
              <w:rPr>
                <w:rFonts w:ascii="Arial" w:eastAsia="Times New Roman" w:hAnsi="Arial" w:cs="Arial"/>
              </w:rPr>
              <w:t>The product does not use pointer gestures.</w:t>
            </w:r>
          </w:p>
        </w:tc>
      </w:tr>
      <w:tr w:rsidR="007944F7" w:rsidRPr="007944F7" w14:paraId="2DA3EC30"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BA0FC" w14:textId="77777777" w:rsidR="007944F7" w:rsidRPr="007944F7" w:rsidRDefault="00014C6F" w:rsidP="007944F7">
            <w:pPr>
              <w:tabs>
                <w:tab w:val="left" w:pos="345"/>
              </w:tabs>
              <w:spacing w:after="0" w:line="240" w:lineRule="auto"/>
              <w:rPr>
                <w:rFonts w:ascii="Arial" w:eastAsia="Times New Roman" w:hAnsi="Arial" w:cs="Arial"/>
                <w:b/>
              </w:rPr>
            </w:pPr>
            <w:hyperlink r:id="rId37" w:anchor="pointer-cancellation" w:history="1">
              <w:r w:rsidR="007944F7" w:rsidRPr="007944F7">
                <w:rPr>
                  <w:rStyle w:val="Hyperlink"/>
                  <w:rFonts w:ascii="Arial" w:eastAsia="Times New Roman" w:hAnsi="Arial" w:cs="Arial"/>
                  <w:b/>
                </w:rPr>
                <w:t>2.5.2 Pointer Cancellation</w:t>
              </w:r>
            </w:hyperlink>
            <w:r w:rsidR="007944F7" w:rsidRPr="007944F7">
              <w:rPr>
                <w:rFonts w:ascii="Arial" w:hAnsi="Arial" w:cs="Arial"/>
              </w:rPr>
              <w:t xml:space="preserve"> (Level A 2.1 only)</w:t>
            </w:r>
          </w:p>
          <w:p w14:paraId="1F7BD5BD" w14:textId="77777777" w:rsidR="007944F7" w:rsidRPr="007944F7" w:rsidRDefault="007944F7" w:rsidP="007944F7">
            <w:pPr>
              <w:tabs>
                <w:tab w:val="left" w:pos="345"/>
              </w:tabs>
              <w:spacing w:after="0" w:line="240" w:lineRule="auto"/>
              <w:ind w:left="360"/>
              <w:rPr>
                <w:rFonts w:ascii="Arial" w:eastAsia="Times New Roman" w:hAnsi="Arial" w:cs="Arial"/>
              </w:rPr>
            </w:pPr>
            <w:r w:rsidRPr="007944F7">
              <w:rPr>
                <w:rFonts w:ascii="Arial" w:eastAsia="Times New Roman" w:hAnsi="Arial" w:cs="Arial"/>
              </w:rPr>
              <w:t>Also applies to:</w:t>
            </w:r>
          </w:p>
          <w:p w14:paraId="6CC3869A" w14:textId="77777777" w:rsidR="007944F7" w:rsidRPr="007944F7" w:rsidRDefault="007944F7" w:rsidP="007944F7">
            <w:pPr>
              <w:tabs>
                <w:tab w:val="left" w:pos="345"/>
              </w:tabs>
              <w:spacing w:after="0" w:line="240" w:lineRule="auto"/>
              <w:ind w:left="34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235576FE" w:rsidR="007944F7" w:rsidRPr="007944F7" w:rsidRDefault="000968A1" w:rsidP="007944F7">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7AEF5687" w:rsidR="007944F7" w:rsidRPr="007944F7" w:rsidRDefault="000968A1" w:rsidP="007944F7">
            <w:pPr>
              <w:tabs>
                <w:tab w:val="left" w:pos="345"/>
              </w:tabs>
              <w:spacing w:after="0" w:line="240" w:lineRule="auto"/>
              <w:rPr>
                <w:rFonts w:ascii="Arial" w:eastAsia="Times New Roman" w:hAnsi="Arial" w:cs="Arial"/>
              </w:rPr>
            </w:pPr>
            <w:r>
              <w:rPr>
                <w:rFonts w:ascii="Arial" w:eastAsia="Times New Roman" w:hAnsi="Arial" w:cs="Arial"/>
              </w:rPr>
              <w:t>The product supports pointer cancellation and no down events.</w:t>
            </w:r>
          </w:p>
        </w:tc>
      </w:tr>
      <w:tr w:rsidR="007944F7" w:rsidRPr="007944F7" w14:paraId="3AB1ACD6"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8C209" w14:textId="77777777" w:rsidR="007944F7" w:rsidRPr="007944F7" w:rsidRDefault="00014C6F" w:rsidP="007944F7">
            <w:pPr>
              <w:spacing w:after="0" w:line="240" w:lineRule="auto"/>
              <w:rPr>
                <w:rFonts w:ascii="Arial" w:eastAsia="Times New Roman" w:hAnsi="Arial" w:cs="Arial"/>
                <w:b/>
              </w:rPr>
            </w:pPr>
            <w:hyperlink r:id="rId38" w:anchor="label-in-name" w:history="1">
              <w:r w:rsidR="007944F7" w:rsidRPr="007944F7">
                <w:rPr>
                  <w:rStyle w:val="Hyperlink"/>
                  <w:rFonts w:ascii="Arial" w:eastAsia="Times New Roman" w:hAnsi="Arial" w:cs="Arial"/>
                  <w:b/>
                </w:rPr>
                <w:t>2.5.3 Label in Name</w:t>
              </w:r>
            </w:hyperlink>
            <w:r w:rsidR="007944F7" w:rsidRPr="007944F7">
              <w:rPr>
                <w:rFonts w:ascii="Arial" w:hAnsi="Arial" w:cs="Arial"/>
              </w:rPr>
              <w:t xml:space="preserve"> (Level A 2.1 only)</w:t>
            </w:r>
          </w:p>
          <w:p w14:paraId="59288984" w14:textId="77777777" w:rsidR="007944F7" w:rsidRPr="007944F7" w:rsidRDefault="007944F7" w:rsidP="007944F7">
            <w:pPr>
              <w:tabs>
                <w:tab w:val="left" w:pos="375"/>
              </w:tabs>
              <w:spacing w:after="0" w:line="240" w:lineRule="auto"/>
              <w:ind w:left="37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43DA4210" w:rsidR="007944F7" w:rsidRPr="007944F7" w:rsidRDefault="0068602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CFA9CA" w14:textId="127C0D7A" w:rsidR="0068602F" w:rsidRPr="00D01704" w:rsidRDefault="0068602F" w:rsidP="00D01704">
            <w:pPr>
              <w:spacing w:after="0" w:line="240" w:lineRule="auto"/>
              <w:rPr>
                <w:rFonts w:ascii="Arial" w:eastAsia="Times New Roman" w:hAnsi="Arial" w:cs="Arial"/>
              </w:rPr>
            </w:pPr>
            <w:r>
              <w:rPr>
                <w:rFonts w:ascii="Arial" w:eastAsia="Times New Roman" w:hAnsi="Arial" w:cs="Arial"/>
              </w:rPr>
              <w:t xml:space="preserve">In the product, accessible names of user interface components match visible text when text labels are used on </w:t>
            </w:r>
            <w:r w:rsidR="00D01704">
              <w:rPr>
                <w:rFonts w:ascii="Arial" w:eastAsia="Times New Roman" w:hAnsi="Arial" w:cs="Arial"/>
              </w:rPr>
              <w:t>pages.</w:t>
            </w:r>
          </w:p>
        </w:tc>
      </w:tr>
      <w:tr w:rsidR="007944F7" w:rsidRPr="007944F7" w14:paraId="23EF2759"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06149" w14:textId="77777777" w:rsidR="007944F7" w:rsidRPr="007944F7" w:rsidRDefault="00014C6F" w:rsidP="007944F7">
            <w:pPr>
              <w:spacing w:after="0" w:line="240" w:lineRule="auto"/>
              <w:rPr>
                <w:rFonts w:ascii="Arial" w:eastAsia="Times New Roman" w:hAnsi="Arial" w:cs="Arial"/>
                <w:b/>
              </w:rPr>
            </w:pPr>
            <w:hyperlink r:id="rId39" w:anchor="motion-actuation" w:history="1">
              <w:r w:rsidR="007944F7" w:rsidRPr="007944F7">
                <w:rPr>
                  <w:rStyle w:val="Hyperlink"/>
                  <w:rFonts w:ascii="Arial" w:eastAsia="Times New Roman" w:hAnsi="Arial" w:cs="Arial"/>
                  <w:b/>
                </w:rPr>
                <w:t>2.5.4 Motion Actuation</w:t>
              </w:r>
            </w:hyperlink>
            <w:r w:rsidR="007944F7" w:rsidRPr="007944F7">
              <w:rPr>
                <w:rFonts w:ascii="Arial" w:hAnsi="Arial" w:cs="Arial"/>
              </w:rPr>
              <w:t xml:space="preserve"> (Level A 2.1 only)</w:t>
            </w:r>
          </w:p>
          <w:p w14:paraId="39E11BAA"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32056AA8" w:rsidR="007944F7" w:rsidRPr="007944F7" w:rsidRDefault="007944F7" w:rsidP="007944F7">
            <w:pPr>
              <w:spacing w:after="0" w:line="240" w:lineRule="auto"/>
              <w:rPr>
                <w:rFonts w:ascii="Arial" w:eastAsia="Times New Roman" w:hAnsi="Arial" w:cs="Arial"/>
              </w:rPr>
            </w:pPr>
            <w:r w:rsidRPr="00113BC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493227BC" w:rsidR="007944F7" w:rsidRPr="00E41D1F" w:rsidRDefault="007944F7" w:rsidP="007944F7">
            <w:pPr>
              <w:spacing w:after="0" w:line="240" w:lineRule="auto"/>
              <w:rPr>
                <w:rFonts w:ascii="Arial" w:eastAsia="Times New Roman" w:hAnsi="Arial" w:cs="Arial"/>
                <w:color w:val="000000" w:themeColor="text1"/>
              </w:rPr>
            </w:pPr>
            <w:r w:rsidRPr="00E41D1F">
              <w:rPr>
                <w:rFonts w:ascii="Arial" w:hAnsi="Arial" w:cs="Arial"/>
                <w:color w:val="000000" w:themeColor="text1"/>
                <w:shd w:val="clear" w:color="auto" w:fill="FFFFFF"/>
              </w:rPr>
              <w:t>The product does not contain functionality that relies on device motion or user motion.</w:t>
            </w:r>
          </w:p>
        </w:tc>
      </w:tr>
      <w:tr w:rsidR="007944F7" w:rsidRPr="007944F7" w14:paraId="6D8F8A50"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551E2" w14:textId="77777777" w:rsidR="007944F7" w:rsidRPr="007944F7" w:rsidRDefault="00014C6F" w:rsidP="007944F7">
            <w:pPr>
              <w:spacing w:after="0" w:line="240" w:lineRule="auto"/>
              <w:rPr>
                <w:rFonts w:ascii="Arial" w:eastAsia="Times New Roman" w:hAnsi="Arial" w:cs="Arial"/>
                <w:b/>
              </w:rPr>
            </w:pPr>
            <w:hyperlink r:id="rId40" w:anchor="meaning-doc-lang-id" w:history="1">
              <w:r w:rsidR="007944F7" w:rsidRPr="007944F7">
                <w:rPr>
                  <w:rStyle w:val="Hyperlink"/>
                  <w:rFonts w:ascii="Arial" w:eastAsia="Times New Roman" w:hAnsi="Arial" w:cs="Arial"/>
                  <w:b/>
                </w:rPr>
                <w:t>3.1.1 Language of Page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24AE8D4D" w:rsidR="007944F7" w:rsidRPr="007944F7" w:rsidRDefault="00CC2ECB"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5EBA68A2" w:rsidR="007944F7" w:rsidRPr="007944F7" w:rsidRDefault="00CC2ECB" w:rsidP="007944F7">
            <w:pPr>
              <w:spacing w:after="0" w:line="240" w:lineRule="auto"/>
              <w:rPr>
                <w:rFonts w:ascii="Arial" w:eastAsia="Times New Roman" w:hAnsi="Arial" w:cs="Arial"/>
              </w:rPr>
            </w:pPr>
            <w:r>
              <w:rPr>
                <w:rFonts w:ascii="Arial" w:eastAsia="Times New Roman" w:hAnsi="Arial" w:cs="Arial"/>
              </w:rPr>
              <w:t>In the product, the primary language is programmatically defined.</w:t>
            </w:r>
          </w:p>
        </w:tc>
      </w:tr>
      <w:tr w:rsidR="007944F7" w:rsidRPr="007944F7" w14:paraId="4DF1E371"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A1FDD" w14:textId="77777777" w:rsidR="007944F7" w:rsidRPr="007944F7" w:rsidRDefault="00014C6F" w:rsidP="007944F7">
            <w:pPr>
              <w:spacing w:after="0" w:line="240" w:lineRule="auto"/>
              <w:rPr>
                <w:rFonts w:ascii="Arial" w:eastAsia="Times New Roman" w:hAnsi="Arial" w:cs="Arial"/>
                <w:b/>
              </w:rPr>
            </w:pPr>
            <w:hyperlink r:id="rId41" w:anchor="consistent-behavior-receive-focus" w:history="1">
              <w:r w:rsidR="007944F7" w:rsidRPr="007944F7">
                <w:rPr>
                  <w:rStyle w:val="Hyperlink"/>
                  <w:rFonts w:ascii="Arial" w:eastAsia="Times New Roman" w:hAnsi="Arial" w:cs="Arial"/>
                  <w:b/>
                </w:rPr>
                <w:t>3.2.1 On Focus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30E81B6D" w:rsidR="007944F7" w:rsidRPr="007944F7" w:rsidRDefault="00CC2ECB"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FE7C42" w14:textId="756DFDC0" w:rsidR="001D65FA" w:rsidRPr="00406A43" w:rsidRDefault="00CC2ECB" w:rsidP="00406A43">
            <w:pPr>
              <w:spacing w:after="0" w:line="240" w:lineRule="auto"/>
              <w:rPr>
                <w:rFonts w:ascii="Arial" w:eastAsia="Times New Roman" w:hAnsi="Arial" w:cs="Arial"/>
              </w:rPr>
            </w:pPr>
            <w:r>
              <w:rPr>
                <w:rFonts w:ascii="Arial" w:eastAsia="Times New Roman" w:hAnsi="Arial" w:cs="Arial"/>
              </w:rPr>
              <w:t>The product includes components that do not initiate a change of context when they receive</w:t>
            </w:r>
            <w:r w:rsidR="00406A43">
              <w:rPr>
                <w:rFonts w:ascii="Arial" w:eastAsia="Times New Roman" w:hAnsi="Arial" w:cs="Arial"/>
              </w:rPr>
              <w:t xml:space="preserve"> focus.</w:t>
            </w:r>
          </w:p>
        </w:tc>
      </w:tr>
      <w:tr w:rsidR="007944F7" w:rsidRPr="007944F7" w14:paraId="206CE187"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F3C5E" w14:textId="77777777" w:rsidR="007944F7" w:rsidRPr="007944F7" w:rsidRDefault="00014C6F" w:rsidP="007944F7">
            <w:pPr>
              <w:spacing w:after="0" w:line="240" w:lineRule="auto"/>
              <w:rPr>
                <w:rFonts w:ascii="Arial" w:eastAsia="Times New Roman" w:hAnsi="Arial" w:cs="Arial"/>
                <w:b/>
              </w:rPr>
            </w:pPr>
            <w:hyperlink r:id="rId42" w:anchor="consistent-behavior-unpredictable-change" w:history="1">
              <w:r w:rsidR="007944F7" w:rsidRPr="007944F7">
                <w:rPr>
                  <w:rStyle w:val="Hyperlink"/>
                  <w:rFonts w:ascii="Arial" w:eastAsia="Times New Roman" w:hAnsi="Arial" w:cs="Arial"/>
                  <w:b/>
                </w:rPr>
                <w:t>3.2.2 On Input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0B50F324" w:rsidR="007944F7" w:rsidRPr="00F606F2" w:rsidRDefault="00A04289" w:rsidP="007944F7">
            <w:pPr>
              <w:spacing w:after="0" w:line="240" w:lineRule="auto"/>
              <w:rPr>
                <w:rFonts w:ascii="Arial" w:eastAsia="Times New Roman" w:hAnsi="Arial" w:cs="Arial"/>
              </w:rPr>
            </w:pPr>
            <w:r w:rsidRPr="00F606F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79A07" w14:textId="5F99416E" w:rsidR="00A04289" w:rsidRPr="00F606F2" w:rsidRDefault="00A04289" w:rsidP="00647487">
            <w:pPr>
              <w:spacing w:after="0" w:line="240" w:lineRule="auto"/>
              <w:rPr>
                <w:rFonts w:ascii="Arial" w:eastAsia="Times New Roman" w:hAnsi="Arial" w:cs="Arial"/>
              </w:rPr>
            </w:pPr>
            <w:r w:rsidRPr="00F606F2">
              <w:rPr>
                <w:rFonts w:ascii="Arial" w:eastAsia="Times New Roman" w:hAnsi="Arial" w:cs="Arial"/>
              </w:rPr>
              <w:t xml:space="preserve">The product does not include components </w:t>
            </w:r>
            <w:r w:rsidR="00647487">
              <w:rPr>
                <w:rFonts w:ascii="Arial" w:eastAsia="Times New Roman" w:hAnsi="Arial" w:cs="Arial"/>
              </w:rPr>
              <w:t>that</w:t>
            </w:r>
            <w:r w:rsidRPr="00F606F2">
              <w:rPr>
                <w:rFonts w:ascii="Arial" w:eastAsia="Times New Roman" w:hAnsi="Arial" w:cs="Arial"/>
              </w:rPr>
              <w:t xml:space="preserve"> initiate a change of context on input</w:t>
            </w:r>
            <w:r w:rsidR="009E39A2" w:rsidRPr="00F606F2">
              <w:rPr>
                <w:rFonts w:ascii="Arial" w:eastAsia="Times New Roman" w:hAnsi="Arial" w:cs="Arial"/>
              </w:rPr>
              <w:t>.</w:t>
            </w:r>
          </w:p>
        </w:tc>
      </w:tr>
      <w:tr w:rsidR="007944F7" w:rsidRPr="007944F7" w14:paraId="7A2707B8"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14A980" w14:textId="77777777" w:rsidR="007944F7" w:rsidRPr="007944F7" w:rsidRDefault="00014C6F" w:rsidP="007944F7">
            <w:pPr>
              <w:spacing w:after="0" w:line="240" w:lineRule="auto"/>
              <w:rPr>
                <w:rFonts w:ascii="Arial" w:eastAsia="Times New Roman" w:hAnsi="Arial" w:cs="Arial"/>
                <w:b/>
              </w:rPr>
            </w:pPr>
            <w:hyperlink r:id="rId43" w:anchor="minimize-error-identified" w:history="1">
              <w:r w:rsidR="007944F7" w:rsidRPr="007944F7">
                <w:rPr>
                  <w:rStyle w:val="Hyperlink"/>
                  <w:rFonts w:ascii="Arial" w:eastAsia="Times New Roman" w:hAnsi="Arial" w:cs="Arial"/>
                  <w:b/>
                </w:rPr>
                <w:t>3.3.1 Error Identification</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74DE624C" w:rsidR="007944F7" w:rsidRPr="007944F7" w:rsidRDefault="00287314"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7E3E41" w14:textId="1A487788" w:rsidR="00287314" w:rsidRPr="00287314" w:rsidRDefault="00287314" w:rsidP="00BF57DA">
            <w:pPr>
              <w:spacing w:after="0" w:line="240" w:lineRule="auto"/>
              <w:rPr>
                <w:rFonts w:ascii="Arial" w:eastAsia="Times New Roman" w:hAnsi="Arial" w:cs="Arial"/>
              </w:rPr>
            </w:pPr>
            <w:r>
              <w:rPr>
                <w:rFonts w:ascii="Arial" w:eastAsia="Times New Roman" w:hAnsi="Arial" w:cs="Arial"/>
              </w:rPr>
              <w:t xml:space="preserve">The product uses error identification in </w:t>
            </w:r>
            <w:r w:rsidR="00BF57DA">
              <w:rPr>
                <w:rFonts w:ascii="Arial" w:eastAsia="Times New Roman" w:hAnsi="Arial" w:cs="Arial"/>
              </w:rPr>
              <w:t>text.</w:t>
            </w:r>
          </w:p>
        </w:tc>
      </w:tr>
      <w:tr w:rsidR="007944F7" w:rsidRPr="007944F7" w14:paraId="5D690D8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02251" w14:textId="77777777" w:rsidR="007944F7" w:rsidRPr="007944F7" w:rsidRDefault="00014C6F" w:rsidP="007944F7">
            <w:pPr>
              <w:spacing w:after="0" w:line="240" w:lineRule="auto"/>
              <w:rPr>
                <w:rFonts w:ascii="Arial" w:eastAsia="Times New Roman" w:hAnsi="Arial" w:cs="Arial"/>
                <w:b/>
              </w:rPr>
            </w:pPr>
            <w:hyperlink r:id="rId44" w:anchor="minimize-error-cues" w:history="1">
              <w:r w:rsidR="007944F7" w:rsidRPr="007944F7">
                <w:rPr>
                  <w:rStyle w:val="Hyperlink"/>
                  <w:rFonts w:ascii="Arial" w:eastAsia="Times New Roman" w:hAnsi="Arial" w:cs="Arial"/>
                  <w:b/>
                </w:rPr>
                <w:t>3.3.2 Labels or Instructions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16F73837" w:rsidR="007944F7" w:rsidRPr="007944F7" w:rsidRDefault="008D5669"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54FCF2" w14:textId="406B480D" w:rsidR="007944F7" w:rsidRDefault="008D5669" w:rsidP="007944F7">
            <w:pPr>
              <w:spacing w:after="0" w:line="240" w:lineRule="auto"/>
              <w:rPr>
                <w:rFonts w:ascii="Arial" w:eastAsia="Times New Roman" w:hAnsi="Arial" w:cs="Arial"/>
              </w:rPr>
            </w:pPr>
            <w:r>
              <w:rPr>
                <w:rFonts w:ascii="Arial" w:eastAsia="Times New Roman" w:hAnsi="Arial" w:cs="Arial"/>
              </w:rPr>
              <w:t xml:space="preserve">The product provides labels or instructions for input fields </w:t>
            </w:r>
            <w:r w:rsidR="00364CDD">
              <w:rPr>
                <w:rFonts w:ascii="Arial" w:eastAsia="Times New Roman" w:hAnsi="Arial" w:cs="Arial"/>
              </w:rPr>
              <w:t xml:space="preserve">except for </w:t>
            </w:r>
            <w:r w:rsidR="00647487">
              <w:rPr>
                <w:rFonts w:ascii="Arial" w:eastAsia="Times New Roman" w:hAnsi="Arial" w:cs="Arial"/>
              </w:rPr>
              <w:t xml:space="preserve">a </w:t>
            </w:r>
            <w:r w:rsidR="00364CDD">
              <w:rPr>
                <w:rFonts w:ascii="Arial" w:eastAsia="Times New Roman" w:hAnsi="Arial" w:cs="Arial"/>
              </w:rPr>
              <w:t>couple of instances.</w:t>
            </w:r>
          </w:p>
          <w:p w14:paraId="1EEBC98A" w14:textId="06507BFD" w:rsidR="00EF34AF" w:rsidRDefault="004A667C" w:rsidP="007944F7">
            <w:pPr>
              <w:spacing w:after="0" w:line="240" w:lineRule="auto"/>
              <w:rPr>
                <w:rFonts w:ascii="Arial" w:eastAsia="Times New Roman" w:hAnsi="Arial" w:cs="Arial"/>
              </w:rPr>
            </w:pPr>
            <w:r>
              <w:rPr>
                <w:rFonts w:ascii="Arial" w:eastAsia="Times New Roman" w:hAnsi="Arial" w:cs="Arial"/>
              </w:rPr>
              <w:t>E</w:t>
            </w:r>
            <w:r w:rsidR="00EF34AF">
              <w:rPr>
                <w:rFonts w:ascii="Arial" w:eastAsia="Times New Roman" w:hAnsi="Arial" w:cs="Arial"/>
              </w:rPr>
              <w:t>xceptions include:</w:t>
            </w:r>
          </w:p>
          <w:p w14:paraId="2C608277" w14:textId="4CB7D25F" w:rsidR="008D5669" w:rsidRDefault="00647487" w:rsidP="00364CDD">
            <w:pPr>
              <w:pStyle w:val="ListParagraph"/>
              <w:numPr>
                <w:ilvl w:val="0"/>
                <w:numId w:val="10"/>
              </w:numPr>
              <w:spacing w:after="0" w:line="240" w:lineRule="auto"/>
              <w:rPr>
                <w:rFonts w:ascii="Arial" w:eastAsia="Times New Roman" w:hAnsi="Arial" w:cs="Arial"/>
              </w:rPr>
            </w:pPr>
            <w:r>
              <w:rPr>
                <w:rFonts w:ascii="Arial" w:eastAsia="Times New Roman" w:hAnsi="Arial" w:cs="Arial"/>
              </w:rPr>
              <w:t>The l</w:t>
            </w:r>
            <w:r w:rsidR="00364CDD">
              <w:rPr>
                <w:rFonts w:ascii="Arial" w:eastAsia="Times New Roman" w:hAnsi="Arial" w:cs="Arial"/>
              </w:rPr>
              <w:t xml:space="preserve">abel is not associated </w:t>
            </w:r>
            <w:r>
              <w:rPr>
                <w:rFonts w:ascii="Arial" w:eastAsia="Times New Roman" w:hAnsi="Arial" w:cs="Arial"/>
              </w:rPr>
              <w:t>with</w:t>
            </w:r>
            <w:r w:rsidR="00364CDD">
              <w:rPr>
                <w:rFonts w:ascii="Arial" w:eastAsia="Times New Roman" w:hAnsi="Arial" w:cs="Arial"/>
              </w:rPr>
              <w:t xml:space="preserve"> </w:t>
            </w:r>
            <w:r>
              <w:rPr>
                <w:rFonts w:ascii="Arial" w:eastAsia="Times New Roman" w:hAnsi="Arial" w:cs="Arial"/>
              </w:rPr>
              <w:t>the Schemes form element</w:t>
            </w:r>
            <w:r w:rsidR="00364CDD">
              <w:rPr>
                <w:rFonts w:ascii="Arial" w:eastAsia="Times New Roman" w:hAnsi="Arial" w:cs="Arial"/>
              </w:rPr>
              <w:t xml:space="preserve"> on </w:t>
            </w:r>
            <w:r>
              <w:rPr>
                <w:rFonts w:ascii="Arial" w:eastAsia="Times New Roman" w:hAnsi="Arial" w:cs="Arial"/>
              </w:rPr>
              <w:t xml:space="preserve">the </w:t>
            </w:r>
            <w:r w:rsidR="00364CDD">
              <w:rPr>
                <w:rFonts w:ascii="Arial" w:eastAsia="Times New Roman" w:hAnsi="Arial" w:cs="Arial"/>
              </w:rPr>
              <w:t>View Details</w:t>
            </w:r>
            <w:r w:rsidR="00EF34AF">
              <w:rPr>
                <w:rFonts w:ascii="Arial" w:eastAsia="Times New Roman" w:hAnsi="Arial" w:cs="Arial"/>
              </w:rPr>
              <w:t xml:space="preserve"> page</w:t>
            </w:r>
            <w:r w:rsidR="00364CDD">
              <w:rPr>
                <w:rFonts w:ascii="Arial" w:eastAsia="Times New Roman" w:hAnsi="Arial" w:cs="Arial"/>
              </w:rPr>
              <w:t>.</w:t>
            </w:r>
          </w:p>
          <w:p w14:paraId="421C9410" w14:textId="63C42C28" w:rsidR="00EF34AF" w:rsidRPr="008D5669" w:rsidRDefault="00647487" w:rsidP="00647487">
            <w:pPr>
              <w:pStyle w:val="ListParagraph"/>
              <w:numPr>
                <w:ilvl w:val="0"/>
                <w:numId w:val="10"/>
              </w:numPr>
              <w:spacing w:after="0" w:line="240" w:lineRule="auto"/>
              <w:rPr>
                <w:rFonts w:ascii="Arial" w:eastAsia="Times New Roman" w:hAnsi="Arial" w:cs="Arial"/>
              </w:rPr>
            </w:pPr>
            <w:r>
              <w:rPr>
                <w:rFonts w:ascii="Arial" w:eastAsia="Times New Roman" w:hAnsi="Arial" w:cs="Arial"/>
              </w:rPr>
              <w:t>The l</w:t>
            </w:r>
            <w:r w:rsidR="00EF34AF">
              <w:rPr>
                <w:rFonts w:ascii="Arial" w:eastAsia="Times New Roman" w:hAnsi="Arial" w:cs="Arial"/>
              </w:rPr>
              <w:t xml:space="preserve">abel is not associated </w:t>
            </w:r>
            <w:r>
              <w:rPr>
                <w:rFonts w:ascii="Arial" w:eastAsia="Times New Roman" w:hAnsi="Arial" w:cs="Arial"/>
              </w:rPr>
              <w:t>with the Value form element</w:t>
            </w:r>
            <w:r w:rsidR="00EF34AF">
              <w:rPr>
                <w:rFonts w:ascii="Arial" w:eastAsia="Times New Roman" w:hAnsi="Arial" w:cs="Arial"/>
              </w:rPr>
              <w:t xml:space="preserve"> on Authorize page.</w:t>
            </w:r>
          </w:p>
        </w:tc>
      </w:tr>
      <w:tr w:rsidR="007944F7" w:rsidRPr="007944F7" w14:paraId="7ED787BE"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95E45" w14:textId="77777777" w:rsidR="007944F7" w:rsidRPr="007944F7" w:rsidRDefault="00014C6F" w:rsidP="007944F7">
            <w:pPr>
              <w:spacing w:after="0" w:line="240" w:lineRule="auto"/>
              <w:rPr>
                <w:rFonts w:ascii="Arial" w:eastAsia="Times New Roman" w:hAnsi="Arial" w:cs="Arial"/>
                <w:b/>
              </w:rPr>
            </w:pPr>
            <w:hyperlink r:id="rId45" w:anchor="ensure-compat-parses" w:history="1">
              <w:r w:rsidR="007944F7" w:rsidRPr="007944F7">
                <w:rPr>
                  <w:rStyle w:val="Hyperlink"/>
                  <w:rFonts w:ascii="Arial" w:eastAsia="Times New Roman" w:hAnsi="Arial" w:cs="Arial"/>
                  <w:b/>
                </w:rPr>
                <w:t>4.1.1 Parsing</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32CA81B5" w:rsidR="007944F7" w:rsidRPr="007944F7" w:rsidRDefault="008D5669"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6C9ED331" w:rsidR="007944F7" w:rsidRPr="007944F7" w:rsidRDefault="008D5669" w:rsidP="007944F7">
            <w:pPr>
              <w:spacing w:after="0" w:line="240" w:lineRule="auto"/>
              <w:rPr>
                <w:rFonts w:ascii="Arial" w:eastAsia="Times New Roman" w:hAnsi="Arial" w:cs="Arial"/>
              </w:rPr>
            </w:pPr>
            <w:r>
              <w:rPr>
                <w:rFonts w:ascii="Arial" w:eastAsia="Times New Roman" w:hAnsi="Arial" w:cs="Arial"/>
              </w:rPr>
              <w:t xml:space="preserve">The product </w:t>
            </w:r>
            <w:r w:rsidRPr="008D5669">
              <w:rPr>
                <w:rFonts w:ascii="Arial" w:eastAsia="Times New Roman" w:hAnsi="Arial" w:cs="Arial"/>
              </w:rPr>
              <w:t xml:space="preserve">implements markup language for </w:t>
            </w:r>
            <w:r w:rsidR="00647487">
              <w:rPr>
                <w:rFonts w:ascii="Arial" w:eastAsia="Times New Roman" w:hAnsi="Arial" w:cs="Arial"/>
              </w:rPr>
              <w:t xml:space="preserve">the </w:t>
            </w:r>
            <w:r w:rsidRPr="008D5669">
              <w:rPr>
                <w:rFonts w:ascii="Arial" w:eastAsia="Times New Roman" w:hAnsi="Arial" w:cs="Arial"/>
              </w:rPr>
              <w:t>content which has complete start and end tags, elements are nested according to their specifications, elements do not contain duplicate attributes, and IDs are unique.</w:t>
            </w:r>
          </w:p>
        </w:tc>
      </w:tr>
      <w:tr w:rsidR="007944F7" w:rsidRPr="007944F7" w14:paraId="32AD498C"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A43" w14:textId="77777777" w:rsidR="007944F7" w:rsidRPr="007944F7" w:rsidRDefault="00014C6F" w:rsidP="007944F7">
            <w:pPr>
              <w:spacing w:after="0" w:line="240" w:lineRule="auto"/>
              <w:rPr>
                <w:rFonts w:ascii="Arial" w:eastAsia="Times New Roman" w:hAnsi="Arial" w:cs="Arial"/>
                <w:b/>
              </w:rPr>
            </w:pPr>
            <w:hyperlink r:id="rId46" w:anchor="ensure-compat-rsv" w:history="1">
              <w:r w:rsidR="007944F7" w:rsidRPr="007944F7">
                <w:rPr>
                  <w:rStyle w:val="Hyperlink"/>
                  <w:rFonts w:ascii="Arial" w:eastAsia="Times New Roman" w:hAnsi="Arial" w:cs="Arial"/>
                  <w:b/>
                </w:rPr>
                <w:t>4.1.2 Name, Role, Value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463633D7" w:rsidR="007944F7" w:rsidRPr="007944F7" w:rsidRDefault="00EE37F7"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0A322E" w14:textId="6D2CB8BE" w:rsidR="007944F7" w:rsidRDefault="00EE37F7" w:rsidP="007944F7">
            <w:pPr>
              <w:spacing w:after="0" w:line="240" w:lineRule="auto"/>
              <w:rPr>
                <w:rFonts w:ascii="Arial" w:eastAsia="Times New Roman" w:hAnsi="Arial" w:cs="Arial"/>
              </w:rPr>
            </w:pPr>
            <w:r>
              <w:rPr>
                <w:rFonts w:ascii="Arial" w:eastAsia="Times New Roman" w:hAnsi="Arial" w:cs="Arial"/>
              </w:rPr>
              <w:t>The product follow</w:t>
            </w:r>
            <w:r w:rsidR="00F35AB8">
              <w:rPr>
                <w:rFonts w:ascii="Arial" w:eastAsia="Times New Roman" w:hAnsi="Arial" w:cs="Arial"/>
              </w:rPr>
              <w:t>s</w:t>
            </w:r>
            <w:r>
              <w:rPr>
                <w:rFonts w:ascii="Arial" w:eastAsia="Times New Roman" w:hAnsi="Arial" w:cs="Arial"/>
              </w:rPr>
              <w:t xml:space="preserve"> HTML specifications that </w:t>
            </w:r>
            <w:r w:rsidR="00867A5B">
              <w:rPr>
                <w:rFonts w:ascii="Arial" w:eastAsia="Times New Roman" w:hAnsi="Arial" w:cs="Arial"/>
              </w:rPr>
              <w:t>facilitate</w:t>
            </w:r>
            <w:r>
              <w:rPr>
                <w:rFonts w:ascii="Arial" w:eastAsia="Times New Roman" w:hAnsi="Arial" w:cs="Arial"/>
              </w:rPr>
              <w:t xml:space="preserve"> accessibility on many pages. </w:t>
            </w:r>
            <w:r w:rsidR="00C5656F">
              <w:rPr>
                <w:rFonts w:ascii="Arial" w:eastAsia="Times New Roman" w:hAnsi="Arial" w:cs="Arial"/>
              </w:rPr>
              <w:t>Exceptions</w:t>
            </w:r>
            <w:r>
              <w:rPr>
                <w:rFonts w:ascii="Arial" w:eastAsia="Times New Roman" w:hAnsi="Arial" w:cs="Arial"/>
              </w:rPr>
              <w:t xml:space="preserve"> include: </w:t>
            </w:r>
          </w:p>
          <w:p w14:paraId="2C71F55B" w14:textId="02143E12" w:rsidR="00EE37F7" w:rsidRDefault="00417B35" w:rsidP="008B7328">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Menus and dropdowns do not provide </w:t>
            </w:r>
            <w:r w:rsidR="008F12B5">
              <w:rPr>
                <w:rFonts w:ascii="Arial" w:eastAsia="Times New Roman" w:hAnsi="Arial" w:cs="Arial"/>
              </w:rPr>
              <w:t xml:space="preserve">role and </w:t>
            </w:r>
            <w:r>
              <w:rPr>
                <w:rFonts w:ascii="Arial" w:eastAsia="Times New Roman" w:hAnsi="Arial" w:cs="Arial"/>
              </w:rPr>
              <w:t>state information</w:t>
            </w:r>
            <w:r w:rsidR="007A3D07">
              <w:rPr>
                <w:rFonts w:ascii="Arial" w:eastAsia="Times New Roman" w:hAnsi="Arial" w:cs="Arial"/>
              </w:rPr>
              <w:t xml:space="preserve"> in several instances, such as </w:t>
            </w:r>
            <w:r w:rsidR="008F12B5">
              <w:rPr>
                <w:rFonts w:ascii="Arial" w:eastAsia="Times New Roman" w:hAnsi="Arial" w:cs="Arial"/>
              </w:rPr>
              <w:t>form controls</w:t>
            </w:r>
            <w:r w:rsidR="007A3D07">
              <w:rPr>
                <w:rFonts w:ascii="Arial" w:eastAsia="Times New Roman" w:hAnsi="Arial" w:cs="Arial"/>
              </w:rPr>
              <w:t xml:space="preserve"> found </w:t>
            </w:r>
            <w:r w:rsidR="008F12B5">
              <w:rPr>
                <w:rFonts w:ascii="Arial" w:eastAsia="Times New Roman" w:hAnsi="Arial" w:cs="Arial"/>
              </w:rPr>
              <w:t xml:space="preserve">on </w:t>
            </w:r>
            <w:r w:rsidR="00647487">
              <w:rPr>
                <w:rFonts w:ascii="Arial" w:eastAsia="Times New Roman" w:hAnsi="Arial" w:cs="Arial"/>
              </w:rPr>
              <w:t xml:space="preserve">the </w:t>
            </w:r>
            <w:r w:rsidR="008F12B5">
              <w:rPr>
                <w:rFonts w:ascii="Arial" w:eastAsia="Times New Roman" w:hAnsi="Arial" w:cs="Arial"/>
              </w:rPr>
              <w:t>API Groups page</w:t>
            </w:r>
            <w:r w:rsidR="007A3D07">
              <w:rPr>
                <w:rFonts w:ascii="Arial" w:eastAsia="Times New Roman" w:hAnsi="Arial" w:cs="Arial"/>
              </w:rPr>
              <w:t>.</w:t>
            </w:r>
          </w:p>
          <w:p w14:paraId="3248ECB2" w14:textId="64770D82" w:rsidR="00D928C6" w:rsidRPr="008F12B5" w:rsidRDefault="007A3D07" w:rsidP="00647487">
            <w:pPr>
              <w:pStyle w:val="ListParagraph"/>
              <w:numPr>
                <w:ilvl w:val="0"/>
                <w:numId w:val="10"/>
              </w:numPr>
              <w:spacing w:after="0" w:line="240" w:lineRule="auto"/>
              <w:rPr>
                <w:rFonts w:ascii="Arial" w:eastAsia="Times New Roman" w:hAnsi="Arial" w:cs="Arial"/>
              </w:rPr>
            </w:pPr>
            <w:r>
              <w:rPr>
                <w:rFonts w:ascii="Arial" w:eastAsia="Times New Roman" w:hAnsi="Arial" w:cs="Arial"/>
              </w:rPr>
              <w:t>Components including dropdowns</w:t>
            </w:r>
            <w:r w:rsidR="001329A0">
              <w:rPr>
                <w:rFonts w:ascii="Arial" w:eastAsia="Times New Roman" w:hAnsi="Arial" w:cs="Arial"/>
              </w:rPr>
              <w:t xml:space="preserve"> and</w:t>
            </w:r>
            <w:r>
              <w:rPr>
                <w:rFonts w:ascii="Arial" w:eastAsia="Times New Roman" w:hAnsi="Arial" w:cs="Arial"/>
              </w:rPr>
              <w:t xml:space="preserve"> </w:t>
            </w:r>
            <w:r w:rsidR="00802FBD">
              <w:rPr>
                <w:rFonts w:ascii="Arial" w:eastAsia="Times New Roman" w:hAnsi="Arial" w:cs="Arial"/>
              </w:rPr>
              <w:t>buttons</w:t>
            </w:r>
            <w:r w:rsidR="00D928C6">
              <w:rPr>
                <w:rFonts w:ascii="Arial" w:eastAsia="Times New Roman" w:hAnsi="Arial" w:cs="Arial"/>
              </w:rPr>
              <w:t xml:space="preserve"> </w:t>
            </w:r>
            <w:r>
              <w:rPr>
                <w:rFonts w:ascii="Arial" w:eastAsia="Times New Roman" w:hAnsi="Arial" w:cs="Arial"/>
              </w:rPr>
              <w:t xml:space="preserve">do not provide valid name, state, or role information in many instances, such as </w:t>
            </w:r>
            <w:r w:rsidR="00647487">
              <w:rPr>
                <w:rFonts w:ascii="Arial" w:eastAsia="Times New Roman" w:hAnsi="Arial" w:cs="Arial"/>
              </w:rPr>
              <w:lastRenderedPageBreak/>
              <w:t xml:space="preserve">the </w:t>
            </w:r>
            <w:r w:rsidR="008F12B5">
              <w:rPr>
                <w:rFonts w:ascii="Arial" w:eastAsia="Times New Roman" w:hAnsi="Arial" w:cs="Arial"/>
              </w:rPr>
              <w:t>Copy to Clipboard</w:t>
            </w:r>
            <w:r w:rsidR="00E90948">
              <w:rPr>
                <w:rFonts w:ascii="Arial" w:eastAsia="Times New Roman" w:hAnsi="Arial" w:cs="Arial"/>
              </w:rPr>
              <w:t xml:space="preserve"> button</w:t>
            </w:r>
            <w:r>
              <w:rPr>
                <w:rFonts w:ascii="Arial" w:eastAsia="Times New Roman" w:hAnsi="Arial" w:cs="Arial"/>
              </w:rPr>
              <w:t xml:space="preserve"> found on the </w:t>
            </w:r>
            <w:r w:rsidR="008F12B5">
              <w:rPr>
                <w:rFonts w:ascii="Arial" w:eastAsia="Times New Roman" w:hAnsi="Arial" w:cs="Arial"/>
              </w:rPr>
              <w:t>View Details of APIs</w:t>
            </w:r>
            <w:r>
              <w:rPr>
                <w:rFonts w:ascii="Arial" w:eastAsia="Times New Roman" w:hAnsi="Arial" w:cs="Arial"/>
              </w:rPr>
              <w:t xml:space="preserve">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5A685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7944F7" w:rsidRPr="007944F7" w14:paraId="0C395945"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3D0B3" w14:textId="77777777" w:rsidR="007944F7" w:rsidRPr="007944F7" w:rsidRDefault="00014C6F" w:rsidP="007944F7">
            <w:pPr>
              <w:spacing w:after="0" w:line="240" w:lineRule="auto"/>
              <w:rPr>
                <w:rFonts w:ascii="Arial" w:eastAsia="Times New Roman" w:hAnsi="Arial" w:cs="Arial"/>
              </w:rPr>
            </w:pPr>
            <w:hyperlink r:id="rId47" w:anchor="media-equiv-real-time-captions" w:history="1">
              <w:r w:rsidR="007944F7" w:rsidRPr="007944F7">
                <w:rPr>
                  <w:rStyle w:val="Hyperlink"/>
                  <w:rFonts w:ascii="Arial" w:eastAsia="Times New Roman" w:hAnsi="Arial" w:cs="Arial"/>
                  <w:b/>
                </w:rPr>
                <w:t>1.2.4 Captions (Live)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65DDADC4" w:rsidR="007944F7" w:rsidRPr="007944F7" w:rsidRDefault="007944F7" w:rsidP="007944F7">
            <w:pPr>
              <w:spacing w:after="0" w:line="240" w:lineRule="auto"/>
              <w:rPr>
                <w:rFonts w:ascii="Arial" w:eastAsia="Times New Roman" w:hAnsi="Arial" w:cs="Arial"/>
              </w:rPr>
            </w:pPr>
            <w:r w:rsidRPr="004310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7A4120DF" w:rsidR="007944F7" w:rsidRPr="007944F7" w:rsidRDefault="007944F7" w:rsidP="007944F7">
            <w:pPr>
              <w:spacing w:after="0" w:line="240" w:lineRule="auto"/>
              <w:rPr>
                <w:rFonts w:ascii="Arial" w:eastAsia="Times New Roman" w:hAnsi="Arial" w:cs="Arial"/>
                <w:color w:val="C00000"/>
              </w:rPr>
            </w:pPr>
            <w:r w:rsidRPr="004310E5">
              <w:rPr>
                <w:rFonts w:ascii="Arial" w:eastAsia="Times New Roman" w:hAnsi="Arial" w:cs="Arial"/>
                <w:color w:val="000000" w:themeColor="text1"/>
              </w:rPr>
              <w:t>The product does not contain synchronized media.</w:t>
            </w:r>
          </w:p>
        </w:tc>
      </w:tr>
      <w:tr w:rsidR="007944F7" w:rsidRPr="007944F7" w14:paraId="54A4031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225462" w14:textId="77777777" w:rsidR="007944F7" w:rsidRPr="007944F7" w:rsidRDefault="00014C6F" w:rsidP="007944F7">
            <w:pPr>
              <w:spacing w:after="0" w:line="240" w:lineRule="auto"/>
              <w:rPr>
                <w:rFonts w:ascii="Arial" w:eastAsia="Times New Roman" w:hAnsi="Arial" w:cs="Arial"/>
              </w:rPr>
            </w:pPr>
            <w:hyperlink r:id="rId48" w:anchor="media-equiv-audio-desc-only" w:history="1">
              <w:r w:rsidR="007944F7" w:rsidRPr="007944F7">
                <w:rPr>
                  <w:rStyle w:val="Hyperlink"/>
                  <w:rFonts w:ascii="Arial" w:eastAsia="Times New Roman" w:hAnsi="Arial" w:cs="Arial"/>
                  <w:b/>
                </w:rPr>
                <w:t>1.2.5 Audio Description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4EF32508" w:rsidR="007944F7" w:rsidRPr="007944F7" w:rsidRDefault="001A61B1" w:rsidP="007944F7">
            <w:pPr>
              <w:spacing w:after="0" w:line="240" w:lineRule="auto"/>
              <w:rPr>
                <w:rFonts w:ascii="Arial" w:eastAsia="Times New Roman" w:hAnsi="Arial" w:cs="Arial"/>
              </w:rPr>
            </w:pPr>
            <w:r w:rsidRPr="004310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6D4D2FE5" w:rsidR="007944F7" w:rsidRPr="007944F7" w:rsidRDefault="00910552" w:rsidP="007944F7">
            <w:pPr>
              <w:spacing w:after="0" w:line="240" w:lineRule="auto"/>
              <w:rPr>
                <w:rFonts w:ascii="Arial" w:eastAsia="Times New Roman" w:hAnsi="Arial" w:cs="Arial"/>
              </w:rPr>
            </w:pPr>
            <w:r>
              <w:rPr>
                <w:rFonts w:ascii="Arial" w:eastAsia="Times New Roman" w:hAnsi="Arial" w:cs="Arial"/>
              </w:rPr>
              <w:t xml:space="preserve">The product </w:t>
            </w:r>
            <w:r w:rsidR="001A61B1" w:rsidRPr="00AC41EB">
              <w:rPr>
                <w:rFonts w:ascii="Arial" w:eastAsia="Times New Roman" w:hAnsi="Arial" w:cs="Arial"/>
              </w:rPr>
              <w:t>does not contain synchronized media.</w:t>
            </w:r>
          </w:p>
        </w:tc>
      </w:tr>
      <w:tr w:rsidR="007944F7" w:rsidRPr="007944F7" w14:paraId="518762F7"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7E233" w14:textId="77777777" w:rsidR="007944F7" w:rsidRPr="007944F7" w:rsidRDefault="00014C6F" w:rsidP="007944F7">
            <w:pPr>
              <w:spacing w:after="0" w:line="240" w:lineRule="auto"/>
              <w:rPr>
                <w:rFonts w:ascii="Arial" w:eastAsia="Times New Roman" w:hAnsi="Arial" w:cs="Arial"/>
                <w:b/>
              </w:rPr>
            </w:pPr>
            <w:hyperlink r:id="rId49" w:anchor="orientation" w:history="1">
              <w:r w:rsidR="007944F7" w:rsidRPr="007944F7">
                <w:rPr>
                  <w:rStyle w:val="Hyperlink"/>
                  <w:rFonts w:ascii="Arial" w:eastAsia="Times New Roman" w:hAnsi="Arial" w:cs="Arial"/>
                  <w:b/>
                </w:rPr>
                <w:t>1.3.4 Orientation</w:t>
              </w:r>
            </w:hyperlink>
            <w:r w:rsidR="007944F7" w:rsidRPr="007944F7">
              <w:rPr>
                <w:rFonts w:ascii="Arial" w:hAnsi="Arial" w:cs="Arial"/>
              </w:rPr>
              <w:t xml:space="preserve"> (Level AA 2.1 only)</w:t>
            </w:r>
          </w:p>
          <w:p w14:paraId="364D8BA1"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0797773C" w:rsidR="007944F7" w:rsidRPr="007944F7" w:rsidRDefault="00B172E3" w:rsidP="007944F7">
            <w:pPr>
              <w:spacing w:after="0" w:line="240" w:lineRule="auto"/>
              <w:rPr>
                <w:rFonts w:ascii="Arial" w:eastAsia="Times New Roman" w:hAnsi="Arial" w:cs="Arial"/>
              </w:rPr>
            </w:pPr>
            <w:r w:rsidRPr="004310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083DCE9E" w:rsidR="007944F7" w:rsidRPr="007944F7" w:rsidRDefault="00313DAD" w:rsidP="007944F7">
            <w:pPr>
              <w:spacing w:after="0" w:line="240" w:lineRule="auto"/>
              <w:rPr>
                <w:rFonts w:ascii="Arial" w:eastAsia="Times New Roman" w:hAnsi="Arial" w:cs="Arial"/>
              </w:rPr>
            </w:pPr>
            <w:r>
              <w:rPr>
                <w:rFonts w:ascii="Arial" w:eastAsia="Times New Roman" w:hAnsi="Arial" w:cs="Arial"/>
              </w:rPr>
              <w:t xml:space="preserve">The product </w:t>
            </w:r>
            <w:r w:rsidR="00B14621" w:rsidRPr="005602FC">
              <w:rPr>
                <w:rFonts w:ascii="Arial" w:eastAsia="Times New Roman" w:hAnsi="Arial" w:cs="Arial"/>
              </w:rPr>
              <w:t>is not available for mobile devices or mobile Web.</w:t>
            </w:r>
          </w:p>
        </w:tc>
      </w:tr>
      <w:tr w:rsidR="007944F7" w:rsidRPr="007944F7" w14:paraId="3A672DC8"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EC80B6" w14:textId="77777777" w:rsidR="007944F7" w:rsidRPr="007944F7" w:rsidRDefault="00014C6F" w:rsidP="007944F7">
            <w:pPr>
              <w:spacing w:after="0" w:line="240" w:lineRule="auto"/>
              <w:rPr>
                <w:rFonts w:ascii="Arial" w:eastAsia="Times New Roman" w:hAnsi="Arial" w:cs="Arial"/>
                <w:b/>
              </w:rPr>
            </w:pPr>
            <w:hyperlink r:id="rId50" w:anchor="identify-input-purpose" w:history="1">
              <w:r w:rsidR="007944F7" w:rsidRPr="007944F7">
                <w:rPr>
                  <w:rStyle w:val="Hyperlink"/>
                  <w:rFonts w:ascii="Arial" w:eastAsia="Times New Roman" w:hAnsi="Arial" w:cs="Arial"/>
                  <w:b/>
                </w:rPr>
                <w:t>1.3.5 Identify Input Purpose</w:t>
              </w:r>
            </w:hyperlink>
            <w:r w:rsidR="007944F7" w:rsidRPr="007944F7">
              <w:rPr>
                <w:rFonts w:ascii="Arial" w:hAnsi="Arial" w:cs="Arial"/>
              </w:rPr>
              <w:t xml:space="preserve"> (Level AA 2.1 only)</w:t>
            </w:r>
          </w:p>
          <w:p w14:paraId="79129DEE"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7D76DD84" w:rsidR="007944F7" w:rsidRPr="007944F7" w:rsidRDefault="001833F6"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2943AFFA" w:rsidR="007944F7" w:rsidRPr="007944F7" w:rsidRDefault="001833F6" w:rsidP="007944F7">
            <w:pPr>
              <w:spacing w:after="0" w:line="240" w:lineRule="auto"/>
              <w:rPr>
                <w:rFonts w:ascii="Arial" w:eastAsia="Times New Roman" w:hAnsi="Arial" w:cs="Arial"/>
              </w:rPr>
            </w:pPr>
            <w:r>
              <w:rPr>
                <w:rFonts w:ascii="Arial" w:eastAsia="Times New Roman" w:hAnsi="Arial" w:cs="Arial"/>
              </w:rPr>
              <w:t>The product does not contain form fields that collect information about the user.</w:t>
            </w:r>
          </w:p>
        </w:tc>
      </w:tr>
      <w:tr w:rsidR="007944F7" w:rsidRPr="007944F7" w14:paraId="1D12ED90"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542BA6" w14:textId="77777777" w:rsidR="007944F7" w:rsidRPr="007944F7" w:rsidRDefault="00014C6F" w:rsidP="007944F7">
            <w:pPr>
              <w:spacing w:after="0" w:line="240" w:lineRule="auto"/>
              <w:rPr>
                <w:rFonts w:ascii="Arial" w:eastAsia="Times New Roman" w:hAnsi="Arial" w:cs="Arial"/>
                <w:b/>
              </w:rPr>
            </w:pPr>
            <w:hyperlink r:id="rId51" w:anchor="visual-audio-contrast-contrast" w:history="1">
              <w:r w:rsidR="007944F7" w:rsidRPr="007944F7">
                <w:rPr>
                  <w:rStyle w:val="Hyperlink"/>
                  <w:rFonts w:ascii="Arial" w:eastAsia="Times New Roman" w:hAnsi="Arial" w:cs="Arial"/>
                  <w:b/>
                </w:rPr>
                <w:t>1.4.3 Contrast (Minimum)</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281919F0" w:rsidR="007944F7" w:rsidRPr="007944F7" w:rsidRDefault="005444FD"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6EB995" w14:textId="09D116D4" w:rsidR="007944F7" w:rsidRDefault="00E40165" w:rsidP="007944F7">
            <w:pPr>
              <w:spacing w:after="0" w:line="240" w:lineRule="auto"/>
              <w:rPr>
                <w:rFonts w:ascii="Arial" w:eastAsia="Times New Roman" w:hAnsi="Arial" w:cs="Arial"/>
              </w:rPr>
            </w:pPr>
            <w:r>
              <w:rPr>
                <w:rFonts w:ascii="Arial" w:eastAsia="Times New Roman" w:hAnsi="Arial" w:cs="Arial"/>
              </w:rPr>
              <w:t xml:space="preserve">The product provides sufficient contrast for text </w:t>
            </w:r>
            <w:r w:rsidR="00BE4F4F">
              <w:rPr>
                <w:rFonts w:ascii="Arial" w:eastAsia="Times New Roman" w:hAnsi="Arial" w:cs="Arial"/>
              </w:rPr>
              <w:t xml:space="preserve">except for </w:t>
            </w:r>
            <w:r w:rsidR="00647487">
              <w:rPr>
                <w:rFonts w:ascii="Arial" w:eastAsia="Times New Roman" w:hAnsi="Arial" w:cs="Arial"/>
              </w:rPr>
              <w:t xml:space="preserve">a </w:t>
            </w:r>
            <w:r w:rsidR="00BE4F4F">
              <w:rPr>
                <w:rFonts w:ascii="Arial" w:eastAsia="Times New Roman" w:hAnsi="Arial" w:cs="Arial"/>
              </w:rPr>
              <w:t>couple of instances</w:t>
            </w:r>
            <w:r w:rsidR="0017352D">
              <w:rPr>
                <w:rFonts w:ascii="Arial" w:eastAsia="Times New Roman" w:hAnsi="Arial" w:cs="Arial"/>
              </w:rPr>
              <w:t>.</w:t>
            </w:r>
          </w:p>
          <w:p w14:paraId="5AEC3DD2" w14:textId="4C71DCE7" w:rsidR="0017352D" w:rsidRDefault="00DB0699" w:rsidP="007944F7">
            <w:pPr>
              <w:spacing w:after="0" w:line="240" w:lineRule="auto"/>
              <w:rPr>
                <w:rFonts w:ascii="Arial" w:eastAsia="Times New Roman" w:hAnsi="Arial" w:cs="Arial"/>
              </w:rPr>
            </w:pPr>
            <w:r>
              <w:rPr>
                <w:rFonts w:ascii="Arial" w:eastAsia="Times New Roman" w:hAnsi="Arial" w:cs="Arial"/>
              </w:rPr>
              <w:t>E</w:t>
            </w:r>
            <w:r w:rsidR="0017352D">
              <w:rPr>
                <w:rFonts w:ascii="Arial" w:eastAsia="Times New Roman" w:hAnsi="Arial" w:cs="Arial"/>
              </w:rPr>
              <w:t>xceptions include:</w:t>
            </w:r>
          </w:p>
          <w:p w14:paraId="02554A60" w14:textId="3CA645E4" w:rsidR="00E40165" w:rsidRPr="00E40165" w:rsidRDefault="00655D9E" w:rsidP="00647487">
            <w:pPr>
              <w:pStyle w:val="ListParagraph"/>
              <w:numPr>
                <w:ilvl w:val="0"/>
                <w:numId w:val="11"/>
              </w:numPr>
              <w:spacing w:after="0" w:line="240" w:lineRule="auto"/>
              <w:rPr>
                <w:rFonts w:ascii="Arial" w:eastAsia="Times New Roman" w:hAnsi="Arial" w:cs="Arial"/>
              </w:rPr>
            </w:pPr>
            <w:r>
              <w:rPr>
                <w:rFonts w:ascii="Arial" w:eastAsia="Times New Roman" w:hAnsi="Arial" w:cs="Arial"/>
              </w:rPr>
              <w:t>Text for</w:t>
            </w:r>
            <w:r w:rsidR="00B32E57">
              <w:rPr>
                <w:rFonts w:ascii="Arial" w:eastAsia="Times New Roman" w:hAnsi="Arial" w:cs="Arial"/>
              </w:rPr>
              <w:t xml:space="preserve"> </w:t>
            </w:r>
            <w:r w:rsidR="00BE4F4F">
              <w:rPr>
                <w:rFonts w:ascii="Arial" w:eastAsia="Times New Roman" w:hAnsi="Arial" w:cs="Arial"/>
              </w:rPr>
              <w:t>form</w:t>
            </w:r>
            <w:r>
              <w:rPr>
                <w:rFonts w:ascii="Arial" w:eastAsia="Times New Roman" w:hAnsi="Arial" w:cs="Arial"/>
              </w:rPr>
              <w:t xml:space="preserve"> and </w:t>
            </w:r>
            <w:r w:rsidR="00BE4F4F">
              <w:rPr>
                <w:rFonts w:ascii="Arial" w:eastAsia="Times New Roman" w:hAnsi="Arial" w:cs="Arial"/>
              </w:rPr>
              <w:t>button</w:t>
            </w:r>
            <w:r>
              <w:rPr>
                <w:rFonts w:ascii="Arial" w:eastAsia="Times New Roman" w:hAnsi="Arial" w:cs="Arial"/>
              </w:rPr>
              <w:t xml:space="preserve"> on </w:t>
            </w:r>
            <w:r w:rsidR="00BE4F4F">
              <w:rPr>
                <w:rFonts w:ascii="Arial" w:eastAsia="Times New Roman" w:hAnsi="Arial" w:cs="Arial"/>
              </w:rPr>
              <w:t>API Groups</w:t>
            </w:r>
            <w:r>
              <w:rPr>
                <w:rFonts w:ascii="Arial" w:eastAsia="Times New Roman" w:hAnsi="Arial" w:cs="Arial"/>
              </w:rPr>
              <w:t xml:space="preserve"> </w:t>
            </w:r>
            <w:r w:rsidR="00BE4F4F">
              <w:rPr>
                <w:rFonts w:ascii="Arial" w:eastAsia="Times New Roman" w:hAnsi="Arial" w:cs="Arial"/>
              </w:rPr>
              <w:t>and Authorization page</w:t>
            </w:r>
            <w:r>
              <w:rPr>
                <w:rFonts w:ascii="Arial" w:eastAsia="Times New Roman" w:hAnsi="Arial" w:cs="Arial"/>
              </w:rPr>
              <w:t xml:space="preserve"> do</w:t>
            </w:r>
            <w:r w:rsidR="00647487">
              <w:rPr>
                <w:rFonts w:ascii="Arial" w:eastAsia="Times New Roman" w:hAnsi="Arial" w:cs="Arial"/>
              </w:rPr>
              <w:t>es</w:t>
            </w:r>
            <w:r>
              <w:rPr>
                <w:rFonts w:ascii="Arial" w:eastAsia="Times New Roman" w:hAnsi="Arial" w:cs="Arial"/>
              </w:rPr>
              <w:t xml:space="preserve"> not</w:t>
            </w:r>
            <w:r w:rsidR="00B32E57">
              <w:rPr>
                <w:rFonts w:ascii="Arial" w:eastAsia="Times New Roman" w:hAnsi="Arial" w:cs="Arial"/>
              </w:rPr>
              <w:t xml:space="preserve"> meet</w:t>
            </w:r>
            <w:r>
              <w:rPr>
                <w:rFonts w:ascii="Arial" w:eastAsia="Times New Roman" w:hAnsi="Arial" w:cs="Arial"/>
              </w:rPr>
              <w:t xml:space="preserve"> minimum contrast requirements.</w:t>
            </w:r>
          </w:p>
        </w:tc>
      </w:tr>
      <w:tr w:rsidR="007944F7" w:rsidRPr="007944F7" w14:paraId="2AF51D79" w14:textId="77777777" w:rsidTr="007B3E47">
        <w:trPr>
          <w:gridAfter w:val="1"/>
          <w:wAfter w:w="4" w:type="pct"/>
          <w:trHeight w:val="1920"/>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078FD" w14:textId="77777777" w:rsidR="007944F7" w:rsidRPr="007944F7" w:rsidRDefault="00014C6F" w:rsidP="007944F7">
            <w:pPr>
              <w:spacing w:after="0" w:line="240" w:lineRule="auto"/>
              <w:rPr>
                <w:rFonts w:ascii="Arial" w:eastAsia="Times New Roman" w:hAnsi="Arial" w:cs="Arial"/>
                <w:b/>
              </w:rPr>
            </w:pPr>
            <w:hyperlink r:id="rId52" w:anchor="visual-audio-contrast-scale" w:history="1">
              <w:r w:rsidR="007944F7" w:rsidRPr="007944F7">
                <w:rPr>
                  <w:rStyle w:val="Hyperlink"/>
                  <w:rFonts w:ascii="Arial" w:eastAsia="Times New Roman" w:hAnsi="Arial" w:cs="Arial"/>
                  <w:b/>
                </w:rPr>
                <w:t>1.4.4 Resize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0389D4E2" w:rsidR="007944F7" w:rsidRPr="007944F7" w:rsidRDefault="00BE4F4F"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45C075" w14:textId="0BFD8699" w:rsidR="004A1590" w:rsidRPr="00BE4F4F" w:rsidRDefault="004A1590" w:rsidP="00BE4F4F">
            <w:pPr>
              <w:spacing w:after="0" w:line="240" w:lineRule="auto"/>
              <w:rPr>
                <w:rFonts w:ascii="Arial" w:eastAsia="Times New Roman" w:hAnsi="Arial" w:cs="Arial"/>
              </w:rPr>
            </w:pPr>
            <w:r>
              <w:rPr>
                <w:rFonts w:ascii="Arial" w:eastAsia="Times New Roman" w:hAnsi="Arial" w:cs="Arial"/>
              </w:rPr>
              <w:t xml:space="preserve">The product </w:t>
            </w:r>
            <w:r w:rsidR="00BE4F4F">
              <w:rPr>
                <w:rFonts w:ascii="Arial" w:eastAsia="Times New Roman" w:hAnsi="Arial" w:cs="Arial"/>
              </w:rPr>
              <w:t>does not allow</w:t>
            </w:r>
            <w:r>
              <w:rPr>
                <w:rFonts w:ascii="Arial" w:eastAsia="Times New Roman" w:hAnsi="Arial" w:cs="Arial"/>
              </w:rPr>
              <w:t xml:space="preserve"> text to be resized up to 200 percent without loss of content </w:t>
            </w:r>
            <w:r w:rsidR="00BE4F4F">
              <w:rPr>
                <w:rFonts w:ascii="Arial" w:eastAsia="Times New Roman" w:hAnsi="Arial" w:cs="Arial"/>
              </w:rPr>
              <w:t>or functionality on pages.</w:t>
            </w:r>
          </w:p>
        </w:tc>
      </w:tr>
      <w:tr w:rsidR="007944F7" w:rsidRPr="007944F7" w14:paraId="5B70118E"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8840D" w14:textId="77777777" w:rsidR="007944F7" w:rsidRPr="007944F7" w:rsidRDefault="00014C6F" w:rsidP="007944F7">
            <w:pPr>
              <w:spacing w:after="0" w:line="240" w:lineRule="auto"/>
              <w:rPr>
                <w:rFonts w:ascii="Arial" w:eastAsia="Times New Roman" w:hAnsi="Arial" w:cs="Arial"/>
                <w:b/>
              </w:rPr>
            </w:pPr>
            <w:hyperlink r:id="rId53" w:anchor="visual-audio-contrast-text-presentation" w:history="1">
              <w:r w:rsidR="007944F7" w:rsidRPr="007944F7">
                <w:rPr>
                  <w:rStyle w:val="Hyperlink"/>
                  <w:rFonts w:ascii="Arial" w:eastAsia="Times New Roman" w:hAnsi="Arial" w:cs="Arial"/>
                  <w:b/>
                </w:rPr>
                <w:t>1.4.5 Images of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102FA771" w:rsidR="007944F7" w:rsidRPr="007944F7" w:rsidRDefault="000B2496"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434D872F" w:rsidR="003F4C90" w:rsidRPr="008C5E6A" w:rsidRDefault="003F4C90" w:rsidP="008C5E6A">
            <w:pPr>
              <w:spacing w:after="0" w:line="240" w:lineRule="auto"/>
              <w:rPr>
                <w:rFonts w:ascii="Arial" w:eastAsia="Times New Roman" w:hAnsi="Arial" w:cs="Arial"/>
              </w:rPr>
            </w:pPr>
            <w:r w:rsidRPr="008C5E6A">
              <w:rPr>
                <w:rFonts w:ascii="Arial" w:eastAsia="Times New Roman" w:hAnsi="Arial" w:cs="Arial"/>
              </w:rPr>
              <w:t xml:space="preserve">The product </w:t>
            </w:r>
            <w:r w:rsidR="008C5E6A" w:rsidRPr="008C5E6A">
              <w:rPr>
                <w:rFonts w:ascii="Arial" w:eastAsia="Times New Roman" w:hAnsi="Arial" w:cs="Arial"/>
              </w:rPr>
              <w:t>provides information using plain text rather than images of text.</w:t>
            </w:r>
          </w:p>
        </w:tc>
      </w:tr>
      <w:tr w:rsidR="007944F7" w:rsidRPr="007944F7" w14:paraId="6D2D6EBE"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5E638D" w14:textId="77777777" w:rsidR="007944F7" w:rsidRPr="007944F7" w:rsidRDefault="00014C6F" w:rsidP="007944F7">
            <w:pPr>
              <w:spacing w:after="0" w:line="240" w:lineRule="auto"/>
              <w:rPr>
                <w:rFonts w:ascii="Arial" w:eastAsia="Times New Roman" w:hAnsi="Arial" w:cs="Arial"/>
                <w:b/>
              </w:rPr>
            </w:pPr>
            <w:hyperlink r:id="rId54" w:anchor="reflow" w:history="1">
              <w:r w:rsidR="007944F7" w:rsidRPr="007944F7">
                <w:rPr>
                  <w:rStyle w:val="Hyperlink"/>
                  <w:rFonts w:ascii="Arial" w:eastAsia="Times New Roman" w:hAnsi="Arial" w:cs="Arial"/>
                  <w:b/>
                </w:rPr>
                <w:t>1.4.10 Reflow</w:t>
              </w:r>
            </w:hyperlink>
            <w:r w:rsidR="007944F7" w:rsidRPr="007944F7">
              <w:rPr>
                <w:rFonts w:ascii="Arial" w:hAnsi="Arial" w:cs="Arial"/>
              </w:rPr>
              <w:t xml:space="preserve"> (Level AA 2.1 only)</w:t>
            </w:r>
          </w:p>
          <w:p w14:paraId="411E18CD"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6674C27E" w:rsidR="007944F7" w:rsidRPr="007944F7" w:rsidRDefault="00387A7B"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144E9" w14:textId="1FB779E9" w:rsidR="007944F7" w:rsidRPr="007944F7" w:rsidRDefault="00387A7B" w:rsidP="00647487">
            <w:pPr>
              <w:spacing w:after="0" w:line="240" w:lineRule="auto"/>
              <w:rPr>
                <w:rFonts w:ascii="Arial" w:eastAsia="Times New Roman" w:hAnsi="Arial" w:cs="Arial"/>
              </w:rPr>
            </w:pPr>
            <w:r>
              <w:rPr>
                <w:rFonts w:ascii="Arial" w:eastAsia="Times New Roman" w:hAnsi="Arial" w:cs="Arial"/>
              </w:rPr>
              <w:t>In the product, content cannot be presented without loss of information or functionality or scrolling in two dimensions, at the dimensions required by this criterion.</w:t>
            </w:r>
          </w:p>
        </w:tc>
      </w:tr>
      <w:tr w:rsidR="007944F7" w:rsidRPr="007944F7" w14:paraId="74BEEE34"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FE4F89" w14:textId="77777777" w:rsidR="007944F7" w:rsidRPr="007944F7" w:rsidRDefault="00014C6F" w:rsidP="007944F7">
            <w:pPr>
              <w:spacing w:after="0" w:line="240" w:lineRule="auto"/>
              <w:rPr>
                <w:rFonts w:ascii="Arial" w:eastAsia="Times New Roman" w:hAnsi="Arial" w:cs="Arial"/>
                <w:b/>
              </w:rPr>
            </w:pPr>
            <w:hyperlink r:id="rId55" w:anchor="non-text-contrast" w:history="1">
              <w:r w:rsidR="007944F7" w:rsidRPr="007944F7">
                <w:rPr>
                  <w:rStyle w:val="Hyperlink"/>
                  <w:rFonts w:ascii="Arial" w:eastAsia="Times New Roman" w:hAnsi="Arial" w:cs="Arial"/>
                  <w:b/>
                </w:rPr>
                <w:t>1.4.11 Non-text</w:t>
              </w:r>
              <w:r w:rsidR="007944F7" w:rsidRPr="007944F7">
                <w:rPr>
                  <w:rStyle w:val="Hyperlink"/>
                  <w:rFonts w:ascii="Arial" w:hAnsi="Arial" w:cs="Arial"/>
                  <w:b/>
                </w:rPr>
                <w:t xml:space="preserve"> Contrast</w:t>
              </w:r>
            </w:hyperlink>
            <w:r w:rsidR="007944F7" w:rsidRPr="007944F7">
              <w:rPr>
                <w:rFonts w:ascii="Arial" w:hAnsi="Arial" w:cs="Arial"/>
              </w:rPr>
              <w:t xml:space="preserve"> (Level AA 2.1 only)</w:t>
            </w:r>
          </w:p>
          <w:p w14:paraId="713DEC72"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75D77407" w:rsidR="007944F7" w:rsidRPr="007944F7" w:rsidRDefault="003902F8" w:rsidP="007944F7">
            <w:pPr>
              <w:spacing w:after="0" w:line="240" w:lineRule="auto"/>
              <w:rPr>
                <w:rFonts w:ascii="Arial" w:eastAsia="Times New Roman" w:hAnsi="Arial" w:cs="Arial"/>
              </w:rPr>
            </w:pPr>
            <w:r>
              <w:rPr>
                <w:rFonts w:ascii="Arial" w:eastAsia="Times New Roman" w:hAnsi="Arial" w:cs="Arial"/>
              </w:rPr>
              <w:t>Support</w:t>
            </w:r>
            <w:r w:rsidR="005A52B9">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C0490B" w14:textId="0372F520" w:rsidR="00E15513" w:rsidRPr="009D43AA" w:rsidRDefault="00E15513" w:rsidP="005A52B9">
            <w:pPr>
              <w:spacing w:after="0" w:line="240" w:lineRule="auto"/>
              <w:rPr>
                <w:rFonts w:ascii="Arial" w:eastAsia="Times New Roman" w:hAnsi="Arial" w:cs="Arial"/>
              </w:rPr>
            </w:pPr>
            <w:r>
              <w:rPr>
                <w:rFonts w:ascii="Arial" w:eastAsia="Times New Roman" w:hAnsi="Arial" w:cs="Arial"/>
              </w:rPr>
              <w:t>The product provide</w:t>
            </w:r>
            <w:r w:rsidR="005A52B9">
              <w:rPr>
                <w:rFonts w:ascii="Arial" w:eastAsia="Times New Roman" w:hAnsi="Arial" w:cs="Arial"/>
              </w:rPr>
              <w:t>s</w:t>
            </w:r>
            <w:r>
              <w:rPr>
                <w:rFonts w:ascii="Arial" w:eastAsia="Times New Roman" w:hAnsi="Arial" w:cs="Arial"/>
              </w:rPr>
              <w:t xml:space="preserve"> sufficient color contrast for user interface components and graphical objects on </w:t>
            </w:r>
            <w:r w:rsidR="009D43AA">
              <w:rPr>
                <w:rFonts w:ascii="Arial" w:eastAsia="Times New Roman" w:hAnsi="Arial" w:cs="Arial"/>
              </w:rPr>
              <w:t>pages.</w:t>
            </w:r>
          </w:p>
        </w:tc>
      </w:tr>
      <w:tr w:rsidR="007944F7" w:rsidRPr="007944F7" w14:paraId="7091A973"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C53E78" w14:textId="77777777" w:rsidR="007944F7" w:rsidRPr="007944F7" w:rsidRDefault="00014C6F" w:rsidP="007944F7">
            <w:pPr>
              <w:spacing w:after="0" w:line="240" w:lineRule="auto"/>
              <w:rPr>
                <w:rFonts w:ascii="Arial" w:eastAsia="Times New Roman" w:hAnsi="Arial" w:cs="Arial"/>
                <w:b/>
              </w:rPr>
            </w:pPr>
            <w:hyperlink r:id="rId56" w:anchor="text-spacing" w:history="1">
              <w:r w:rsidR="007944F7" w:rsidRPr="007944F7">
                <w:rPr>
                  <w:rStyle w:val="Hyperlink"/>
                  <w:rFonts w:ascii="Arial" w:eastAsia="Times New Roman" w:hAnsi="Arial" w:cs="Arial"/>
                  <w:b/>
                </w:rPr>
                <w:t>1.4.12 Text Spacing</w:t>
              </w:r>
            </w:hyperlink>
            <w:r w:rsidR="007944F7" w:rsidRPr="007944F7">
              <w:rPr>
                <w:rFonts w:ascii="Arial" w:hAnsi="Arial" w:cs="Arial"/>
              </w:rPr>
              <w:t xml:space="preserve"> (Level AA 2.1 only)</w:t>
            </w:r>
          </w:p>
          <w:p w14:paraId="38FA6BEB"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77999FE6" w:rsidR="007944F7" w:rsidRPr="007944F7" w:rsidRDefault="007C45FB"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3B49FA" w14:textId="0C9CC737" w:rsidR="007C45FB" w:rsidRPr="005A52B9" w:rsidRDefault="007C45FB" w:rsidP="005A52B9">
            <w:pPr>
              <w:spacing w:after="0" w:line="240" w:lineRule="auto"/>
              <w:rPr>
                <w:rFonts w:ascii="Arial" w:eastAsia="Times New Roman" w:hAnsi="Arial" w:cs="Arial"/>
              </w:rPr>
            </w:pPr>
            <w:r>
              <w:rPr>
                <w:rFonts w:ascii="Arial" w:eastAsia="Times New Roman" w:hAnsi="Arial" w:cs="Arial"/>
              </w:rPr>
              <w:t>In the product, no loss of content or functionality occurs when text spacing is increased according to the guidelines in this criterion</w:t>
            </w:r>
            <w:r w:rsidR="005A52B9">
              <w:rPr>
                <w:rFonts w:ascii="Arial" w:eastAsia="Times New Roman" w:hAnsi="Arial" w:cs="Arial"/>
              </w:rPr>
              <w:t>.</w:t>
            </w:r>
            <w:r>
              <w:rPr>
                <w:rFonts w:ascii="Arial" w:eastAsia="Times New Roman" w:hAnsi="Arial" w:cs="Arial"/>
              </w:rPr>
              <w:t xml:space="preserve"> </w:t>
            </w:r>
          </w:p>
        </w:tc>
      </w:tr>
      <w:tr w:rsidR="007944F7" w:rsidRPr="007944F7" w14:paraId="737C6B66"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E925F" w14:textId="77777777" w:rsidR="007944F7" w:rsidRPr="007944F7" w:rsidRDefault="00014C6F" w:rsidP="007944F7">
            <w:pPr>
              <w:spacing w:after="0" w:line="240" w:lineRule="auto"/>
              <w:rPr>
                <w:rFonts w:ascii="Arial" w:eastAsia="Times New Roman" w:hAnsi="Arial" w:cs="Arial"/>
                <w:b/>
              </w:rPr>
            </w:pPr>
            <w:hyperlink r:id="rId57" w:anchor="content-on-hover-or-focus" w:history="1">
              <w:r w:rsidR="007944F7" w:rsidRPr="007944F7">
                <w:rPr>
                  <w:rStyle w:val="Hyperlink"/>
                  <w:rFonts w:ascii="Arial" w:eastAsia="Times New Roman" w:hAnsi="Arial" w:cs="Arial"/>
                  <w:b/>
                </w:rPr>
                <w:t>1.4.13 Content on Hover or Focus</w:t>
              </w:r>
            </w:hyperlink>
            <w:r w:rsidR="007944F7" w:rsidRPr="007944F7">
              <w:rPr>
                <w:rFonts w:ascii="Arial" w:hAnsi="Arial" w:cs="Arial"/>
              </w:rPr>
              <w:t xml:space="preserve"> (Level AA 2.1 only)</w:t>
            </w:r>
          </w:p>
          <w:p w14:paraId="72E20812"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2485343D" w:rsidR="007944F7" w:rsidRPr="007944F7" w:rsidRDefault="00D86A9C"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4A611D" w14:textId="072832C0" w:rsidR="00D86A9C" w:rsidRPr="00B85A87" w:rsidRDefault="00D86A9C" w:rsidP="00B85A87">
            <w:pPr>
              <w:spacing w:after="0" w:line="240" w:lineRule="auto"/>
              <w:rPr>
                <w:rFonts w:ascii="Arial" w:eastAsia="Times New Roman" w:hAnsi="Arial" w:cs="Arial"/>
              </w:rPr>
            </w:pPr>
            <w:r>
              <w:rPr>
                <w:rFonts w:ascii="Arial" w:eastAsia="Times New Roman" w:hAnsi="Arial" w:cs="Arial"/>
              </w:rPr>
              <w:t>The product contains content that becomes available on hover or focus, which is dismiss</w:t>
            </w:r>
            <w:r w:rsidR="00B85A87">
              <w:rPr>
                <w:rFonts w:ascii="Arial" w:eastAsia="Times New Roman" w:hAnsi="Arial" w:cs="Arial"/>
              </w:rPr>
              <w:t xml:space="preserve">ible, </w:t>
            </w:r>
            <w:proofErr w:type="spellStart"/>
            <w:r w:rsidR="00B85A87">
              <w:rPr>
                <w:rFonts w:ascii="Arial" w:eastAsia="Times New Roman" w:hAnsi="Arial" w:cs="Arial"/>
              </w:rPr>
              <w:t>hoverable</w:t>
            </w:r>
            <w:proofErr w:type="spellEnd"/>
            <w:r w:rsidR="00B85A87">
              <w:rPr>
                <w:rFonts w:ascii="Arial" w:eastAsia="Times New Roman" w:hAnsi="Arial" w:cs="Arial"/>
              </w:rPr>
              <w:t>, and persistent.</w:t>
            </w:r>
          </w:p>
        </w:tc>
      </w:tr>
      <w:tr w:rsidR="007944F7" w:rsidRPr="007944F7" w14:paraId="24B4AF69"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312E68" w14:textId="77777777" w:rsidR="007944F7" w:rsidRPr="007944F7" w:rsidRDefault="00014C6F" w:rsidP="007944F7">
            <w:pPr>
              <w:spacing w:after="0" w:line="240" w:lineRule="auto"/>
              <w:rPr>
                <w:rFonts w:ascii="Arial" w:eastAsia="Times New Roman" w:hAnsi="Arial" w:cs="Arial"/>
                <w:b/>
              </w:rPr>
            </w:pPr>
            <w:hyperlink r:id="rId58" w:anchor="navigation-mechanisms-mult-loc" w:history="1">
              <w:r w:rsidR="007944F7" w:rsidRPr="007944F7">
                <w:rPr>
                  <w:rStyle w:val="Hyperlink"/>
                  <w:rFonts w:ascii="Arial" w:eastAsia="Times New Roman" w:hAnsi="Arial" w:cs="Arial"/>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4BD144F9" w:rsidR="007944F7" w:rsidRPr="007944F7" w:rsidRDefault="00FE30F5"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4E028C07" w:rsidR="007944F7" w:rsidRPr="007944F7" w:rsidRDefault="00FE30F5" w:rsidP="007944F7">
            <w:pPr>
              <w:spacing w:after="0" w:line="240" w:lineRule="auto"/>
              <w:rPr>
                <w:rFonts w:ascii="Arial" w:eastAsia="Times New Roman" w:hAnsi="Arial" w:cs="Arial"/>
              </w:rPr>
            </w:pPr>
            <w:r>
              <w:rPr>
                <w:rFonts w:ascii="Arial" w:eastAsia="Times New Roman" w:hAnsi="Arial" w:cs="Arial"/>
              </w:rPr>
              <w:t>The product provides multiple ways to locate required content.</w:t>
            </w:r>
          </w:p>
        </w:tc>
      </w:tr>
      <w:tr w:rsidR="007944F7" w:rsidRPr="007944F7" w14:paraId="58CB4CF2"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A071E" w14:textId="77777777" w:rsidR="007944F7" w:rsidRPr="007944F7" w:rsidRDefault="00014C6F" w:rsidP="007944F7">
            <w:pPr>
              <w:spacing w:after="0" w:line="240" w:lineRule="auto"/>
              <w:rPr>
                <w:rFonts w:ascii="Arial" w:eastAsia="Times New Roman" w:hAnsi="Arial" w:cs="Arial"/>
                <w:b/>
              </w:rPr>
            </w:pPr>
            <w:hyperlink r:id="rId59" w:anchor="navigation-mechanisms-descriptive" w:history="1">
              <w:r w:rsidR="007944F7" w:rsidRPr="007944F7">
                <w:rPr>
                  <w:rStyle w:val="Hyperlink"/>
                  <w:rFonts w:ascii="Arial" w:eastAsia="Times New Roman" w:hAnsi="Arial" w:cs="Arial"/>
                  <w:b/>
                </w:rPr>
                <w:t>2.4.6 Headings and Labels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4542A2F6" w:rsidR="007944F7" w:rsidRPr="007944F7" w:rsidRDefault="00FE30F5"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DD9622" w14:textId="4058DFAD" w:rsidR="007944F7" w:rsidRDefault="00F4596A" w:rsidP="007944F7">
            <w:pPr>
              <w:spacing w:after="0" w:line="240" w:lineRule="auto"/>
              <w:rPr>
                <w:rFonts w:ascii="Arial" w:eastAsia="Times New Roman" w:hAnsi="Arial" w:cs="Arial"/>
              </w:rPr>
            </w:pPr>
            <w:r>
              <w:rPr>
                <w:rFonts w:ascii="Arial" w:eastAsia="Times New Roman" w:hAnsi="Arial" w:cs="Arial"/>
              </w:rPr>
              <w:t xml:space="preserve">The product contains headings and labels that are unique and describe the topic or purpose </w:t>
            </w:r>
            <w:r w:rsidR="00E47428">
              <w:rPr>
                <w:rFonts w:ascii="Arial" w:eastAsia="Times New Roman" w:hAnsi="Arial" w:cs="Arial"/>
              </w:rPr>
              <w:t>on many pages</w:t>
            </w:r>
            <w:r>
              <w:rPr>
                <w:rFonts w:ascii="Arial" w:eastAsia="Times New Roman" w:hAnsi="Arial" w:cs="Arial"/>
              </w:rPr>
              <w:t xml:space="preserve">. </w:t>
            </w:r>
            <w:r w:rsidR="00C5656F">
              <w:rPr>
                <w:rFonts w:ascii="Arial" w:eastAsia="Times New Roman" w:hAnsi="Arial" w:cs="Arial"/>
              </w:rPr>
              <w:t>Exceptions</w:t>
            </w:r>
            <w:r>
              <w:rPr>
                <w:rFonts w:ascii="Arial" w:eastAsia="Times New Roman" w:hAnsi="Arial" w:cs="Arial"/>
              </w:rPr>
              <w:t xml:space="preserve"> include: </w:t>
            </w:r>
          </w:p>
          <w:p w14:paraId="75F1D027" w14:textId="21A0CF48" w:rsidR="001509AC" w:rsidRPr="00F4596A" w:rsidRDefault="00E47428" w:rsidP="00E47428">
            <w:pPr>
              <w:pStyle w:val="ListParagraph"/>
              <w:numPr>
                <w:ilvl w:val="0"/>
                <w:numId w:val="12"/>
              </w:numPr>
              <w:spacing w:after="0" w:line="240" w:lineRule="auto"/>
              <w:rPr>
                <w:rFonts w:ascii="Arial" w:eastAsia="Times New Roman" w:hAnsi="Arial" w:cs="Arial"/>
              </w:rPr>
            </w:pPr>
            <w:r>
              <w:rPr>
                <w:rFonts w:ascii="Arial" w:eastAsia="Times New Roman" w:hAnsi="Arial" w:cs="Arial"/>
              </w:rPr>
              <w:t xml:space="preserve">Headings do not follow </w:t>
            </w:r>
            <w:r w:rsidR="00647487">
              <w:rPr>
                <w:rFonts w:ascii="Arial" w:eastAsia="Times New Roman" w:hAnsi="Arial" w:cs="Arial"/>
              </w:rPr>
              <w:t xml:space="preserve">a </w:t>
            </w:r>
            <w:r>
              <w:rPr>
                <w:rFonts w:ascii="Arial" w:eastAsia="Times New Roman" w:hAnsi="Arial" w:cs="Arial"/>
              </w:rPr>
              <w:t>proper hierarchy</w:t>
            </w:r>
            <w:r w:rsidR="001509AC">
              <w:rPr>
                <w:rFonts w:ascii="Arial" w:eastAsia="Times New Roman" w:hAnsi="Arial" w:cs="Arial"/>
              </w:rPr>
              <w:t xml:space="preserve">, such as </w:t>
            </w:r>
            <w:r>
              <w:rPr>
                <w:rFonts w:ascii="Arial" w:eastAsia="Times New Roman" w:hAnsi="Arial" w:cs="Arial"/>
              </w:rPr>
              <w:t xml:space="preserve">on </w:t>
            </w:r>
            <w:r w:rsidR="00647487">
              <w:rPr>
                <w:rFonts w:ascii="Arial" w:eastAsia="Times New Roman" w:hAnsi="Arial" w:cs="Arial"/>
              </w:rPr>
              <w:t xml:space="preserve">the </w:t>
            </w:r>
            <w:r>
              <w:rPr>
                <w:rFonts w:ascii="Arial" w:eastAsia="Times New Roman" w:hAnsi="Arial" w:cs="Arial"/>
              </w:rPr>
              <w:t>View Details, Authorize, and Expand a Pet page</w:t>
            </w:r>
            <w:r w:rsidR="001873A7" w:rsidRPr="001873A7">
              <w:rPr>
                <w:rFonts w:ascii="Arial" w:eastAsia="Times New Roman" w:hAnsi="Arial" w:cs="Arial"/>
              </w:rPr>
              <w:t>.</w:t>
            </w:r>
          </w:p>
        </w:tc>
      </w:tr>
      <w:tr w:rsidR="007944F7" w:rsidRPr="007944F7" w14:paraId="221B2469"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3C598" w14:textId="77777777" w:rsidR="007944F7" w:rsidRPr="007944F7" w:rsidRDefault="00014C6F" w:rsidP="007944F7">
            <w:pPr>
              <w:spacing w:after="0" w:line="240" w:lineRule="auto"/>
              <w:rPr>
                <w:rFonts w:ascii="Arial" w:eastAsia="Times New Roman" w:hAnsi="Arial" w:cs="Arial"/>
                <w:b/>
              </w:rPr>
            </w:pPr>
            <w:hyperlink r:id="rId60" w:anchor="navigation-mechanisms-focus-visible" w:history="1">
              <w:r w:rsidR="007944F7" w:rsidRPr="007944F7">
                <w:rPr>
                  <w:rStyle w:val="Hyperlink"/>
                  <w:rFonts w:ascii="Arial" w:eastAsia="Times New Roman" w:hAnsi="Arial" w:cs="Arial"/>
                  <w:b/>
                </w:rPr>
                <w:t>2.4.7 Focus Visible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64F0BF5F" w:rsidR="007944F7" w:rsidRPr="007944F7" w:rsidRDefault="00D13961"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293D23" w14:textId="64D884FF" w:rsidR="00635CBB" w:rsidRPr="00635CBB" w:rsidRDefault="00D13961" w:rsidP="00B6442C">
            <w:pPr>
              <w:spacing w:after="0" w:line="240" w:lineRule="auto"/>
              <w:rPr>
                <w:rFonts w:ascii="Arial" w:eastAsia="Times New Roman" w:hAnsi="Arial" w:cs="Arial"/>
              </w:rPr>
            </w:pPr>
            <w:r>
              <w:rPr>
                <w:rFonts w:ascii="Arial" w:eastAsia="Times New Roman" w:hAnsi="Arial" w:cs="Arial"/>
              </w:rPr>
              <w:t>The product contains user interfaces where the keyb</w:t>
            </w:r>
            <w:r w:rsidR="00B6442C">
              <w:rPr>
                <w:rFonts w:ascii="Arial" w:eastAsia="Times New Roman" w:hAnsi="Arial" w:cs="Arial"/>
              </w:rPr>
              <w:t>oard focus indicator is visible.</w:t>
            </w:r>
          </w:p>
        </w:tc>
      </w:tr>
      <w:tr w:rsidR="007944F7" w:rsidRPr="007944F7" w14:paraId="264DB317"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08892" w14:textId="77777777" w:rsidR="007944F7" w:rsidRPr="007944F7" w:rsidRDefault="00014C6F" w:rsidP="007944F7">
            <w:pPr>
              <w:spacing w:after="0" w:line="240" w:lineRule="auto"/>
              <w:rPr>
                <w:rFonts w:ascii="Arial" w:eastAsia="Times New Roman" w:hAnsi="Arial" w:cs="Arial"/>
                <w:b/>
              </w:rPr>
            </w:pPr>
            <w:hyperlink r:id="rId61" w:anchor="meaning-other-lang-id" w:history="1">
              <w:r w:rsidR="007944F7" w:rsidRPr="007944F7">
                <w:rPr>
                  <w:rStyle w:val="Hyperlink"/>
                  <w:rFonts w:ascii="Arial" w:eastAsia="Times New Roman" w:hAnsi="Arial" w:cs="Arial"/>
                  <w:b/>
                </w:rPr>
                <w:t>3.1.2 Language of Parts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2BE61076" w:rsidR="007944F7" w:rsidRPr="007944F7" w:rsidRDefault="00644EC4"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00947F" w14:textId="2932D113" w:rsidR="00644EC4" w:rsidRPr="007A7CE8" w:rsidRDefault="00644EC4" w:rsidP="00B4663F">
            <w:pPr>
              <w:spacing w:after="0" w:line="240" w:lineRule="auto"/>
              <w:rPr>
                <w:rFonts w:ascii="Arial" w:eastAsia="Times New Roman" w:hAnsi="Arial" w:cs="Arial"/>
              </w:rPr>
            </w:pPr>
            <w:r>
              <w:rPr>
                <w:rFonts w:ascii="Arial" w:eastAsia="Times New Roman" w:hAnsi="Arial" w:cs="Arial"/>
              </w:rPr>
              <w:t xml:space="preserve">The product does not </w:t>
            </w:r>
            <w:r w:rsidR="00B4663F">
              <w:rPr>
                <w:rFonts w:ascii="Arial" w:eastAsia="Times New Roman" w:hAnsi="Arial" w:cs="Arial"/>
              </w:rPr>
              <w:t xml:space="preserve">contain </w:t>
            </w:r>
            <w:r w:rsidR="00647487">
              <w:rPr>
                <w:rFonts w:ascii="Arial" w:eastAsia="Times New Roman" w:hAnsi="Arial" w:cs="Arial"/>
              </w:rPr>
              <w:t xml:space="preserve">the </w:t>
            </w:r>
            <w:r w:rsidR="00B4663F">
              <w:rPr>
                <w:rFonts w:ascii="Arial" w:eastAsia="Times New Roman" w:hAnsi="Arial" w:cs="Arial"/>
              </w:rPr>
              <w:t>language of parts</w:t>
            </w:r>
            <w:r w:rsidR="007A7CE8">
              <w:rPr>
                <w:rFonts w:ascii="Arial" w:eastAsia="Times New Roman" w:hAnsi="Arial" w:cs="Arial"/>
              </w:rPr>
              <w:t>.</w:t>
            </w:r>
          </w:p>
        </w:tc>
      </w:tr>
      <w:tr w:rsidR="007944F7" w:rsidRPr="007944F7" w14:paraId="5E4C3FC7"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DC4303" w14:textId="77777777" w:rsidR="007944F7" w:rsidRPr="007944F7" w:rsidRDefault="00014C6F" w:rsidP="007944F7">
            <w:pPr>
              <w:spacing w:after="0" w:line="240" w:lineRule="auto"/>
              <w:rPr>
                <w:rFonts w:ascii="Arial" w:eastAsia="Times New Roman" w:hAnsi="Arial" w:cs="Arial"/>
                <w:b/>
              </w:rPr>
            </w:pPr>
            <w:hyperlink r:id="rId62" w:anchor="consistent-behavior-consistent-locations" w:history="1">
              <w:r w:rsidR="007944F7" w:rsidRPr="007944F7">
                <w:rPr>
                  <w:rStyle w:val="Hyperlink"/>
                  <w:rFonts w:ascii="Arial" w:eastAsia="Times New Roman" w:hAnsi="Arial" w:cs="Arial"/>
                  <w:b/>
                </w:rPr>
                <w:t>3.2.3 Consistent Navigation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7AAE6B1F" w:rsidR="007944F7" w:rsidRPr="007944F7" w:rsidRDefault="00E8654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15636154" w:rsidR="007944F7" w:rsidRPr="007944F7" w:rsidRDefault="00E8654F" w:rsidP="007944F7">
            <w:pPr>
              <w:spacing w:after="0" w:line="240" w:lineRule="auto"/>
              <w:rPr>
                <w:rFonts w:ascii="Arial" w:eastAsia="Times New Roman" w:hAnsi="Arial" w:cs="Arial"/>
              </w:rPr>
            </w:pPr>
            <w:r>
              <w:rPr>
                <w:rFonts w:ascii="Arial" w:eastAsia="Times New Roman" w:hAnsi="Arial" w:cs="Arial"/>
              </w:rPr>
              <w:t>The product provides a consistent navigation mechanism for all pages.</w:t>
            </w:r>
          </w:p>
        </w:tc>
      </w:tr>
      <w:tr w:rsidR="007944F7" w:rsidRPr="007944F7" w14:paraId="4075871E"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37A0D1" w14:textId="77777777" w:rsidR="007944F7" w:rsidRPr="007944F7" w:rsidRDefault="00014C6F" w:rsidP="007944F7">
            <w:pPr>
              <w:spacing w:after="0" w:line="240" w:lineRule="auto"/>
              <w:rPr>
                <w:rFonts w:ascii="Arial" w:eastAsia="Times New Roman" w:hAnsi="Arial" w:cs="Arial"/>
                <w:b/>
              </w:rPr>
            </w:pPr>
            <w:hyperlink r:id="rId63" w:anchor="consistent-behavior-consistent-functionality" w:history="1">
              <w:r w:rsidR="007944F7" w:rsidRPr="007944F7">
                <w:rPr>
                  <w:rStyle w:val="Hyperlink"/>
                  <w:rFonts w:ascii="Arial" w:eastAsia="Times New Roman" w:hAnsi="Arial" w:cs="Arial"/>
                  <w:b/>
                </w:rPr>
                <w:t>3.2.4 Consistent Identification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74670227" w:rsidR="007944F7" w:rsidRPr="007944F7" w:rsidRDefault="00E8654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51D61D51" w:rsidR="007944F7" w:rsidRPr="007944F7" w:rsidRDefault="00E8654F" w:rsidP="007944F7">
            <w:pPr>
              <w:spacing w:after="0" w:line="240" w:lineRule="auto"/>
              <w:rPr>
                <w:rFonts w:ascii="Arial" w:eastAsia="Times New Roman" w:hAnsi="Arial" w:cs="Arial"/>
              </w:rPr>
            </w:pPr>
            <w:r>
              <w:rPr>
                <w:rFonts w:ascii="Arial" w:eastAsia="Times New Roman" w:hAnsi="Arial" w:cs="Arial"/>
              </w:rPr>
              <w:t>The product identifies elements consistently on all pages.</w:t>
            </w:r>
          </w:p>
        </w:tc>
      </w:tr>
      <w:tr w:rsidR="007944F7" w:rsidRPr="007944F7" w14:paraId="7F2392C9"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D6289" w14:textId="77777777" w:rsidR="007944F7" w:rsidRPr="007944F7" w:rsidRDefault="00014C6F" w:rsidP="007944F7">
            <w:pPr>
              <w:spacing w:after="0" w:line="240" w:lineRule="auto"/>
              <w:rPr>
                <w:rFonts w:ascii="Arial" w:eastAsia="Times New Roman" w:hAnsi="Arial" w:cs="Arial"/>
                <w:b/>
              </w:rPr>
            </w:pPr>
            <w:hyperlink r:id="rId64" w:anchor="minimize-error-suggestions" w:history="1">
              <w:r w:rsidR="007944F7" w:rsidRPr="007944F7">
                <w:rPr>
                  <w:rStyle w:val="Hyperlink"/>
                  <w:rFonts w:ascii="Arial" w:eastAsia="Times New Roman" w:hAnsi="Arial" w:cs="Arial"/>
                  <w:b/>
                </w:rPr>
                <w:t>3.3.3 Error Suggestion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77BECC1E" w:rsidR="007944F7" w:rsidRPr="00EF4AA3" w:rsidRDefault="00F00C1C" w:rsidP="007944F7">
            <w:pPr>
              <w:spacing w:after="0" w:line="240" w:lineRule="auto"/>
              <w:rPr>
                <w:rFonts w:ascii="Arial" w:eastAsia="Times New Roman" w:hAnsi="Arial" w:cs="Arial"/>
              </w:rPr>
            </w:pPr>
            <w:r w:rsidRPr="00EF4AA3">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F56C72B" w14:textId="63E9395C" w:rsidR="007944F7" w:rsidRPr="00EF4AA3" w:rsidRDefault="00F00C1C" w:rsidP="007944F7">
            <w:pPr>
              <w:spacing w:after="0" w:line="240" w:lineRule="auto"/>
              <w:rPr>
                <w:rFonts w:ascii="Arial" w:eastAsia="Times New Roman" w:hAnsi="Arial" w:cs="Arial"/>
              </w:rPr>
            </w:pPr>
            <w:r w:rsidRPr="00EF4AA3">
              <w:rPr>
                <w:rFonts w:ascii="Arial" w:eastAsia="Times New Roman" w:hAnsi="Arial" w:cs="Arial"/>
              </w:rPr>
              <w:t xml:space="preserve">The product provides descriptive error messages for </w:t>
            </w:r>
            <w:r w:rsidR="00C26BF2" w:rsidRPr="00EF4AA3">
              <w:rPr>
                <w:rFonts w:ascii="Arial" w:eastAsia="Times New Roman" w:hAnsi="Arial" w:cs="Arial"/>
              </w:rPr>
              <w:t xml:space="preserve">identified </w:t>
            </w:r>
            <w:r w:rsidRPr="00EF4AA3">
              <w:rPr>
                <w:rFonts w:ascii="Arial" w:eastAsia="Times New Roman" w:hAnsi="Arial" w:cs="Arial"/>
              </w:rPr>
              <w:t>form field</w:t>
            </w:r>
            <w:r w:rsidR="00C26BF2" w:rsidRPr="00EF4AA3">
              <w:rPr>
                <w:rFonts w:ascii="Arial" w:eastAsia="Times New Roman" w:hAnsi="Arial" w:cs="Arial"/>
              </w:rPr>
              <w:t xml:space="preserve"> errors</w:t>
            </w:r>
            <w:r w:rsidR="00A85604" w:rsidRPr="00EF4AA3">
              <w:rPr>
                <w:rFonts w:ascii="Arial" w:eastAsia="Times New Roman" w:hAnsi="Arial" w:cs="Arial"/>
              </w:rPr>
              <w:t>.</w:t>
            </w:r>
          </w:p>
        </w:tc>
      </w:tr>
      <w:tr w:rsidR="007944F7" w:rsidRPr="007944F7" w14:paraId="0128CFD9"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324E1" w14:textId="77777777" w:rsidR="007944F7" w:rsidRPr="007944F7" w:rsidRDefault="00014C6F" w:rsidP="007944F7">
            <w:pPr>
              <w:spacing w:after="0" w:line="240" w:lineRule="auto"/>
              <w:rPr>
                <w:rFonts w:ascii="Arial" w:eastAsia="Times New Roman" w:hAnsi="Arial" w:cs="Arial"/>
                <w:b/>
              </w:rPr>
            </w:pPr>
            <w:hyperlink r:id="rId65" w:anchor="minimize-error-reversible" w:history="1">
              <w:r w:rsidR="007944F7" w:rsidRPr="007944F7">
                <w:rPr>
                  <w:rStyle w:val="Hyperlink"/>
                  <w:rFonts w:ascii="Arial" w:eastAsia="Times New Roman" w:hAnsi="Arial" w:cs="Arial"/>
                  <w:b/>
                </w:rPr>
                <w:t>3.3.4 Error Prevention (Legal, Financial, Data)</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2803275E" w:rsidR="007944F7" w:rsidRPr="007944F7" w:rsidRDefault="00C26BF2"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5BF95F23" w:rsidR="007944F7" w:rsidRPr="007944F7" w:rsidRDefault="000F5DF7" w:rsidP="007944F7">
            <w:pPr>
              <w:spacing w:after="0" w:line="240" w:lineRule="auto"/>
              <w:rPr>
                <w:rFonts w:ascii="Arial" w:eastAsia="Times New Roman" w:hAnsi="Arial" w:cs="Arial"/>
              </w:rPr>
            </w:pPr>
            <w:r>
              <w:rPr>
                <w:rFonts w:ascii="Arial" w:eastAsia="Times New Roman" w:hAnsi="Arial" w:cs="Arial"/>
              </w:rPr>
              <w:t>The product does not cause legal commitments or financial transactions, and functions that modify or delete user-controllable data can be checked, confirmed, or reversed.</w:t>
            </w:r>
          </w:p>
        </w:tc>
      </w:tr>
      <w:tr w:rsidR="007944F7" w:rsidRPr="007944F7" w14:paraId="069CE42E"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BA6A09" w14:textId="77777777" w:rsidR="007944F7" w:rsidRPr="007944F7" w:rsidRDefault="00014C6F" w:rsidP="007944F7">
            <w:pPr>
              <w:spacing w:after="0" w:line="240" w:lineRule="auto"/>
              <w:rPr>
                <w:rFonts w:ascii="Arial" w:eastAsia="Times New Roman" w:hAnsi="Arial" w:cs="Arial"/>
                <w:b/>
              </w:rPr>
            </w:pPr>
            <w:hyperlink r:id="rId66" w:anchor="status-messages" w:history="1">
              <w:r w:rsidR="007944F7" w:rsidRPr="007944F7">
                <w:rPr>
                  <w:rStyle w:val="Hyperlink"/>
                  <w:rFonts w:ascii="Arial" w:eastAsia="Times New Roman" w:hAnsi="Arial" w:cs="Arial"/>
                  <w:b/>
                </w:rPr>
                <w:t>4.1.3 Status Messages</w:t>
              </w:r>
            </w:hyperlink>
            <w:r w:rsidR="007944F7" w:rsidRPr="007944F7">
              <w:rPr>
                <w:rFonts w:ascii="Arial" w:eastAsia="Times New Roman" w:hAnsi="Arial" w:cs="Arial"/>
                <w:b/>
              </w:rPr>
              <w:t xml:space="preserve"> </w:t>
            </w:r>
            <w:r w:rsidR="007944F7" w:rsidRPr="007944F7">
              <w:rPr>
                <w:rFonts w:ascii="Arial" w:hAnsi="Arial" w:cs="Arial"/>
              </w:rPr>
              <w:t>(Level AA 2.1 only)</w:t>
            </w:r>
          </w:p>
          <w:p w14:paraId="2B82A993"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0F675D72" w:rsidR="007944F7" w:rsidRPr="007944F7" w:rsidRDefault="00324BA7"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62667B" w14:textId="21FF6C50" w:rsidR="007944F7" w:rsidRPr="009D35C6" w:rsidRDefault="006738B1" w:rsidP="007944F7">
            <w:pPr>
              <w:spacing w:after="0" w:line="240" w:lineRule="auto"/>
            </w:pPr>
            <w:r>
              <w:rPr>
                <w:rFonts w:ascii="Arial" w:eastAsia="Times New Roman" w:hAnsi="Arial" w:cs="Arial"/>
              </w:rPr>
              <w:t>The</w:t>
            </w:r>
            <w:r w:rsidR="00324BA7">
              <w:rPr>
                <w:rFonts w:ascii="Arial" w:eastAsia="Times New Roman" w:hAnsi="Arial" w:cs="Arial"/>
              </w:rPr>
              <w:t xml:space="preserve"> product</w:t>
            </w:r>
            <w:r>
              <w:rPr>
                <w:rFonts w:ascii="Arial" w:eastAsia="Times New Roman" w:hAnsi="Arial" w:cs="Arial"/>
              </w:rPr>
              <w:t xml:space="preserve"> </w:t>
            </w:r>
            <w:r w:rsidRPr="006738B1">
              <w:rPr>
                <w:rFonts w:ascii="Arial" w:eastAsia="Times New Roman" w:hAnsi="Arial" w:cs="Arial"/>
              </w:rPr>
              <w:t xml:space="preserve">provides status messages that can be programmatically determined by assistive technologies without receiving focus </w:t>
            </w:r>
            <w:r w:rsidR="00B4663F">
              <w:rPr>
                <w:rFonts w:ascii="Arial" w:eastAsia="Times New Roman" w:hAnsi="Arial" w:cs="Arial"/>
              </w:rPr>
              <w:t>except for once instance</w:t>
            </w:r>
            <w:r w:rsidRPr="006738B1">
              <w:rPr>
                <w:rFonts w:ascii="Arial" w:eastAsia="Times New Roman" w:hAnsi="Arial" w:cs="Arial"/>
              </w:rPr>
              <w:t>.</w:t>
            </w:r>
            <w:r w:rsidR="009D35C6">
              <w:t xml:space="preserve"> </w:t>
            </w:r>
            <w:r w:rsidR="00C5656F">
              <w:rPr>
                <w:rFonts w:ascii="Arial" w:eastAsia="Times New Roman" w:hAnsi="Arial" w:cs="Arial"/>
              </w:rPr>
              <w:t>Exceptions</w:t>
            </w:r>
            <w:r w:rsidR="00324BA7">
              <w:rPr>
                <w:rFonts w:ascii="Arial" w:eastAsia="Times New Roman" w:hAnsi="Arial" w:cs="Arial"/>
              </w:rPr>
              <w:t xml:space="preserve"> include: </w:t>
            </w:r>
          </w:p>
          <w:p w14:paraId="566BF4D8" w14:textId="2A690751" w:rsidR="00324BA7" w:rsidRPr="00324BA7" w:rsidRDefault="00B4663F" w:rsidP="00416FE5">
            <w:pPr>
              <w:pStyle w:val="ListParagraph"/>
              <w:numPr>
                <w:ilvl w:val="0"/>
                <w:numId w:val="13"/>
              </w:numPr>
              <w:spacing w:after="0" w:line="240" w:lineRule="auto"/>
              <w:rPr>
                <w:rFonts w:ascii="Arial" w:eastAsia="Times New Roman" w:hAnsi="Arial" w:cs="Arial"/>
              </w:rPr>
            </w:pPr>
            <w:r>
              <w:rPr>
                <w:rFonts w:ascii="Arial" w:eastAsia="Times New Roman" w:hAnsi="Arial" w:cs="Arial"/>
              </w:rPr>
              <w:lastRenderedPageBreak/>
              <w:t>D</w:t>
            </w:r>
            <w:r w:rsidR="00324BA7">
              <w:rPr>
                <w:rFonts w:ascii="Arial" w:eastAsia="Times New Roman" w:hAnsi="Arial" w:cs="Arial"/>
              </w:rPr>
              <w:t xml:space="preserve">ynamic status messages </w:t>
            </w:r>
            <w:r>
              <w:rPr>
                <w:rFonts w:ascii="Arial" w:eastAsia="Times New Roman" w:hAnsi="Arial" w:cs="Arial"/>
              </w:rPr>
              <w:t>is</w:t>
            </w:r>
            <w:r w:rsidR="00324BA7">
              <w:rPr>
                <w:rFonts w:ascii="Arial" w:eastAsia="Times New Roman" w:hAnsi="Arial" w:cs="Arial"/>
              </w:rPr>
              <w:t xml:space="preserve"> not announced, such as message for </w:t>
            </w:r>
            <w:r w:rsidR="00416FE5">
              <w:rPr>
                <w:rFonts w:ascii="Arial" w:eastAsia="Times New Roman" w:hAnsi="Arial" w:cs="Arial"/>
              </w:rPr>
              <w:t>search result</w:t>
            </w:r>
            <w:r>
              <w:rPr>
                <w:rFonts w:ascii="Arial" w:eastAsia="Times New Roman" w:hAnsi="Arial" w:cs="Arial"/>
              </w:rPr>
              <w:t xml:space="preserve"> of</w:t>
            </w:r>
            <w:r w:rsidR="00324BA7">
              <w:rPr>
                <w:rFonts w:ascii="Arial" w:eastAsia="Times New Roman" w:hAnsi="Arial" w:cs="Arial"/>
              </w:rPr>
              <w:t xml:space="preserve"> </w:t>
            </w:r>
            <w:r w:rsidR="006738B1">
              <w:rPr>
                <w:rFonts w:ascii="Arial" w:eastAsia="Times New Roman" w:hAnsi="Arial" w:cs="Arial"/>
              </w:rPr>
              <w:t xml:space="preserve">form fields on </w:t>
            </w:r>
            <w:r>
              <w:rPr>
                <w:rFonts w:ascii="Arial" w:eastAsia="Times New Roman" w:hAnsi="Arial" w:cs="Arial"/>
              </w:rPr>
              <w:t>API</w:t>
            </w:r>
            <w:r w:rsidR="006738B1" w:rsidRPr="006738B1">
              <w:rPr>
                <w:rFonts w:ascii="Arial" w:eastAsia="Times New Roman" w:hAnsi="Arial" w:cs="Arial"/>
              </w:rPr>
              <w:t xml:space="preserve"> groups</w:t>
            </w:r>
            <w:r w:rsidR="006738B1">
              <w:rPr>
                <w:rFonts w:ascii="Arial" w:eastAsia="Times New Roman" w:hAnsi="Arial" w:cs="Arial"/>
              </w:rPr>
              <w:t xml:space="preserve"> page</w:t>
            </w:r>
            <w:r w:rsidR="00324BA7">
              <w:rPr>
                <w:rFonts w:ascii="Arial" w:eastAsia="Times New Roman" w:hAnsi="Arial" w:cs="Arial"/>
              </w:rPr>
              <w:t>.</w:t>
            </w:r>
          </w:p>
        </w:tc>
      </w:tr>
    </w:tbl>
    <w:p w14:paraId="4BEA66CB" w14:textId="77777777" w:rsidR="00B5200C" w:rsidRPr="007944F7" w:rsidRDefault="00B5200C" w:rsidP="00B5200C">
      <w:pPr>
        <w:spacing w:after="0" w:line="240" w:lineRule="auto"/>
        <w:rPr>
          <w:rFonts w:ascii="Arial" w:eastAsia="Times New Roman" w:hAnsi="Arial" w:cs="Arial"/>
          <w:b/>
          <w:bCs/>
          <w:sz w:val="24"/>
          <w:szCs w:val="24"/>
        </w:rPr>
      </w:pP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7"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5A685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81863" w:rsidRPr="007944F7" w14:paraId="05BCE6CA"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123F4A23" w:rsidR="00081863" w:rsidRPr="007944F7"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02E1292" w14:textId="5AE57252" w:rsidR="00081863" w:rsidRPr="00081863" w:rsidRDefault="00C45E57" w:rsidP="00081863">
            <w:pPr>
              <w:spacing w:after="0" w:line="240" w:lineRule="auto"/>
              <w:ind w:left="-15" w:firstLine="15"/>
              <w:rPr>
                <w:rFonts w:ascii="Arial" w:eastAsia="Times New Roman" w:hAnsi="Arial" w:cs="Arial"/>
              </w:rPr>
            </w:pPr>
            <w:r>
              <w:rPr>
                <w:rFonts w:ascii="Arial" w:eastAsia="Times New Roman" w:hAnsi="Arial" w:cs="Arial"/>
              </w:rPr>
              <w:t>The Product</w:t>
            </w:r>
            <w:r w:rsidR="00081863" w:rsidRPr="00081863">
              <w:rPr>
                <w:rFonts w:ascii="Arial" w:eastAsia="Times New Roman" w:hAnsi="Arial" w:cs="Arial"/>
              </w:rPr>
              <w:t xml:space="preserve"> features can be operated by people without vision. A few challenges may occur while accessing the application as disclosed in: </w:t>
            </w:r>
          </w:p>
          <w:p w14:paraId="628B5D9A" w14:textId="0CB3CE1C" w:rsidR="00081863" w:rsidRPr="00081863" w:rsidRDefault="00081863" w:rsidP="00081863">
            <w:pPr>
              <w:pStyle w:val="ListParagraph"/>
              <w:numPr>
                <w:ilvl w:val="0"/>
                <w:numId w:val="20"/>
              </w:numPr>
              <w:spacing w:after="0" w:line="256" w:lineRule="auto"/>
              <w:contextualSpacing w:val="0"/>
              <w:rPr>
                <w:rFonts w:ascii="Arial" w:eastAsia="Times New Roman" w:hAnsi="Arial" w:cs="Arial"/>
              </w:rPr>
            </w:pPr>
            <w:r w:rsidRPr="00081863">
              <w:rPr>
                <w:rFonts w:ascii="Arial" w:eastAsia="Times New Roman" w:hAnsi="Arial" w:cs="Arial"/>
              </w:rPr>
              <w:t xml:space="preserve">Table 1: </w:t>
            </w:r>
            <w:r w:rsidR="00AA2267">
              <w:rPr>
                <w:rFonts w:ascii="Arial" w:eastAsia="Times New Roman" w:hAnsi="Arial" w:cs="Arial"/>
              </w:rPr>
              <w:t>1.1.1, 1.3.1, 2.1.1</w:t>
            </w:r>
            <w:r w:rsidRPr="00081863">
              <w:rPr>
                <w:rFonts w:ascii="Arial" w:eastAsia="Times New Roman" w:hAnsi="Arial" w:cs="Arial"/>
              </w:rPr>
              <w:t xml:space="preserve">, 2.4.1, 2.4.3, </w:t>
            </w:r>
            <w:r w:rsidR="00AA2267">
              <w:rPr>
                <w:rFonts w:ascii="Arial" w:eastAsia="Times New Roman" w:hAnsi="Arial" w:cs="Arial"/>
              </w:rPr>
              <w:t xml:space="preserve">2.4.4, </w:t>
            </w:r>
            <w:r w:rsidRPr="00081863">
              <w:rPr>
                <w:rFonts w:ascii="Arial" w:eastAsia="Times New Roman" w:hAnsi="Arial" w:cs="Arial"/>
              </w:rPr>
              <w:t>3.3.2 and 4.1.2</w:t>
            </w:r>
          </w:p>
          <w:p w14:paraId="3F10E20D" w14:textId="1792D2BC" w:rsidR="00081863" w:rsidRPr="00BC337A" w:rsidRDefault="00081863" w:rsidP="00081863">
            <w:pPr>
              <w:pStyle w:val="ListParagraph"/>
              <w:numPr>
                <w:ilvl w:val="0"/>
                <w:numId w:val="13"/>
              </w:numPr>
              <w:spacing w:after="0" w:line="240" w:lineRule="auto"/>
              <w:rPr>
                <w:rFonts w:ascii="Arial" w:eastAsia="Times New Roman" w:hAnsi="Arial" w:cs="Arial"/>
              </w:rPr>
            </w:pPr>
            <w:r w:rsidRPr="00081863">
              <w:rPr>
                <w:rFonts w:ascii="Arial" w:eastAsia="Times New Roman" w:hAnsi="Arial" w:cs="Arial"/>
              </w:rPr>
              <w:t>Table 2: 2.4.6 and 4.1.3</w:t>
            </w:r>
          </w:p>
        </w:tc>
      </w:tr>
      <w:tr w:rsidR="00081863" w:rsidRPr="007944F7" w14:paraId="7E330070"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2287BEE9" w:rsidR="00081863" w:rsidRPr="000D146B" w:rsidRDefault="00081863" w:rsidP="00081863">
            <w:pPr>
              <w:spacing w:after="0" w:line="240" w:lineRule="auto"/>
              <w:ind w:left="-15" w:firstLine="15"/>
              <w:rPr>
                <w:rFonts w:ascii="Arial" w:eastAsia="Times New Roman" w:hAnsi="Arial" w:cs="Arial"/>
              </w:rPr>
            </w:pPr>
            <w:r w:rsidRPr="000D146B">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4A5F42D" w14:textId="7F143381" w:rsidR="00081863" w:rsidRPr="00081863" w:rsidRDefault="00E754AA" w:rsidP="00081863">
            <w:pPr>
              <w:spacing w:after="0" w:line="240" w:lineRule="auto"/>
              <w:ind w:left="-15" w:firstLine="15"/>
              <w:rPr>
                <w:rFonts w:ascii="Arial" w:eastAsia="Times New Roman" w:hAnsi="Arial" w:cs="Arial"/>
              </w:rPr>
            </w:pPr>
            <w:r>
              <w:rPr>
                <w:rFonts w:ascii="Arial" w:eastAsia="Times New Roman" w:hAnsi="Arial" w:cs="Arial"/>
              </w:rPr>
              <w:t>The Product</w:t>
            </w:r>
            <w:r w:rsidR="00081863" w:rsidRPr="00081863">
              <w:rPr>
                <w:rFonts w:ascii="Arial" w:eastAsia="Times New Roman" w:hAnsi="Arial" w:cs="Arial"/>
              </w:rPr>
              <w:t xml:space="preserve"> features can be operated by people with limited vision. A few challenges may occur while accessing the application as disclosed in:</w:t>
            </w:r>
          </w:p>
          <w:p w14:paraId="0D9518F9" w14:textId="77777777" w:rsidR="00081863" w:rsidRPr="00081863" w:rsidRDefault="00081863" w:rsidP="00081863">
            <w:pPr>
              <w:pStyle w:val="ListParagraph"/>
              <w:numPr>
                <w:ilvl w:val="0"/>
                <w:numId w:val="21"/>
              </w:numPr>
              <w:spacing w:after="0" w:line="256" w:lineRule="auto"/>
              <w:contextualSpacing w:val="0"/>
              <w:rPr>
                <w:rFonts w:ascii="Arial" w:eastAsia="Times New Roman" w:hAnsi="Arial" w:cs="Arial"/>
              </w:rPr>
            </w:pPr>
            <w:r w:rsidRPr="00081863">
              <w:rPr>
                <w:rFonts w:ascii="Arial" w:eastAsia="Times New Roman" w:hAnsi="Arial" w:cs="Arial"/>
              </w:rPr>
              <w:t>Table 1: 1.4.1</w:t>
            </w:r>
          </w:p>
          <w:p w14:paraId="59932D05" w14:textId="39CA0BB4" w:rsidR="00081863" w:rsidRPr="008714D1" w:rsidRDefault="001B27A5" w:rsidP="001A0A70">
            <w:pPr>
              <w:pStyle w:val="ListParagraph"/>
              <w:numPr>
                <w:ilvl w:val="0"/>
                <w:numId w:val="14"/>
              </w:numPr>
              <w:spacing w:after="0" w:line="240" w:lineRule="auto"/>
              <w:rPr>
                <w:rFonts w:ascii="Arial" w:eastAsia="Times New Roman" w:hAnsi="Arial" w:cs="Arial"/>
              </w:rPr>
            </w:pPr>
            <w:r>
              <w:rPr>
                <w:rFonts w:ascii="Arial" w:eastAsia="Times New Roman" w:hAnsi="Arial" w:cs="Arial"/>
              </w:rPr>
              <w:t>Table 2: 1.4.3, 1.4.4</w:t>
            </w:r>
            <w:r w:rsidR="00081863" w:rsidRPr="00081863">
              <w:rPr>
                <w:rFonts w:ascii="Arial" w:eastAsia="Times New Roman" w:hAnsi="Arial" w:cs="Arial"/>
              </w:rPr>
              <w:t xml:space="preserve"> </w:t>
            </w:r>
            <w:r w:rsidR="001A0A70">
              <w:rPr>
                <w:rFonts w:ascii="Arial" w:eastAsia="Times New Roman" w:hAnsi="Arial" w:cs="Arial"/>
              </w:rPr>
              <w:t>and</w:t>
            </w:r>
            <w:r w:rsidR="001A0A70" w:rsidRPr="00081863">
              <w:rPr>
                <w:rFonts w:ascii="Arial" w:eastAsia="Times New Roman" w:hAnsi="Arial" w:cs="Arial"/>
              </w:rPr>
              <w:t xml:space="preserve"> </w:t>
            </w:r>
            <w:r w:rsidR="00081863" w:rsidRPr="00081863">
              <w:rPr>
                <w:rFonts w:ascii="Arial" w:eastAsia="Times New Roman" w:hAnsi="Arial" w:cs="Arial"/>
              </w:rPr>
              <w:t>1.4.10</w:t>
            </w:r>
          </w:p>
        </w:tc>
      </w:tr>
      <w:tr w:rsidR="00081863" w:rsidRPr="007944F7" w14:paraId="30B5A188"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7E91A93C" w14:textId="77777777" w:rsidR="00081863" w:rsidRPr="00CC34E6" w:rsidRDefault="00081863" w:rsidP="00081863">
            <w:pPr>
              <w:rPr>
                <w:rFonts w:ascii="Arial" w:eastAsia="Times New Roman" w:hAnsi="Arial" w:cs="Arial"/>
              </w:rPr>
            </w:pPr>
          </w:p>
          <w:p w14:paraId="1EEF36D0" w14:textId="35165A75" w:rsidR="00081863" w:rsidRPr="007944F7" w:rsidRDefault="00081863" w:rsidP="00081863">
            <w:pPr>
              <w:spacing w:after="0" w:line="240" w:lineRule="auto"/>
              <w:ind w:left="-15" w:firstLine="15"/>
              <w:rPr>
                <w:rFonts w:ascii="Arial" w:eastAsia="Times New Roman" w:hAnsi="Arial" w:cs="Arial"/>
              </w:rPr>
            </w:pPr>
            <w:r w:rsidRPr="00CC34E6">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4D270035" w14:textId="7B97A4AB" w:rsidR="00081863" w:rsidRPr="00081863" w:rsidRDefault="006832C7" w:rsidP="00081863">
            <w:pPr>
              <w:spacing w:after="0" w:line="240" w:lineRule="auto"/>
              <w:ind w:left="-15" w:firstLine="15"/>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features can be operated by people without a perception of color. A few challenges may occur while accessing the application as disclosed in:</w:t>
            </w:r>
          </w:p>
          <w:p w14:paraId="5A169DEE" w14:textId="1D204FD8" w:rsidR="00081863" w:rsidRPr="00CF5A4A" w:rsidRDefault="00081863" w:rsidP="00863030">
            <w:pPr>
              <w:pStyle w:val="ListParagraph"/>
              <w:numPr>
                <w:ilvl w:val="0"/>
                <w:numId w:val="15"/>
              </w:numPr>
              <w:spacing w:after="0" w:line="240" w:lineRule="auto"/>
              <w:rPr>
                <w:rFonts w:ascii="Arial" w:eastAsia="Times New Roman" w:hAnsi="Arial" w:cs="Arial"/>
              </w:rPr>
            </w:pPr>
            <w:r w:rsidRPr="00081863">
              <w:rPr>
                <w:rFonts w:ascii="Arial" w:eastAsia="Times New Roman" w:hAnsi="Arial" w:cs="Arial"/>
              </w:rPr>
              <w:lastRenderedPageBreak/>
              <w:t>T</w:t>
            </w:r>
            <w:r w:rsidR="00863030">
              <w:rPr>
                <w:rFonts w:ascii="Arial" w:eastAsia="Times New Roman" w:hAnsi="Arial" w:cs="Arial"/>
              </w:rPr>
              <w:t>able 2: 1.4.3</w:t>
            </w:r>
          </w:p>
        </w:tc>
      </w:tr>
      <w:tr w:rsidR="00081863" w:rsidRPr="007944F7" w14:paraId="7629CB30"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3A12448" w:rsidR="00081863" w:rsidRPr="00081863"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10BCDA" w14:textId="044E8E19" w:rsidR="00081863" w:rsidRPr="00081863" w:rsidRDefault="006832C7" w:rsidP="00081863">
            <w:pPr>
              <w:pStyle w:val="ListParagraph"/>
              <w:spacing w:after="0" w:line="240" w:lineRule="auto"/>
              <w:ind w:left="0"/>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has no operation that requires the user to hear.</w:t>
            </w:r>
          </w:p>
        </w:tc>
      </w:tr>
      <w:tr w:rsidR="00081863" w:rsidRPr="007944F7" w14:paraId="6430F743"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58DBFF50" w:rsidR="00081863" w:rsidRPr="00081863"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577E8F7" w14:textId="76F11309" w:rsidR="00081863" w:rsidRPr="00C45E57" w:rsidRDefault="002A39E7" w:rsidP="00C45E57">
            <w:pPr>
              <w:spacing w:after="0" w:line="240" w:lineRule="auto"/>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C45E57">
              <w:rPr>
                <w:rFonts w:ascii="Arial" w:eastAsia="Times New Roman" w:hAnsi="Arial" w:cs="Arial"/>
              </w:rPr>
              <w:t>has no operation that requires the user to hear.</w:t>
            </w:r>
          </w:p>
        </w:tc>
      </w:tr>
      <w:tr w:rsidR="00081863" w:rsidRPr="007944F7" w14:paraId="5D89CF01"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70BF5056" w:rsidR="00081863" w:rsidRPr="00081863"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0234EA05" w:rsidR="00081863" w:rsidRPr="00081863" w:rsidRDefault="006832C7" w:rsidP="00081863">
            <w:pPr>
              <w:spacing w:after="0" w:line="240" w:lineRule="auto"/>
              <w:ind w:left="-15" w:firstLine="15"/>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features can be operated by people without speech.</w:t>
            </w:r>
          </w:p>
        </w:tc>
      </w:tr>
      <w:tr w:rsidR="00081863" w:rsidRPr="007944F7" w14:paraId="636784EC"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081863" w:rsidRPr="007944F7" w:rsidRDefault="00081863" w:rsidP="00081863">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7C95C47A" w:rsidR="00081863" w:rsidRPr="007944F7"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66555DD" w14:textId="20990DC0" w:rsidR="00081863" w:rsidRPr="00081863" w:rsidRDefault="006832C7" w:rsidP="00081863">
            <w:pPr>
              <w:spacing w:after="0" w:line="240" w:lineRule="auto"/>
              <w:ind w:left="-15" w:firstLine="15"/>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features can be operated by people with limited manipulation. A few challenges may occur while accessing the application as disclosed in:</w:t>
            </w:r>
          </w:p>
          <w:p w14:paraId="3A517E50" w14:textId="688C6176" w:rsidR="00081863" w:rsidRPr="00D55CC9" w:rsidRDefault="001B27A5" w:rsidP="00D55CC9">
            <w:pPr>
              <w:pStyle w:val="ListParagraph"/>
              <w:numPr>
                <w:ilvl w:val="0"/>
                <w:numId w:val="23"/>
              </w:numPr>
              <w:spacing w:after="0" w:line="256" w:lineRule="auto"/>
              <w:contextualSpacing w:val="0"/>
              <w:rPr>
                <w:rFonts w:ascii="Arial" w:eastAsia="Times New Roman" w:hAnsi="Arial" w:cs="Arial"/>
              </w:rPr>
            </w:pPr>
            <w:r>
              <w:rPr>
                <w:rFonts w:ascii="Arial" w:eastAsia="Times New Roman" w:hAnsi="Arial" w:cs="Arial"/>
              </w:rPr>
              <w:t>Table 1: 2.1.1, 2.4.1</w:t>
            </w:r>
            <w:r w:rsidR="00081863" w:rsidRPr="00081863">
              <w:rPr>
                <w:rFonts w:ascii="Arial" w:eastAsia="Times New Roman" w:hAnsi="Arial" w:cs="Arial"/>
              </w:rPr>
              <w:t xml:space="preserve"> </w:t>
            </w:r>
            <w:r w:rsidR="00C261D2">
              <w:rPr>
                <w:rFonts w:ascii="Arial" w:eastAsia="Times New Roman" w:hAnsi="Arial" w:cs="Arial"/>
              </w:rPr>
              <w:t>and 2.4.3</w:t>
            </w:r>
          </w:p>
        </w:tc>
      </w:tr>
      <w:tr w:rsidR="00081863" w:rsidRPr="007944F7" w14:paraId="675F2235"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081863" w:rsidRPr="007944F7" w:rsidRDefault="00081863" w:rsidP="00081863">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7AB5E00F" w:rsidR="00081863" w:rsidRPr="007944F7"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3C0699F" w14:textId="47A23270" w:rsidR="00081863" w:rsidRPr="00081863" w:rsidRDefault="006832C7" w:rsidP="00081863">
            <w:pPr>
              <w:spacing w:after="0" w:line="240" w:lineRule="auto"/>
              <w:ind w:left="-15" w:firstLine="15"/>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features can be operated by people with limited reach and strength. A few challenges may occur while accessing the application as disclosed in:</w:t>
            </w:r>
          </w:p>
          <w:p w14:paraId="40C8833A" w14:textId="78FF60DC" w:rsidR="00081863" w:rsidRPr="005F4C81" w:rsidRDefault="00081863" w:rsidP="001B27A5">
            <w:pPr>
              <w:pStyle w:val="ListParagraph"/>
              <w:numPr>
                <w:ilvl w:val="0"/>
                <w:numId w:val="24"/>
              </w:numPr>
              <w:spacing w:after="0" w:line="256" w:lineRule="auto"/>
              <w:contextualSpacing w:val="0"/>
              <w:rPr>
                <w:rFonts w:ascii="Arial" w:eastAsia="Times New Roman" w:hAnsi="Arial" w:cs="Arial"/>
              </w:rPr>
            </w:pPr>
            <w:r w:rsidRPr="00081863">
              <w:rPr>
                <w:rFonts w:ascii="Arial" w:eastAsia="Times New Roman" w:hAnsi="Arial" w:cs="Arial"/>
              </w:rPr>
              <w:t xml:space="preserve">Table 1: 2.1.1, 2.1.2, 2.4.1 </w:t>
            </w:r>
            <w:r w:rsidR="001B27A5">
              <w:rPr>
                <w:rFonts w:ascii="Arial" w:eastAsia="Times New Roman" w:hAnsi="Arial" w:cs="Arial"/>
              </w:rPr>
              <w:t xml:space="preserve">and </w:t>
            </w:r>
            <w:r w:rsidRPr="00081863">
              <w:rPr>
                <w:rFonts w:ascii="Arial" w:eastAsia="Times New Roman" w:hAnsi="Arial" w:cs="Arial"/>
              </w:rPr>
              <w:t>2.4.3</w:t>
            </w:r>
          </w:p>
        </w:tc>
      </w:tr>
      <w:tr w:rsidR="00081863" w:rsidRPr="007944F7" w14:paraId="6FC71A65"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081863" w:rsidRPr="007944F7" w:rsidRDefault="00081863" w:rsidP="00081863">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41A81C96" w:rsidR="00081863" w:rsidRPr="007944F7"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9C32DF7" w14:textId="245EBBB9" w:rsidR="00081863" w:rsidRPr="000C39C2" w:rsidRDefault="006832C7" w:rsidP="000C39C2">
            <w:pPr>
              <w:spacing w:after="0" w:line="240" w:lineRule="auto"/>
              <w:ind w:left="-15" w:firstLine="15"/>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features can be operated by people w</w:t>
            </w:r>
            <w:r w:rsidR="000C39C2">
              <w:rPr>
                <w:rFonts w:ascii="Arial" w:eastAsia="Times New Roman" w:hAnsi="Arial" w:cs="Arial"/>
              </w:rPr>
              <w:t>ith limited reach and strength.</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68"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69"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5A685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5A6850">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14C6F" w:rsidP="005A6850">
            <w:pPr>
              <w:spacing w:after="0" w:line="240" w:lineRule="auto"/>
              <w:ind w:left="-15" w:firstLine="15"/>
              <w:rPr>
                <w:rStyle w:val="Strong"/>
                <w:rFonts w:ascii="Arial" w:hAnsi="Arial" w:cs="Arial"/>
                <w:b w:val="0"/>
                <w:i/>
              </w:rPr>
            </w:pPr>
            <w:hyperlink r:id="rId70"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9A9C94B"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4710625A"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5A6850">
            <w:pPr>
              <w:spacing w:after="0" w:line="240" w:lineRule="auto"/>
              <w:ind w:left="-15" w:firstLine="15"/>
              <w:rPr>
                <w:rFonts w:ascii="Arial" w:hAnsi="Arial" w:cs="Arial"/>
                <w:b/>
                <w:i/>
              </w:rPr>
            </w:pPr>
            <w:r w:rsidRPr="007944F7">
              <w:rPr>
                <w:rFonts w:ascii="Arial" w:hAnsi="Arial" w:cs="Arial"/>
                <w:b/>
                <w:i/>
              </w:rPr>
              <w:lastRenderedPageBreak/>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57C89707"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1BABCB1"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F77C874"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7F72FE81"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6BC07370"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66AFCA5C"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42A948EA"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52A1D9F"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0DCAB2C"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23516A7"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066B453"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6C7FDC11"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418B3AC"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FD20E70"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9320122"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14C6F" w:rsidP="005A6850">
            <w:pPr>
              <w:spacing w:after="0" w:line="240" w:lineRule="auto"/>
              <w:ind w:left="-15" w:firstLine="15"/>
              <w:rPr>
                <w:rFonts w:ascii="Arial" w:hAnsi="Arial" w:cs="Arial"/>
                <w:b/>
                <w:i/>
              </w:rPr>
            </w:pPr>
            <w:hyperlink r:id="rId71"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219D71D"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The product does not provide an alternative user interface that functions as assistive technology.</w:t>
            </w:r>
          </w:p>
        </w:tc>
      </w:tr>
      <w:tr w:rsidR="00B5200C" w:rsidRPr="007944F7" w14:paraId="154D9564"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731FFE9" w:rsidR="00B5200C" w:rsidRPr="00DE78AE" w:rsidRDefault="00DE78AE" w:rsidP="005A6850">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5868F880" w:rsidR="00B5200C" w:rsidRPr="00DE78AE" w:rsidRDefault="00DE78AE" w:rsidP="00DE78AE">
            <w:pPr>
              <w:spacing w:after="0" w:line="240" w:lineRule="auto"/>
              <w:rPr>
                <w:rFonts w:ascii="Arial" w:eastAsia="Times New Roman" w:hAnsi="Arial" w:cs="Arial"/>
                <w:color w:val="000000" w:themeColor="text1"/>
              </w:rPr>
            </w:pPr>
            <w:r>
              <w:rPr>
                <w:rFonts w:ascii="Arial" w:eastAsia="Times New Roman" w:hAnsi="Arial" w:cs="Arial"/>
                <w:color w:val="000000" w:themeColor="text1"/>
              </w:rPr>
              <w:t>The product does not provide caption controls for synchronized media.</w:t>
            </w:r>
          </w:p>
        </w:tc>
      </w:tr>
      <w:tr w:rsidR="00B5200C" w:rsidRPr="007944F7" w14:paraId="20CA57B3"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ADB0C20" w:rsidR="00B5200C" w:rsidRPr="00DE78AE" w:rsidRDefault="003135AC" w:rsidP="005A6850">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02A191FA" w:rsidR="00B5200C" w:rsidRPr="00DE78AE" w:rsidRDefault="00311F2A" w:rsidP="005A6850">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The product does not provide program selection.</w:t>
            </w:r>
          </w:p>
        </w:tc>
      </w:tr>
      <w:tr w:rsidR="00B5200C" w:rsidRPr="007944F7" w14:paraId="21C2C9E8"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14C6F" w:rsidP="005A6850">
            <w:pPr>
              <w:spacing w:after="0" w:line="240" w:lineRule="auto"/>
              <w:ind w:left="-15" w:firstLine="15"/>
              <w:rPr>
                <w:rStyle w:val="Strong"/>
                <w:rFonts w:ascii="Arial" w:hAnsi="Arial" w:cs="Arial"/>
                <w:b w:val="0"/>
                <w:i/>
              </w:rPr>
            </w:pPr>
            <w:hyperlink r:id="rId72"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FE7DD0"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2D65B6"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r w:rsidR="00B5200C" w:rsidRPr="007944F7" w14:paraId="022A7D38"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A18418"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554AFC"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r w:rsidR="00B5200C" w:rsidRPr="007944F7" w14:paraId="2761361F"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21A9C7"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7B11A8"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r w:rsidR="00B5200C" w:rsidRPr="007944F7" w14:paraId="7CC79DF9"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1352AE"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57DD0A"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lastRenderedPageBreak/>
        <w:t xml:space="preserve">Chapter 6: </w:t>
      </w:r>
      <w:hyperlink r:id="rId73"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4"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5A6850">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F815C9" w:rsidRPr="007944F7" w14:paraId="5B19B5BF" w14:textId="77777777" w:rsidTr="006071D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F2473A0" w14:textId="77777777" w:rsidR="00F815C9" w:rsidRPr="00F815C9" w:rsidRDefault="00F815C9" w:rsidP="00F815C9">
            <w:pPr>
              <w:rPr>
                <w:rFonts w:ascii="Arial" w:hAnsi="Arial" w:cs="Arial"/>
                <w:highlight w:val="yellow"/>
              </w:rPr>
            </w:pPr>
          </w:p>
          <w:p w14:paraId="0175E64E" w14:textId="4474920C"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585AD1" w14:textId="6E63B47E" w:rsidR="00F815C9" w:rsidRPr="00F815C9" w:rsidRDefault="005019D6" w:rsidP="00F815C9">
            <w:pPr>
              <w:spacing w:after="0" w:line="240" w:lineRule="auto"/>
              <w:ind w:left="-15" w:firstLine="15"/>
              <w:rPr>
                <w:rFonts w:ascii="Arial" w:hAnsi="Arial" w:cs="Arial"/>
              </w:rPr>
            </w:pPr>
            <w:r>
              <w:rPr>
                <w:rFonts w:ascii="Arial" w:hAnsi="Arial" w:cs="Arial"/>
              </w:rPr>
              <w:t>The Product</w:t>
            </w:r>
            <w:r w:rsidR="00F815C9" w:rsidRPr="00F815C9">
              <w:rPr>
                <w:rFonts w:ascii="Arial" w:hAnsi="Arial" w:cs="Arial"/>
              </w:rPr>
              <w:t xml:space="preserve"> features can be operated by people without vision. A few challenges may occur while accessing the application as disclosed in: </w:t>
            </w:r>
          </w:p>
          <w:p w14:paraId="2B5A556C" w14:textId="346E2C03" w:rsidR="002D7C81" w:rsidRPr="00081863" w:rsidRDefault="002D7C81" w:rsidP="002D7C81">
            <w:pPr>
              <w:pStyle w:val="ListParagraph"/>
              <w:numPr>
                <w:ilvl w:val="0"/>
                <w:numId w:val="13"/>
              </w:numPr>
              <w:spacing w:after="0" w:line="256" w:lineRule="auto"/>
              <w:contextualSpacing w:val="0"/>
              <w:rPr>
                <w:rFonts w:ascii="Arial" w:eastAsia="Times New Roman" w:hAnsi="Arial" w:cs="Arial"/>
              </w:rPr>
            </w:pPr>
            <w:r w:rsidRPr="00081863">
              <w:rPr>
                <w:rFonts w:ascii="Arial" w:eastAsia="Times New Roman" w:hAnsi="Arial" w:cs="Arial"/>
              </w:rPr>
              <w:t xml:space="preserve">Table 1: </w:t>
            </w:r>
            <w:r>
              <w:rPr>
                <w:rFonts w:ascii="Arial" w:eastAsia="Times New Roman" w:hAnsi="Arial" w:cs="Arial"/>
              </w:rPr>
              <w:t>1.1.1, 1.3.1, 2.1.1</w:t>
            </w:r>
            <w:r w:rsidRPr="00081863">
              <w:rPr>
                <w:rFonts w:ascii="Arial" w:eastAsia="Times New Roman" w:hAnsi="Arial" w:cs="Arial"/>
              </w:rPr>
              <w:t xml:space="preserve">, 2.4.1, 2.4.3, </w:t>
            </w:r>
            <w:r>
              <w:rPr>
                <w:rFonts w:ascii="Arial" w:eastAsia="Times New Roman" w:hAnsi="Arial" w:cs="Arial"/>
              </w:rPr>
              <w:t xml:space="preserve">2.4.4, </w:t>
            </w:r>
            <w:r w:rsidRPr="00081863">
              <w:rPr>
                <w:rFonts w:ascii="Arial" w:eastAsia="Times New Roman" w:hAnsi="Arial" w:cs="Arial"/>
              </w:rPr>
              <w:t>3.3.2 and 4.1.2</w:t>
            </w:r>
          </w:p>
          <w:p w14:paraId="2310EB25" w14:textId="50B079B2" w:rsidR="00F815C9" w:rsidRPr="00F815C9" w:rsidRDefault="002D7C81" w:rsidP="002D7C81">
            <w:pPr>
              <w:pStyle w:val="ListParagraph"/>
              <w:numPr>
                <w:ilvl w:val="0"/>
                <w:numId w:val="13"/>
              </w:numPr>
              <w:spacing w:after="0" w:line="240" w:lineRule="auto"/>
              <w:rPr>
                <w:rStyle w:val="Strong"/>
                <w:rFonts w:ascii="Arial" w:eastAsia="Times New Roman" w:hAnsi="Arial" w:cs="Arial"/>
                <w:b w:val="0"/>
                <w:bCs w:val="0"/>
              </w:rPr>
            </w:pPr>
            <w:r w:rsidRPr="00081863">
              <w:rPr>
                <w:rFonts w:ascii="Arial" w:eastAsia="Times New Roman" w:hAnsi="Arial" w:cs="Arial"/>
              </w:rPr>
              <w:t>Table 2: 2.4.6 and 4.1.3</w:t>
            </w:r>
          </w:p>
        </w:tc>
      </w:tr>
      <w:tr w:rsidR="00F815C9" w:rsidRPr="007944F7" w14:paraId="48923213" w14:textId="77777777" w:rsidTr="006071D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8CC87FD" w14:textId="77777777" w:rsidR="00F815C9" w:rsidRPr="00F815C9" w:rsidRDefault="00F815C9" w:rsidP="00F815C9">
            <w:pPr>
              <w:rPr>
                <w:rFonts w:ascii="Arial" w:hAnsi="Arial" w:cs="Arial"/>
                <w:highlight w:val="yellow"/>
              </w:rPr>
            </w:pPr>
          </w:p>
          <w:p w14:paraId="1989BAD2" w14:textId="77777777" w:rsidR="00F815C9" w:rsidRPr="00F815C9" w:rsidRDefault="00F815C9" w:rsidP="00F815C9">
            <w:pPr>
              <w:rPr>
                <w:rFonts w:ascii="Arial" w:hAnsi="Arial" w:cs="Arial"/>
                <w:highlight w:val="yellow"/>
              </w:rPr>
            </w:pPr>
          </w:p>
          <w:p w14:paraId="2D0DCEBB" w14:textId="53D0CFD2"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58EF69" w14:textId="3ADB093A" w:rsidR="00F815C9" w:rsidRPr="00F815C9" w:rsidRDefault="005019D6" w:rsidP="00F815C9">
            <w:pPr>
              <w:spacing w:after="0" w:line="240" w:lineRule="auto"/>
              <w:ind w:left="-15" w:firstLine="15"/>
              <w:rPr>
                <w:rFonts w:ascii="Arial" w:hAnsi="Arial" w:cs="Arial"/>
              </w:rPr>
            </w:pPr>
            <w:r>
              <w:rPr>
                <w:rFonts w:ascii="Arial" w:hAnsi="Arial" w:cs="Arial"/>
              </w:rPr>
              <w:t>The Product</w:t>
            </w:r>
            <w:r w:rsidR="00F815C9" w:rsidRPr="00F815C9">
              <w:rPr>
                <w:rFonts w:ascii="Arial" w:hAnsi="Arial" w:cs="Arial"/>
              </w:rPr>
              <w:t xml:space="preserve"> features can be operated by people with limited vision. A few challenges may occur while accessing the application as disclosed in:</w:t>
            </w:r>
          </w:p>
          <w:p w14:paraId="316BEE4F" w14:textId="77777777" w:rsidR="00C17BE3" w:rsidRPr="00081863" w:rsidRDefault="00C17BE3" w:rsidP="00C17BE3">
            <w:pPr>
              <w:pStyle w:val="ListParagraph"/>
              <w:numPr>
                <w:ilvl w:val="0"/>
                <w:numId w:val="14"/>
              </w:numPr>
              <w:spacing w:after="0" w:line="256" w:lineRule="auto"/>
              <w:contextualSpacing w:val="0"/>
              <w:rPr>
                <w:rFonts w:ascii="Arial" w:eastAsia="Times New Roman" w:hAnsi="Arial" w:cs="Arial"/>
              </w:rPr>
            </w:pPr>
            <w:r w:rsidRPr="00081863">
              <w:rPr>
                <w:rFonts w:ascii="Arial" w:eastAsia="Times New Roman" w:hAnsi="Arial" w:cs="Arial"/>
              </w:rPr>
              <w:t>Table 1: 1.4.1</w:t>
            </w:r>
          </w:p>
          <w:p w14:paraId="05C097F4" w14:textId="32FA7F01" w:rsidR="00F815C9" w:rsidRPr="00F815C9" w:rsidRDefault="00C17BE3" w:rsidP="00165FE7">
            <w:pPr>
              <w:pStyle w:val="ListParagraph"/>
              <w:numPr>
                <w:ilvl w:val="0"/>
                <w:numId w:val="14"/>
              </w:numPr>
              <w:spacing w:after="0" w:line="240" w:lineRule="auto"/>
              <w:rPr>
                <w:rStyle w:val="Strong"/>
                <w:rFonts w:ascii="Arial" w:eastAsia="Times New Roman" w:hAnsi="Arial" w:cs="Arial"/>
                <w:b w:val="0"/>
                <w:bCs w:val="0"/>
              </w:rPr>
            </w:pPr>
            <w:r w:rsidRPr="00081863">
              <w:rPr>
                <w:rFonts w:ascii="Arial" w:eastAsia="Times New Roman" w:hAnsi="Arial" w:cs="Arial"/>
              </w:rPr>
              <w:t>Table 2: 1.4.3, 1.4.4</w:t>
            </w:r>
            <w:r w:rsidR="00165FE7">
              <w:rPr>
                <w:rFonts w:ascii="Arial" w:eastAsia="Times New Roman" w:hAnsi="Arial" w:cs="Arial"/>
              </w:rPr>
              <w:t xml:space="preserve"> and 1.4.10</w:t>
            </w:r>
          </w:p>
        </w:tc>
      </w:tr>
      <w:tr w:rsidR="00F815C9" w:rsidRPr="007944F7" w14:paraId="79D9A09E" w14:textId="77777777" w:rsidTr="006071D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 xml:space="preserve">4.2.3 Usage without perception of </w:t>
            </w:r>
            <w:proofErr w:type="spellStart"/>
            <w:r w:rsidRPr="007944F7">
              <w:rPr>
                <w:rStyle w:val="Strong"/>
                <w:rFonts w:ascii="Arial" w:hAnsi="Arial" w:cs="Arial"/>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9081F81" w14:textId="77777777" w:rsidR="00F815C9" w:rsidRPr="00F815C9" w:rsidRDefault="00F815C9" w:rsidP="00F815C9">
            <w:pPr>
              <w:rPr>
                <w:rFonts w:ascii="Arial" w:hAnsi="Arial" w:cs="Arial"/>
                <w:highlight w:val="yellow"/>
              </w:rPr>
            </w:pPr>
          </w:p>
          <w:p w14:paraId="7A80C7C3" w14:textId="17AD5528"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51EDC" w14:textId="15BCAC4E" w:rsidR="00F815C9" w:rsidRPr="00F815C9" w:rsidRDefault="00FB1EE4" w:rsidP="00F815C9">
            <w:pPr>
              <w:spacing w:after="0" w:line="240" w:lineRule="auto"/>
              <w:ind w:left="-15" w:firstLine="15"/>
              <w:rPr>
                <w:rFonts w:ascii="Arial" w:hAnsi="Arial" w:cs="Arial"/>
              </w:rPr>
            </w:pPr>
            <w:r>
              <w:rPr>
                <w:rFonts w:ascii="Arial" w:hAnsi="Arial" w:cs="Arial"/>
              </w:rPr>
              <w:t>The Product</w:t>
            </w:r>
            <w:r w:rsidR="00F815C9" w:rsidRPr="00F815C9">
              <w:rPr>
                <w:rFonts w:ascii="Arial" w:hAnsi="Arial" w:cs="Arial"/>
              </w:rPr>
              <w:t xml:space="preserve"> features can be operated by people without a perception of color. A few challenges may occur while accessing the application as disclosed in:</w:t>
            </w:r>
          </w:p>
          <w:p w14:paraId="397C8A7D" w14:textId="0D497D65" w:rsidR="00F815C9" w:rsidRPr="00F815C9" w:rsidRDefault="00607732" w:rsidP="003D1C4A">
            <w:pPr>
              <w:pStyle w:val="ListParagraph"/>
              <w:numPr>
                <w:ilvl w:val="0"/>
                <w:numId w:val="15"/>
              </w:numPr>
              <w:spacing w:after="0" w:line="240" w:lineRule="auto"/>
              <w:rPr>
                <w:rStyle w:val="Strong"/>
                <w:rFonts w:ascii="Arial" w:eastAsia="Times New Roman" w:hAnsi="Arial" w:cs="Arial"/>
                <w:b w:val="0"/>
                <w:bCs w:val="0"/>
              </w:rPr>
            </w:pPr>
            <w:r w:rsidRPr="00081863">
              <w:rPr>
                <w:rFonts w:ascii="Arial" w:eastAsia="Times New Roman" w:hAnsi="Arial" w:cs="Arial"/>
              </w:rPr>
              <w:t>T</w:t>
            </w:r>
            <w:r w:rsidR="003D1C4A">
              <w:rPr>
                <w:rFonts w:ascii="Arial" w:eastAsia="Times New Roman" w:hAnsi="Arial" w:cs="Arial"/>
              </w:rPr>
              <w:t>able 2: 1.4.3</w:t>
            </w:r>
          </w:p>
        </w:tc>
      </w:tr>
      <w:tr w:rsidR="00F815C9" w:rsidRPr="007944F7" w14:paraId="6A0F9882" w14:textId="77777777" w:rsidTr="006071D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3CC767FA"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51329D" w14:textId="19A590F9" w:rsidR="00F815C9" w:rsidRPr="00F815C9" w:rsidRDefault="00800DA4" w:rsidP="00F815C9">
            <w:pPr>
              <w:pStyle w:val="ListParagraph"/>
              <w:numPr>
                <w:ilvl w:val="0"/>
                <w:numId w:val="17"/>
              </w:numPr>
              <w:spacing w:after="0" w:line="240" w:lineRule="auto"/>
              <w:rPr>
                <w:rStyle w:val="Strong"/>
                <w:rFonts w:ascii="Arial" w:hAnsi="Arial" w:cs="Arial"/>
                <w:b w:val="0"/>
                <w:bCs w:val="0"/>
                <w:color w:val="000000" w:themeColor="text1"/>
                <w:sz w:val="21"/>
                <w:szCs w:val="21"/>
                <w:shd w:val="clear" w:color="auto" w:fill="FFFFFF"/>
              </w:rPr>
            </w:pPr>
            <w:r>
              <w:rPr>
                <w:rFonts w:ascii="Arial" w:hAnsi="Arial" w:cs="Arial"/>
              </w:rPr>
              <w:t>The Product</w:t>
            </w:r>
            <w:r w:rsidR="00F815C9" w:rsidRPr="00F815C9">
              <w:rPr>
                <w:rFonts w:ascii="Arial" w:hAnsi="Arial" w:cs="Arial"/>
              </w:rPr>
              <w:t xml:space="preserve"> has no operation that requires the user to hear.</w:t>
            </w:r>
          </w:p>
        </w:tc>
      </w:tr>
      <w:tr w:rsidR="00F815C9" w:rsidRPr="007944F7" w14:paraId="7D8A3D01" w14:textId="77777777" w:rsidTr="006071D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0D295254"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2160C5" w14:textId="6887D089" w:rsidR="00F815C9" w:rsidRPr="00F815C9" w:rsidRDefault="00800DA4" w:rsidP="00F815C9">
            <w:pPr>
              <w:pStyle w:val="ListParagraph"/>
              <w:numPr>
                <w:ilvl w:val="0"/>
                <w:numId w:val="17"/>
              </w:numPr>
              <w:spacing w:after="0" w:line="240" w:lineRule="auto"/>
              <w:rPr>
                <w:rStyle w:val="Strong"/>
                <w:rFonts w:ascii="Arial" w:eastAsia="Times New Roman" w:hAnsi="Arial" w:cs="Arial"/>
                <w:b w:val="0"/>
                <w:bCs w:val="0"/>
                <w:color w:val="000000" w:themeColor="text1"/>
              </w:rPr>
            </w:pPr>
            <w:r>
              <w:rPr>
                <w:rFonts w:ascii="Arial" w:hAnsi="Arial" w:cs="Arial"/>
              </w:rPr>
              <w:t>The Product</w:t>
            </w:r>
            <w:r w:rsidR="00F815C9" w:rsidRPr="00F815C9">
              <w:rPr>
                <w:rFonts w:ascii="Arial" w:hAnsi="Arial" w:cs="Arial"/>
              </w:rPr>
              <w:t xml:space="preserve"> has no operation that requires the user to hear.</w:t>
            </w:r>
          </w:p>
        </w:tc>
      </w:tr>
      <w:tr w:rsidR="00F815C9" w:rsidRPr="007944F7" w14:paraId="2726D294" w14:textId="77777777" w:rsidTr="006071D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6870DBBA"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D71E3" w14:textId="565162D5" w:rsidR="00F815C9" w:rsidRPr="00F815C9" w:rsidRDefault="00800DA4" w:rsidP="00F815C9">
            <w:pPr>
              <w:spacing w:after="0" w:line="240" w:lineRule="auto"/>
              <w:ind w:left="-15" w:firstLine="15"/>
              <w:rPr>
                <w:rStyle w:val="Strong"/>
                <w:rFonts w:ascii="Arial" w:hAnsi="Arial" w:cs="Arial"/>
                <w:b w:val="0"/>
              </w:rPr>
            </w:pPr>
            <w:r>
              <w:rPr>
                <w:rFonts w:ascii="Arial" w:hAnsi="Arial" w:cs="Arial"/>
              </w:rPr>
              <w:t>The Product</w:t>
            </w:r>
            <w:r w:rsidR="00F815C9" w:rsidRPr="00F815C9">
              <w:rPr>
                <w:rFonts w:ascii="Arial" w:hAnsi="Arial" w:cs="Arial"/>
              </w:rPr>
              <w:t xml:space="preserve"> can be operated by people with no or limited vocal capability.</w:t>
            </w:r>
          </w:p>
        </w:tc>
      </w:tr>
      <w:tr w:rsidR="00F815C9" w:rsidRPr="007944F7" w14:paraId="15312B9D" w14:textId="77777777" w:rsidTr="006071D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4BB1BAA1"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1CD439" w14:textId="48DF13F7" w:rsidR="00F815C9" w:rsidRPr="00F815C9" w:rsidRDefault="002C7B95" w:rsidP="00F815C9">
            <w:pPr>
              <w:spacing w:after="0" w:line="240" w:lineRule="auto"/>
              <w:ind w:left="-15" w:firstLine="15"/>
              <w:rPr>
                <w:rFonts w:ascii="Arial" w:hAnsi="Arial" w:cs="Arial"/>
              </w:rPr>
            </w:pPr>
            <w:r>
              <w:rPr>
                <w:rFonts w:ascii="Arial" w:hAnsi="Arial" w:cs="Arial"/>
              </w:rPr>
              <w:t>The Product</w:t>
            </w:r>
            <w:r w:rsidRPr="00F815C9">
              <w:rPr>
                <w:rFonts w:ascii="Arial" w:hAnsi="Arial" w:cs="Arial"/>
              </w:rPr>
              <w:t xml:space="preserve"> </w:t>
            </w:r>
            <w:r w:rsidR="00F815C9" w:rsidRPr="00F815C9">
              <w:rPr>
                <w:rFonts w:ascii="Arial" w:hAnsi="Arial" w:cs="Arial"/>
              </w:rPr>
              <w:t>features can be operated by people with limited manipulation or strength. A few challenges may occur while accessing the application as disclosed in:</w:t>
            </w:r>
          </w:p>
          <w:p w14:paraId="5AAF6136" w14:textId="2B7D9129" w:rsidR="00F815C9" w:rsidRPr="003D49D9" w:rsidRDefault="004413A3" w:rsidP="003D49D9">
            <w:pPr>
              <w:pStyle w:val="ListParagraph"/>
              <w:numPr>
                <w:ilvl w:val="0"/>
                <w:numId w:val="16"/>
              </w:numPr>
              <w:spacing w:after="0" w:line="256" w:lineRule="auto"/>
              <w:contextualSpacing w:val="0"/>
              <w:rPr>
                <w:rStyle w:val="Strong"/>
                <w:rFonts w:ascii="Arial" w:eastAsia="Times New Roman" w:hAnsi="Arial" w:cs="Arial"/>
                <w:b w:val="0"/>
                <w:bCs w:val="0"/>
              </w:rPr>
            </w:pPr>
            <w:r>
              <w:rPr>
                <w:rFonts w:ascii="Arial" w:eastAsia="Times New Roman" w:hAnsi="Arial" w:cs="Arial"/>
              </w:rPr>
              <w:t>Table 1: 2.1.1, 2.4.1</w:t>
            </w:r>
            <w:r w:rsidR="00A57D49" w:rsidRPr="00081863">
              <w:rPr>
                <w:rFonts w:ascii="Arial" w:eastAsia="Times New Roman" w:hAnsi="Arial" w:cs="Arial"/>
              </w:rPr>
              <w:t xml:space="preserve"> </w:t>
            </w:r>
            <w:r w:rsidR="003D49D9">
              <w:rPr>
                <w:rFonts w:ascii="Arial" w:eastAsia="Times New Roman" w:hAnsi="Arial" w:cs="Arial"/>
              </w:rPr>
              <w:t>and 2.4.3</w:t>
            </w:r>
          </w:p>
        </w:tc>
      </w:tr>
      <w:tr w:rsidR="00F815C9" w:rsidRPr="007944F7" w14:paraId="3C6C5732" w14:textId="77777777" w:rsidTr="006071D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0210C6DB"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69C989" w14:textId="3AF8B57F" w:rsidR="00F815C9" w:rsidRPr="00F815C9" w:rsidRDefault="002C7B95" w:rsidP="00F815C9">
            <w:pPr>
              <w:spacing w:after="0" w:line="240" w:lineRule="auto"/>
              <w:ind w:left="-15" w:firstLine="15"/>
              <w:rPr>
                <w:rFonts w:ascii="Arial" w:hAnsi="Arial" w:cs="Arial"/>
              </w:rPr>
            </w:pPr>
            <w:r>
              <w:rPr>
                <w:rFonts w:ascii="Arial" w:hAnsi="Arial" w:cs="Arial"/>
              </w:rPr>
              <w:t>The Product</w:t>
            </w:r>
            <w:r w:rsidRPr="00F815C9">
              <w:rPr>
                <w:rFonts w:ascii="Arial" w:hAnsi="Arial" w:cs="Arial"/>
              </w:rPr>
              <w:t xml:space="preserve"> </w:t>
            </w:r>
            <w:r w:rsidR="00F815C9" w:rsidRPr="00F815C9">
              <w:rPr>
                <w:rFonts w:ascii="Arial" w:hAnsi="Arial" w:cs="Arial"/>
              </w:rPr>
              <w:t>features can be operated by people with limited reach. A few challenges may occur while accessing the application as disclosed in:</w:t>
            </w:r>
          </w:p>
          <w:p w14:paraId="7589A42D" w14:textId="5C86B241" w:rsidR="00F815C9" w:rsidRPr="00970430" w:rsidRDefault="00A5797F" w:rsidP="00970430">
            <w:pPr>
              <w:pStyle w:val="ListParagraph"/>
              <w:numPr>
                <w:ilvl w:val="0"/>
                <w:numId w:val="16"/>
              </w:numPr>
              <w:spacing w:after="0" w:line="256" w:lineRule="auto"/>
              <w:contextualSpacing w:val="0"/>
              <w:rPr>
                <w:rStyle w:val="Strong"/>
                <w:rFonts w:ascii="Arial" w:eastAsia="Times New Roman" w:hAnsi="Arial" w:cs="Arial"/>
                <w:b w:val="0"/>
                <w:bCs w:val="0"/>
              </w:rPr>
            </w:pPr>
            <w:r w:rsidRPr="00081863">
              <w:rPr>
                <w:rFonts w:ascii="Arial" w:eastAsia="Times New Roman" w:hAnsi="Arial" w:cs="Arial"/>
              </w:rPr>
              <w:t xml:space="preserve">Table 1: 2.1.1, 2.4.1, </w:t>
            </w:r>
            <w:r w:rsidR="00970430">
              <w:rPr>
                <w:rFonts w:ascii="Arial" w:eastAsia="Times New Roman" w:hAnsi="Arial" w:cs="Arial"/>
              </w:rPr>
              <w:t>and 2.4.3</w:t>
            </w:r>
          </w:p>
        </w:tc>
      </w:tr>
      <w:tr w:rsidR="00F815C9" w:rsidRPr="007944F7" w14:paraId="785AE7E3" w14:textId="77777777" w:rsidTr="006071D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2095A566"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24E0DEA7" w:rsidR="00F815C9" w:rsidRPr="00F815C9" w:rsidRDefault="002C7B95" w:rsidP="00612825">
            <w:pPr>
              <w:spacing w:after="0" w:line="240" w:lineRule="auto"/>
              <w:ind w:left="-15" w:firstLine="15"/>
              <w:rPr>
                <w:rStyle w:val="Strong"/>
                <w:rFonts w:ascii="Arial" w:hAnsi="Arial" w:cs="Arial"/>
                <w:b w:val="0"/>
              </w:rPr>
            </w:pPr>
            <w:r>
              <w:rPr>
                <w:rFonts w:ascii="Arial" w:hAnsi="Arial" w:cs="Arial"/>
              </w:rPr>
              <w:t>The Product</w:t>
            </w:r>
            <w:r w:rsidRPr="00F815C9">
              <w:rPr>
                <w:rFonts w:ascii="Arial" w:hAnsi="Arial" w:cs="Arial"/>
              </w:rPr>
              <w:t xml:space="preserve"> </w:t>
            </w:r>
            <w:r w:rsidR="00F815C9" w:rsidRPr="00F815C9">
              <w:rPr>
                <w:rFonts w:ascii="Arial" w:hAnsi="Arial" w:cs="Arial"/>
              </w:rPr>
              <w:t>does not</w:t>
            </w:r>
            <w:r w:rsidR="00612825">
              <w:rPr>
                <w:rFonts w:ascii="Arial" w:hAnsi="Arial" w:cs="Arial"/>
              </w:rPr>
              <w:t xml:space="preserve"> c</w:t>
            </w:r>
            <w:r w:rsidR="00F815C9" w:rsidRPr="00F815C9">
              <w:rPr>
                <w:rFonts w:ascii="Arial" w:hAnsi="Arial" w:cs="Arial"/>
              </w:rPr>
              <w:t>ontain flashing content.</w:t>
            </w:r>
          </w:p>
        </w:tc>
      </w:tr>
      <w:tr w:rsidR="00F815C9" w:rsidRPr="007944F7" w14:paraId="39AC6561" w14:textId="77777777" w:rsidTr="005A68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67FBE284"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AFF73B" w14:textId="0DAB8BA4" w:rsidR="00F815C9" w:rsidRPr="00612825" w:rsidRDefault="002C7B95" w:rsidP="00612825">
            <w:pPr>
              <w:spacing w:after="0" w:line="240" w:lineRule="auto"/>
              <w:ind w:left="-15" w:firstLine="15"/>
              <w:rPr>
                <w:rStyle w:val="Strong"/>
                <w:rFonts w:ascii="Arial" w:eastAsia="Times New Roman" w:hAnsi="Arial" w:cs="Arial"/>
                <w:b w:val="0"/>
                <w:bCs w:val="0"/>
              </w:rPr>
            </w:pPr>
            <w:r>
              <w:rPr>
                <w:rFonts w:ascii="Arial" w:hAnsi="Arial" w:cs="Arial"/>
              </w:rPr>
              <w:t>The Product</w:t>
            </w:r>
            <w:r w:rsidRPr="00F815C9">
              <w:rPr>
                <w:rFonts w:ascii="Arial" w:hAnsi="Arial" w:cs="Arial"/>
              </w:rPr>
              <w:t xml:space="preserve"> </w:t>
            </w:r>
            <w:r w:rsidR="00F815C9" w:rsidRPr="00F815C9">
              <w:rPr>
                <w:rFonts w:ascii="Arial" w:hAnsi="Arial" w:cs="Arial"/>
              </w:rPr>
              <w:t>features can be operated by people w</w:t>
            </w:r>
            <w:r w:rsidR="00612825">
              <w:rPr>
                <w:rFonts w:ascii="Arial" w:hAnsi="Arial" w:cs="Arial"/>
              </w:rPr>
              <w:t>ith limited reach and strength.</w:t>
            </w:r>
          </w:p>
        </w:tc>
      </w:tr>
      <w:tr w:rsidR="00F815C9" w:rsidRPr="007944F7" w14:paraId="6F9B77E5" w14:textId="77777777" w:rsidTr="005A68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7F822DBF"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73651" w14:textId="6FE9C3C2" w:rsidR="00F815C9" w:rsidRPr="00F815C9" w:rsidRDefault="002C7B95" w:rsidP="00F815C9">
            <w:pPr>
              <w:spacing w:after="0" w:line="240" w:lineRule="auto"/>
              <w:ind w:left="-15" w:firstLine="15"/>
              <w:rPr>
                <w:rStyle w:val="Strong"/>
                <w:rFonts w:ascii="Arial" w:hAnsi="Arial" w:cs="Arial"/>
                <w:b w:val="0"/>
              </w:rPr>
            </w:pPr>
            <w:r>
              <w:rPr>
                <w:rFonts w:ascii="Arial" w:hAnsi="Arial" w:cs="Arial"/>
              </w:rPr>
              <w:t>The Product</w:t>
            </w:r>
            <w:r w:rsidRPr="00F815C9">
              <w:rPr>
                <w:rFonts w:ascii="Arial" w:hAnsi="Arial" w:cs="Arial"/>
              </w:rPr>
              <w:t xml:space="preserve"> </w:t>
            </w:r>
            <w:r w:rsidR="00F815C9" w:rsidRPr="00F815C9">
              <w:rPr>
                <w:rFonts w:ascii="Arial" w:hAnsi="Arial" w:cs="Arial"/>
              </w:rPr>
              <w:t>maintains the privacy of users at the same level as other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5"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6"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7"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1D02DE61" w:rsidR="00B5200C" w:rsidRPr="00C16DC4" w:rsidRDefault="00B5200C" w:rsidP="00B5200C">
      <w:pPr>
        <w:rPr>
          <w:rFonts w:ascii="Arial" w:hAnsi="Arial" w:cs="Arial"/>
          <w:color w:val="000000" w:themeColor="text1"/>
        </w:rPr>
      </w:pPr>
      <w:r w:rsidRPr="007944F7">
        <w:rPr>
          <w:rFonts w:ascii="Arial" w:hAnsi="Arial" w:cs="Arial"/>
        </w:rPr>
        <w:t xml:space="preserve">Notes: </w:t>
      </w:r>
      <w:r w:rsidR="00C16DC4">
        <w:rPr>
          <w:rFonts w:ascii="Arial" w:hAnsi="Arial" w:cs="Arial"/>
          <w:color w:val="000000" w:themeColor="text1"/>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78"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lastRenderedPageBreak/>
        <w:t xml:space="preserve">Chapter </w:t>
      </w:r>
      <w:hyperlink r:id="rId79"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77777777" w:rsidR="00B5200C" w:rsidRPr="007944F7" w:rsidRDefault="00B5200C" w:rsidP="006128AB">
      <w:pPr>
        <w:pStyle w:val="Heading3"/>
        <w:spacing w:after="0"/>
        <w:rPr>
          <w:rFonts w:ascii="Arial" w:hAnsi="Arial" w:cs="Arial"/>
          <w:b w:val="0"/>
          <w:i/>
          <w:szCs w:val="36"/>
        </w:rPr>
      </w:pPr>
      <w:bookmarkStart w:id="31" w:name="_Toc512938946"/>
      <w:r w:rsidRPr="007944F7">
        <w:rPr>
          <w:rFonts w:ascii="Arial" w:hAnsi="Arial" w:cs="Arial"/>
        </w:rPr>
        <w:t xml:space="preserve">Chapter </w:t>
      </w:r>
      <w:bookmarkEnd w:id="31"/>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"%5B%7B%22num%22%3A127%2C%22gen%22%3A0%7D%2C%7B%22name%22%3A%22XYZ%22%7D%2C54%2C747%2C0%5D"</w:instrText>
      </w:r>
      <w:r w:rsidRPr="007944F7">
        <w:rPr>
          <w:rFonts w:ascii="Arial" w:hAnsi="Arial" w:cs="Arial"/>
        </w:rPr>
        <w:fldChar w:fldCharType="separate"/>
      </w:r>
      <w:r w:rsidRPr="007944F7">
        <w:rPr>
          <w:rStyle w:val="Hyperlink"/>
          <w:rFonts w:ascii="Arial" w:hAnsi="Arial" w:cs="Arial"/>
        </w:rPr>
        <w:t>10: Non-Web Software</w:t>
      </w:r>
      <w:r w:rsidRPr="007944F7">
        <w:rPr>
          <w:rFonts w:ascii="Arial" w:hAnsi="Arial" w:cs="Arial"/>
        </w:rPr>
        <w:fldChar w:fldCharType="end"/>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0" w:anchor="%5B%7B%22num%22%3A149%2C%22gen%22%3A0%7D%2C%7B%22name%22%3A%22XYZ%22%7D%2C54%2C747%2C0%5D" w:history="1">
        <w:r w:rsidRPr="007944F7">
          <w:rPr>
            <w:rStyle w:val="Hyperlink"/>
            <w:rFonts w:ascii="Arial" w:hAnsi="Arial" w:cs="Arial"/>
          </w:rPr>
          <w:t>11: Software</w:t>
        </w:r>
        <w:bookmarkEnd w:id="32"/>
      </w:hyperlink>
    </w:p>
    <w:p w14:paraId="61648527"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5200C" w:rsidRPr="007944F7" w14:paraId="3B844749" w14:textId="77777777" w:rsidTr="005A6850">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4CFC5F81" w14:textId="77777777" w:rsidTr="005A685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1559DA92"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5A6850">
            <w:pPr>
              <w:spacing w:after="0" w:line="240" w:lineRule="auto"/>
              <w:rPr>
                <w:rFonts w:ascii="Arial" w:eastAsia="Times New Roman" w:hAnsi="Arial" w:cs="Arial"/>
                <w:bCs/>
              </w:rPr>
            </w:pPr>
            <w:r w:rsidRPr="007944F7">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 xml:space="preserve">See </w:t>
            </w:r>
            <w:hyperlink w:anchor="WCAG"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26BED145"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B6B7DBD"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5A6850">
            <w:pPr>
              <w:spacing w:after="0" w:line="240" w:lineRule="auto"/>
              <w:rPr>
                <w:rFonts w:ascii="Arial" w:eastAsia="Times New Roman" w:hAnsi="Arial" w:cs="Arial"/>
                <w:b/>
                <w:i/>
              </w:rPr>
            </w:pPr>
            <w:r w:rsidRPr="007944F7">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5D6B1476"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6CC32556"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5A6850">
            <w:pPr>
              <w:spacing w:after="0" w:line="240" w:lineRule="auto"/>
              <w:rPr>
                <w:rFonts w:ascii="Arial" w:eastAsia="Times New Roman" w:hAnsi="Arial" w:cs="Arial"/>
                <w:b/>
                <w:i/>
              </w:rPr>
            </w:pPr>
            <w:r w:rsidRPr="007944F7">
              <w:rPr>
                <w:rFonts w:ascii="Arial" w:eastAsia="Times New Roman" w:hAnsi="Arial"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73686708"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5A6850">
            <w:pPr>
              <w:spacing w:after="0" w:line="240" w:lineRule="auto"/>
              <w:rPr>
                <w:rFonts w:ascii="Arial" w:eastAsia="Times New Roman" w:hAnsi="Arial" w:cs="Arial"/>
                <w:b/>
                <w:i/>
              </w:rPr>
            </w:pPr>
            <w:r w:rsidRPr="007944F7">
              <w:rPr>
                <w:rFonts w:ascii="Arial" w:eastAsia="Times New Roman" w:hAnsi="Arial"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6594F689"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4FC950C8"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an assistive technology.</w:t>
            </w:r>
          </w:p>
        </w:tc>
      </w:tr>
      <w:tr w:rsidR="00B5200C" w:rsidRPr="007944F7" w14:paraId="59DF473B"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67C82A09"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2A91708A"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5E59AA8"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9DEE825"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50A99012"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1DC6C624"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8C41C7D"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27BF63C9"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6FB9823"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5FC7F919"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lastRenderedPageBreak/>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70B4A3B7"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15B51E96"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5FD3396A"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3AE72BD5"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B5200C" w:rsidRPr="007944F7" w:rsidRDefault="00B5200C" w:rsidP="005A6850">
            <w:pPr>
              <w:spacing w:after="0" w:line="240" w:lineRule="auto"/>
              <w:rPr>
                <w:rFonts w:ascii="Arial" w:hAnsi="Arial" w:cs="Arial"/>
              </w:rPr>
            </w:pPr>
            <w:r w:rsidRPr="007944F7">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60A11EDE"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609599B1"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1FA8DB97"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4FE955F9"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C510CC7"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F3109DC"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 xml:space="preserve">See </w:t>
            </w:r>
            <w:hyperlink w:anchor="_WCAG_2.x_Report" w:history="1">
              <w:r w:rsidRPr="007944F7">
                <w:rPr>
                  <w:rStyle w:val="Hyperlink"/>
                  <w:rFonts w:ascii="Arial" w:eastAsia="Times New Roman" w:hAnsi="Arial" w:cs="Arial"/>
                </w:rPr>
                <w:t>WCAG 2.x</w:t>
              </w:r>
            </w:hyperlink>
            <w:r w:rsidRPr="007944F7">
              <w:rPr>
                <w:rFonts w:ascii="Arial" w:eastAsia="Times New Roman" w:hAnsi="Arial" w:cs="Arial"/>
              </w:rPr>
              <w:t xml:space="preserve"> section</w:t>
            </w:r>
          </w:p>
          <w:p w14:paraId="775433AE"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756CBD1C"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an authoring tool.</w:t>
            </w:r>
          </w:p>
        </w:tc>
      </w:tr>
      <w:tr w:rsidR="00B5200C" w:rsidRPr="007944F7" w14:paraId="5D460526"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an authoring tool.</w:t>
            </w:r>
          </w:p>
        </w:tc>
      </w:tr>
      <w:tr w:rsidR="00B5200C" w:rsidRPr="007944F7" w14:paraId="76986EDB"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an authoring tool.</w:t>
            </w:r>
          </w:p>
        </w:tc>
      </w:tr>
    </w:tbl>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1"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2"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517CB876"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w:t>
      </w:r>
      <w:r w:rsidR="00F35B6B">
        <w:rPr>
          <w:rFonts w:ascii="Arial" w:hAnsi="Arial" w:cs="Arial"/>
          <w:iCs/>
        </w:rPr>
        <w:t>-</w:t>
      </w:r>
      <w:r w:rsidRPr="007944F7">
        <w:rPr>
          <w:rFonts w:ascii="Arial" w:hAnsi="Arial" w:cs="Arial"/>
          <w:iCs/>
        </w:rPr>
        <w:t xml:space="preserve">party applications and tools to </w:t>
      </w:r>
      <w:r w:rsidR="00F35B6B">
        <w:rPr>
          <w:rFonts w:ascii="Arial" w:hAnsi="Arial" w:cs="Arial"/>
          <w:iCs/>
        </w:rPr>
        <w:t xml:space="preserve">a </w:t>
      </w:r>
      <w:r w:rsidRPr="007944F7">
        <w:rPr>
          <w:rFonts w:ascii="Arial" w:hAnsi="Arial" w:cs="Arial"/>
          <w:iCs/>
        </w:rPr>
        <w:t>third-party supplier.</w:t>
      </w:r>
    </w:p>
    <w:sectPr w:rsidR="00481E9E" w:rsidRPr="007944F7" w:rsidSect="00481E9E">
      <w:footerReference w:type="default" r:id="rId83"/>
      <w:footerReference w:type="first" r:id="rId84"/>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2759" w14:textId="77777777" w:rsidR="00014C6F" w:rsidRDefault="00014C6F" w:rsidP="000166E6">
      <w:pPr>
        <w:spacing w:after="0" w:line="240" w:lineRule="auto"/>
      </w:pPr>
      <w:r>
        <w:separator/>
      </w:r>
    </w:p>
  </w:endnote>
  <w:endnote w:type="continuationSeparator" w:id="0">
    <w:p w14:paraId="270043C8" w14:textId="77777777" w:rsidR="00014C6F" w:rsidRDefault="00014C6F" w:rsidP="000166E6">
      <w:pPr>
        <w:spacing w:after="0" w:line="240" w:lineRule="auto"/>
      </w:pPr>
      <w:r>
        <w:continuationSeparator/>
      </w:r>
    </w:p>
  </w:endnote>
  <w:endnote w:type="continuationNotice" w:id="1">
    <w:p w14:paraId="1E137206" w14:textId="77777777" w:rsidR="00014C6F" w:rsidRDefault="00014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A9E7117" w:rsidR="003A434D" w:rsidRDefault="003A434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A40FE">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40FE">
      <w:rPr>
        <w:b/>
        <w:noProof/>
      </w:rPr>
      <w:t>16</w:t>
    </w:r>
    <w:r>
      <w:rPr>
        <w:b/>
        <w:sz w:val="24"/>
        <w:szCs w:val="24"/>
      </w:rPr>
      <w:fldChar w:fldCharType="end"/>
    </w:r>
  </w:p>
  <w:p w14:paraId="36A34BFA" w14:textId="77777777" w:rsidR="003A434D" w:rsidRDefault="003A434D"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3A434D" w:rsidRPr="00852F1A" w:rsidRDefault="003A434D"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6D486871" w:rsidR="003A434D" w:rsidRDefault="003A434D">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0751D3">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0751D3">
      <w:rPr>
        <w:b/>
        <w:noProof/>
      </w:rPr>
      <w:t>16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3F67" w14:textId="77777777" w:rsidR="00014C6F" w:rsidRDefault="00014C6F" w:rsidP="000166E6">
      <w:pPr>
        <w:spacing w:after="0" w:line="240" w:lineRule="auto"/>
      </w:pPr>
      <w:r>
        <w:separator/>
      </w:r>
    </w:p>
  </w:footnote>
  <w:footnote w:type="continuationSeparator" w:id="0">
    <w:p w14:paraId="31A09483" w14:textId="77777777" w:rsidR="00014C6F" w:rsidRDefault="00014C6F" w:rsidP="000166E6">
      <w:pPr>
        <w:spacing w:after="0" w:line="240" w:lineRule="auto"/>
      </w:pPr>
      <w:r>
        <w:continuationSeparator/>
      </w:r>
    </w:p>
  </w:footnote>
  <w:footnote w:type="continuationNotice" w:id="1">
    <w:p w14:paraId="35C9B00F" w14:textId="77777777" w:rsidR="00014C6F" w:rsidRDefault="00014C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D02"/>
    <w:multiLevelType w:val="hybridMultilevel"/>
    <w:tmpl w:val="EB12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045B"/>
    <w:multiLevelType w:val="hybridMultilevel"/>
    <w:tmpl w:val="626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F2D83"/>
    <w:multiLevelType w:val="hybridMultilevel"/>
    <w:tmpl w:val="19D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710D7"/>
    <w:multiLevelType w:val="hybridMultilevel"/>
    <w:tmpl w:val="524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907AA"/>
    <w:multiLevelType w:val="hybridMultilevel"/>
    <w:tmpl w:val="590E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23B0"/>
    <w:multiLevelType w:val="hybridMultilevel"/>
    <w:tmpl w:val="C5C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8277C"/>
    <w:multiLevelType w:val="hybridMultilevel"/>
    <w:tmpl w:val="CAA4A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6E4A94"/>
    <w:multiLevelType w:val="hybridMultilevel"/>
    <w:tmpl w:val="8FD6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684"/>
    <w:multiLevelType w:val="hybridMultilevel"/>
    <w:tmpl w:val="F26A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E66A2"/>
    <w:multiLevelType w:val="hybridMultilevel"/>
    <w:tmpl w:val="47D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C04E2"/>
    <w:multiLevelType w:val="hybridMultilevel"/>
    <w:tmpl w:val="65A4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D753F"/>
    <w:multiLevelType w:val="hybridMultilevel"/>
    <w:tmpl w:val="E48E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14397F"/>
    <w:multiLevelType w:val="hybridMultilevel"/>
    <w:tmpl w:val="D74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7439F"/>
    <w:multiLevelType w:val="hybridMultilevel"/>
    <w:tmpl w:val="E308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4761A"/>
    <w:multiLevelType w:val="hybridMultilevel"/>
    <w:tmpl w:val="4C1E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44A7F"/>
    <w:multiLevelType w:val="hybridMultilevel"/>
    <w:tmpl w:val="7A06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744FE"/>
    <w:multiLevelType w:val="hybridMultilevel"/>
    <w:tmpl w:val="83BE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15205"/>
    <w:multiLevelType w:val="hybridMultilevel"/>
    <w:tmpl w:val="6D88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947E9"/>
    <w:multiLevelType w:val="hybridMultilevel"/>
    <w:tmpl w:val="82D0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918F4"/>
    <w:multiLevelType w:val="hybridMultilevel"/>
    <w:tmpl w:val="0144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E0B9D"/>
    <w:multiLevelType w:val="hybridMultilevel"/>
    <w:tmpl w:val="D5000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A35EF4"/>
    <w:multiLevelType w:val="hybridMultilevel"/>
    <w:tmpl w:val="05FC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8"/>
  </w:num>
  <w:num w:numId="4">
    <w:abstractNumId w:val="5"/>
  </w:num>
  <w:num w:numId="5">
    <w:abstractNumId w:val="11"/>
  </w:num>
  <w:num w:numId="6">
    <w:abstractNumId w:val="19"/>
  </w:num>
  <w:num w:numId="7">
    <w:abstractNumId w:val="12"/>
  </w:num>
  <w:num w:numId="8">
    <w:abstractNumId w:val="15"/>
  </w:num>
  <w:num w:numId="9">
    <w:abstractNumId w:val="0"/>
  </w:num>
  <w:num w:numId="10">
    <w:abstractNumId w:val="1"/>
  </w:num>
  <w:num w:numId="11">
    <w:abstractNumId w:val="20"/>
  </w:num>
  <w:num w:numId="12">
    <w:abstractNumId w:val="16"/>
  </w:num>
  <w:num w:numId="13">
    <w:abstractNumId w:val="2"/>
  </w:num>
  <w:num w:numId="14">
    <w:abstractNumId w:val="4"/>
  </w:num>
  <w:num w:numId="15">
    <w:abstractNumId w:val="8"/>
  </w:num>
  <w:num w:numId="16">
    <w:abstractNumId w:val="9"/>
  </w:num>
  <w:num w:numId="17">
    <w:abstractNumId w:val="21"/>
  </w:num>
  <w:num w:numId="18">
    <w:abstractNumId w:val="6"/>
  </w:num>
  <w:num w:numId="19">
    <w:abstractNumId w:val="14"/>
  </w:num>
  <w:num w:numId="20">
    <w:abstractNumId w:val="13"/>
  </w:num>
  <w:num w:numId="21">
    <w:abstractNumId w:val="23"/>
  </w:num>
  <w:num w:numId="22">
    <w:abstractNumId w:val="24"/>
  </w:num>
  <w:num w:numId="23">
    <w:abstractNumId w:val="17"/>
  </w:num>
  <w:num w:numId="24">
    <w:abstractNumId w:val="7"/>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Vp3Ny6Q8z3srXusvalxYP0hVccPunRC9bb/TlVgB80VJKnnN6DMqvzv018DUc8LtKBp819ArZfAr4gAA542lnQ==" w:salt="fTs1dtI+mtrDPL4hBy2Uy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TI2sLA0trC0NDVT0lEKTi0uzszPAykwqgUA5Zy3KCwAAAA="/>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B7"/>
    <w:rsid w:val="00013DE5"/>
    <w:rsid w:val="00014852"/>
    <w:rsid w:val="00014B22"/>
    <w:rsid w:val="00014C6F"/>
    <w:rsid w:val="00014D6D"/>
    <w:rsid w:val="000159C7"/>
    <w:rsid w:val="000160DA"/>
    <w:rsid w:val="000166E6"/>
    <w:rsid w:val="000167B8"/>
    <w:rsid w:val="00016A29"/>
    <w:rsid w:val="00016BD3"/>
    <w:rsid w:val="00020303"/>
    <w:rsid w:val="000208A3"/>
    <w:rsid w:val="0002325B"/>
    <w:rsid w:val="00023D37"/>
    <w:rsid w:val="00025B80"/>
    <w:rsid w:val="00031FF2"/>
    <w:rsid w:val="000334C0"/>
    <w:rsid w:val="00040BBB"/>
    <w:rsid w:val="00043DE9"/>
    <w:rsid w:val="000452E7"/>
    <w:rsid w:val="00045BDA"/>
    <w:rsid w:val="000479BB"/>
    <w:rsid w:val="00053CF4"/>
    <w:rsid w:val="0005460E"/>
    <w:rsid w:val="0005482C"/>
    <w:rsid w:val="000557CB"/>
    <w:rsid w:val="00056887"/>
    <w:rsid w:val="00057620"/>
    <w:rsid w:val="00060CB8"/>
    <w:rsid w:val="000626D1"/>
    <w:rsid w:val="0006390B"/>
    <w:rsid w:val="00065BC8"/>
    <w:rsid w:val="00067965"/>
    <w:rsid w:val="00067F23"/>
    <w:rsid w:val="00070498"/>
    <w:rsid w:val="00071C19"/>
    <w:rsid w:val="000720A5"/>
    <w:rsid w:val="000734E8"/>
    <w:rsid w:val="000742C9"/>
    <w:rsid w:val="00075062"/>
    <w:rsid w:val="000751D3"/>
    <w:rsid w:val="00076062"/>
    <w:rsid w:val="0007677C"/>
    <w:rsid w:val="00076D68"/>
    <w:rsid w:val="000779FD"/>
    <w:rsid w:val="00081863"/>
    <w:rsid w:val="0008426B"/>
    <w:rsid w:val="00084B7D"/>
    <w:rsid w:val="00084CA3"/>
    <w:rsid w:val="000861F5"/>
    <w:rsid w:val="0008676C"/>
    <w:rsid w:val="0008690D"/>
    <w:rsid w:val="00087A25"/>
    <w:rsid w:val="000918C5"/>
    <w:rsid w:val="000968A1"/>
    <w:rsid w:val="00097CDA"/>
    <w:rsid w:val="000A0483"/>
    <w:rsid w:val="000A1216"/>
    <w:rsid w:val="000A2341"/>
    <w:rsid w:val="000A32DE"/>
    <w:rsid w:val="000A5152"/>
    <w:rsid w:val="000A6804"/>
    <w:rsid w:val="000B0FA8"/>
    <w:rsid w:val="000B1F4F"/>
    <w:rsid w:val="000B2496"/>
    <w:rsid w:val="000B443C"/>
    <w:rsid w:val="000B623F"/>
    <w:rsid w:val="000B6A1A"/>
    <w:rsid w:val="000B72FD"/>
    <w:rsid w:val="000B7C30"/>
    <w:rsid w:val="000C25DE"/>
    <w:rsid w:val="000C328B"/>
    <w:rsid w:val="000C3471"/>
    <w:rsid w:val="000C39C2"/>
    <w:rsid w:val="000C47CD"/>
    <w:rsid w:val="000C4DE6"/>
    <w:rsid w:val="000C5C6C"/>
    <w:rsid w:val="000C772D"/>
    <w:rsid w:val="000C7B52"/>
    <w:rsid w:val="000C7BDD"/>
    <w:rsid w:val="000D0766"/>
    <w:rsid w:val="000D146B"/>
    <w:rsid w:val="000D5B84"/>
    <w:rsid w:val="000D7DF6"/>
    <w:rsid w:val="000E0190"/>
    <w:rsid w:val="000E0731"/>
    <w:rsid w:val="000E0B15"/>
    <w:rsid w:val="000E2BFB"/>
    <w:rsid w:val="000E4268"/>
    <w:rsid w:val="000E43BF"/>
    <w:rsid w:val="000E54FF"/>
    <w:rsid w:val="000E672F"/>
    <w:rsid w:val="000E78CA"/>
    <w:rsid w:val="000E791E"/>
    <w:rsid w:val="000E7F0D"/>
    <w:rsid w:val="000F21FA"/>
    <w:rsid w:val="000F2319"/>
    <w:rsid w:val="000F40EC"/>
    <w:rsid w:val="000F4642"/>
    <w:rsid w:val="000F4B18"/>
    <w:rsid w:val="000F57AA"/>
    <w:rsid w:val="000F57F9"/>
    <w:rsid w:val="000F5DF7"/>
    <w:rsid w:val="000F636A"/>
    <w:rsid w:val="00100BEC"/>
    <w:rsid w:val="001013F5"/>
    <w:rsid w:val="0010175D"/>
    <w:rsid w:val="001027BB"/>
    <w:rsid w:val="00107903"/>
    <w:rsid w:val="0011051E"/>
    <w:rsid w:val="00110E4E"/>
    <w:rsid w:val="001113A2"/>
    <w:rsid w:val="00111513"/>
    <w:rsid w:val="00111B1A"/>
    <w:rsid w:val="001123B0"/>
    <w:rsid w:val="00112471"/>
    <w:rsid w:val="00113BCE"/>
    <w:rsid w:val="00113CCD"/>
    <w:rsid w:val="00113E14"/>
    <w:rsid w:val="00116F20"/>
    <w:rsid w:val="001214CF"/>
    <w:rsid w:val="00121DF1"/>
    <w:rsid w:val="00123D47"/>
    <w:rsid w:val="001256B1"/>
    <w:rsid w:val="00125846"/>
    <w:rsid w:val="00126061"/>
    <w:rsid w:val="00126317"/>
    <w:rsid w:val="001303A2"/>
    <w:rsid w:val="00130D51"/>
    <w:rsid w:val="001322A3"/>
    <w:rsid w:val="0013248F"/>
    <w:rsid w:val="001329A0"/>
    <w:rsid w:val="00134558"/>
    <w:rsid w:val="00136D17"/>
    <w:rsid w:val="00140275"/>
    <w:rsid w:val="00141A00"/>
    <w:rsid w:val="00142F18"/>
    <w:rsid w:val="0014489B"/>
    <w:rsid w:val="001464D5"/>
    <w:rsid w:val="001509AC"/>
    <w:rsid w:val="00151103"/>
    <w:rsid w:val="001536CC"/>
    <w:rsid w:val="00154F29"/>
    <w:rsid w:val="001556F8"/>
    <w:rsid w:val="00156874"/>
    <w:rsid w:val="001606CD"/>
    <w:rsid w:val="0016220D"/>
    <w:rsid w:val="00162C7E"/>
    <w:rsid w:val="00165FE7"/>
    <w:rsid w:val="00166244"/>
    <w:rsid w:val="0016704A"/>
    <w:rsid w:val="00173059"/>
    <w:rsid w:val="0017352D"/>
    <w:rsid w:val="00174AF0"/>
    <w:rsid w:val="00175077"/>
    <w:rsid w:val="00176180"/>
    <w:rsid w:val="001833F6"/>
    <w:rsid w:val="001851FD"/>
    <w:rsid w:val="001864D8"/>
    <w:rsid w:val="00186E08"/>
    <w:rsid w:val="001873A7"/>
    <w:rsid w:val="00190C47"/>
    <w:rsid w:val="001934E9"/>
    <w:rsid w:val="0019393C"/>
    <w:rsid w:val="00193C41"/>
    <w:rsid w:val="001A0A70"/>
    <w:rsid w:val="001A3454"/>
    <w:rsid w:val="001A61B1"/>
    <w:rsid w:val="001A649E"/>
    <w:rsid w:val="001A743E"/>
    <w:rsid w:val="001A75BE"/>
    <w:rsid w:val="001B0321"/>
    <w:rsid w:val="001B08BB"/>
    <w:rsid w:val="001B178E"/>
    <w:rsid w:val="001B27A5"/>
    <w:rsid w:val="001B339B"/>
    <w:rsid w:val="001B5852"/>
    <w:rsid w:val="001C1793"/>
    <w:rsid w:val="001C1E09"/>
    <w:rsid w:val="001C2C24"/>
    <w:rsid w:val="001C2D10"/>
    <w:rsid w:val="001C2E6B"/>
    <w:rsid w:val="001C2F66"/>
    <w:rsid w:val="001C6359"/>
    <w:rsid w:val="001C6B3D"/>
    <w:rsid w:val="001C73E9"/>
    <w:rsid w:val="001D2DFB"/>
    <w:rsid w:val="001D483D"/>
    <w:rsid w:val="001D4FB2"/>
    <w:rsid w:val="001D65FA"/>
    <w:rsid w:val="001E0C93"/>
    <w:rsid w:val="001E1259"/>
    <w:rsid w:val="001E6C2D"/>
    <w:rsid w:val="001F17A8"/>
    <w:rsid w:val="001F1A0D"/>
    <w:rsid w:val="001F351A"/>
    <w:rsid w:val="001F5C45"/>
    <w:rsid w:val="001F6C79"/>
    <w:rsid w:val="001F7302"/>
    <w:rsid w:val="001F7D89"/>
    <w:rsid w:val="00202DCC"/>
    <w:rsid w:val="00203295"/>
    <w:rsid w:val="002033D0"/>
    <w:rsid w:val="0020493F"/>
    <w:rsid w:val="00204FE9"/>
    <w:rsid w:val="00206023"/>
    <w:rsid w:val="00206892"/>
    <w:rsid w:val="00207A05"/>
    <w:rsid w:val="0021185C"/>
    <w:rsid w:val="00212FBF"/>
    <w:rsid w:val="00213589"/>
    <w:rsid w:val="00213A3D"/>
    <w:rsid w:val="00217D3B"/>
    <w:rsid w:val="00217DB0"/>
    <w:rsid w:val="00217F03"/>
    <w:rsid w:val="00220B64"/>
    <w:rsid w:val="00220D3E"/>
    <w:rsid w:val="002214CA"/>
    <w:rsid w:val="00222464"/>
    <w:rsid w:val="002237FB"/>
    <w:rsid w:val="00224A78"/>
    <w:rsid w:val="002270B4"/>
    <w:rsid w:val="002302A1"/>
    <w:rsid w:val="00230C24"/>
    <w:rsid w:val="00234DED"/>
    <w:rsid w:val="00234E2E"/>
    <w:rsid w:val="00235141"/>
    <w:rsid w:val="00235446"/>
    <w:rsid w:val="00236CAB"/>
    <w:rsid w:val="00237660"/>
    <w:rsid w:val="00240E97"/>
    <w:rsid w:val="002441DC"/>
    <w:rsid w:val="00244FAE"/>
    <w:rsid w:val="00245810"/>
    <w:rsid w:val="00245965"/>
    <w:rsid w:val="0025217B"/>
    <w:rsid w:val="002523FB"/>
    <w:rsid w:val="002540AB"/>
    <w:rsid w:val="00256160"/>
    <w:rsid w:val="0025739C"/>
    <w:rsid w:val="0026280B"/>
    <w:rsid w:val="0026444E"/>
    <w:rsid w:val="002644C4"/>
    <w:rsid w:val="00264CCD"/>
    <w:rsid w:val="002653FF"/>
    <w:rsid w:val="00265603"/>
    <w:rsid w:val="00265C5F"/>
    <w:rsid w:val="00266209"/>
    <w:rsid w:val="00266210"/>
    <w:rsid w:val="002662C5"/>
    <w:rsid w:val="00266523"/>
    <w:rsid w:val="00267824"/>
    <w:rsid w:val="00270F56"/>
    <w:rsid w:val="00274A55"/>
    <w:rsid w:val="00275B0F"/>
    <w:rsid w:val="00276808"/>
    <w:rsid w:val="00277766"/>
    <w:rsid w:val="00277BC7"/>
    <w:rsid w:val="00282154"/>
    <w:rsid w:val="00282A90"/>
    <w:rsid w:val="00284F55"/>
    <w:rsid w:val="00285ECD"/>
    <w:rsid w:val="00287314"/>
    <w:rsid w:val="00287424"/>
    <w:rsid w:val="002878EB"/>
    <w:rsid w:val="002916B3"/>
    <w:rsid w:val="00291EEC"/>
    <w:rsid w:val="00292451"/>
    <w:rsid w:val="0029331D"/>
    <w:rsid w:val="00294346"/>
    <w:rsid w:val="00295658"/>
    <w:rsid w:val="00295E61"/>
    <w:rsid w:val="00296B3E"/>
    <w:rsid w:val="002A0FF7"/>
    <w:rsid w:val="002A16D3"/>
    <w:rsid w:val="002A39E7"/>
    <w:rsid w:val="002A3DAB"/>
    <w:rsid w:val="002A42E0"/>
    <w:rsid w:val="002A58E4"/>
    <w:rsid w:val="002A7F91"/>
    <w:rsid w:val="002B1D2E"/>
    <w:rsid w:val="002B296D"/>
    <w:rsid w:val="002B30CC"/>
    <w:rsid w:val="002B31D2"/>
    <w:rsid w:val="002B3577"/>
    <w:rsid w:val="002B45FB"/>
    <w:rsid w:val="002B4D84"/>
    <w:rsid w:val="002B5092"/>
    <w:rsid w:val="002B6235"/>
    <w:rsid w:val="002B6683"/>
    <w:rsid w:val="002B6CE9"/>
    <w:rsid w:val="002B6D4C"/>
    <w:rsid w:val="002B7852"/>
    <w:rsid w:val="002C0F06"/>
    <w:rsid w:val="002C140C"/>
    <w:rsid w:val="002C3296"/>
    <w:rsid w:val="002C4D86"/>
    <w:rsid w:val="002C596E"/>
    <w:rsid w:val="002C6D09"/>
    <w:rsid w:val="002C7B95"/>
    <w:rsid w:val="002D0245"/>
    <w:rsid w:val="002D0496"/>
    <w:rsid w:val="002D098C"/>
    <w:rsid w:val="002D0AD4"/>
    <w:rsid w:val="002D1160"/>
    <w:rsid w:val="002D1464"/>
    <w:rsid w:val="002D4040"/>
    <w:rsid w:val="002D4044"/>
    <w:rsid w:val="002D6659"/>
    <w:rsid w:val="002D6D2A"/>
    <w:rsid w:val="002D72B0"/>
    <w:rsid w:val="002D732D"/>
    <w:rsid w:val="002D7C81"/>
    <w:rsid w:val="002E0B1A"/>
    <w:rsid w:val="002E2714"/>
    <w:rsid w:val="002E3B11"/>
    <w:rsid w:val="002E5100"/>
    <w:rsid w:val="002E62BF"/>
    <w:rsid w:val="002F0242"/>
    <w:rsid w:val="002F05F3"/>
    <w:rsid w:val="002F11E2"/>
    <w:rsid w:val="002F14B5"/>
    <w:rsid w:val="002F261D"/>
    <w:rsid w:val="002F3CB3"/>
    <w:rsid w:val="0030069A"/>
    <w:rsid w:val="00301E95"/>
    <w:rsid w:val="00303452"/>
    <w:rsid w:val="00307380"/>
    <w:rsid w:val="00310B13"/>
    <w:rsid w:val="00311C3E"/>
    <w:rsid w:val="00311F2A"/>
    <w:rsid w:val="003127BD"/>
    <w:rsid w:val="003135AC"/>
    <w:rsid w:val="00313DAD"/>
    <w:rsid w:val="00314785"/>
    <w:rsid w:val="00314CF9"/>
    <w:rsid w:val="0031657F"/>
    <w:rsid w:val="00320395"/>
    <w:rsid w:val="00321B34"/>
    <w:rsid w:val="00322109"/>
    <w:rsid w:val="003222F3"/>
    <w:rsid w:val="00324BA7"/>
    <w:rsid w:val="003253C0"/>
    <w:rsid w:val="00327269"/>
    <w:rsid w:val="003429B6"/>
    <w:rsid w:val="00345192"/>
    <w:rsid w:val="00345B5C"/>
    <w:rsid w:val="00345B96"/>
    <w:rsid w:val="00346893"/>
    <w:rsid w:val="003509D5"/>
    <w:rsid w:val="00350A7A"/>
    <w:rsid w:val="00352352"/>
    <w:rsid w:val="00353D5D"/>
    <w:rsid w:val="00354CAF"/>
    <w:rsid w:val="00354E9A"/>
    <w:rsid w:val="0035584E"/>
    <w:rsid w:val="00356DCD"/>
    <w:rsid w:val="00356FF5"/>
    <w:rsid w:val="003603B2"/>
    <w:rsid w:val="0036213E"/>
    <w:rsid w:val="0036289C"/>
    <w:rsid w:val="00364042"/>
    <w:rsid w:val="00364CDD"/>
    <w:rsid w:val="00365213"/>
    <w:rsid w:val="00371879"/>
    <w:rsid w:val="00372070"/>
    <w:rsid w:val="00374D4C"/>
    <w:rsid w:val="0037565D"/>
    <w:rsid w:val="00375929"/>
    <w:rsid w:val="00375D79"/>
    <w:rsid w:val="0038063C"/>
    <w:rsid w:val="00382EBC"/>
    <w:rsid w:val="0038395D"/>
    <w:rsid w:val="0038679E"/>
    <w:rsid w:val="003874C3"/>
    <w:rsid w:val="00387A7B"/>
    <w:rsid w:val="003902F8"/>
    <w:rsid w:val="00391647"/>
    <w:rsid w:val="00391E73"/>
    <w:rsid w:val="003924F3"/>
    <w:rsid w:val="00392B09"/>
    <w:rsid w:val="00392C84"/>
    <w:rsid w:val="00394DEB"/>
    <w:rsid w:val="003951AD"/>
    <w:rsid w:val="003A1EFD"/>
    <w:rsid w:val="003A2DAC"/>
    <w:rsid w:val="003A40FE"/>
    <w:rsid w:val="003A434D"/>
    <w:rsid w:val="003A5554"/>
    <w:rsid w:val="003A6054"/>
    <w:rsid w:val="003A6DEC"/>
    <w:rsid w:val="003B00FC"/>
    <w:rsid w:val="003B0CBB"/>
    <w:rsid w:val="003B1F79"/>
    <w:rsid w:val="003B1FAD"/>
    <w:rsid w:val="003B2362"/>
    <w:rsid w:val="003B281D"/>
    <w:rsid w:val="003B39E2"/>
    <w:rsid w:val="003B43D9"/>
    <w:rsid w:val="003B4418"/>
    <w:rsid w:val="003B4BC3"/>
    <w:rsid w:val="003B5164"/>
    <w:rsid w:val="003B7BF3"/>
    <w:rsid w:val="003C11C9"/>
    <w:rsid w:val="003C247C"/>
    <w:rsid w:val="003C363E"/>
    <w:rsid w:val="003C47DC"/>
    <w:rsid w:val="003C59FF"/>
    <w:rsid w:val="003C5AB8"/>
    <w:rsid w:val="003C5E1E"/>
    <w:rsid w:val="003D12BA"/>
    <w:rsid w:val="003D14BA"/>
    <w:rsid w:val="003D1C4A"/>
    <w:rsid w:val="003D2163"/>
    <w:rsid w:val="003D23E7"/>
    <w:rsid w:val="003D255A"/>
    <w:rsid w:val="003D49D9"/>
    <w:rsid w:val="003D6096"/>
    <w:rsid w:val="003D6EB4"/>
    <w:rsid w:val="003E0C72"/>
    <w:rsid w:val="003E10E4"/>
    <w:rsid w:val="003E38C1"/>
    <w:rsid w:val="003E3F2B"/>
    <w:rsid w:val="003E47A9"/>
    <w:rsid w:val="003E640E"/>
    <w:rsid w:val="003F015B"/>
    <w:rsid w:val="003F0F64"/>
    <w:rsid w:val="003F357C"/>
    <w:rsid w:val="003F3823"/>
    <w:rsid w:val="003F4276"/>
    <w:rsid w:val="003F4C90"/>
    <w:rsid w:val="003F5EC4"/>
    <w:rsid w:val="003F7976"/>
    <w:rsid w:val="004003DE"/>
    <w:rsid w:val="004005C1"/>
    <w:rsid w:val="00400CA0"/>
    <w:rsid w:val="0040235E"/>
    <w:rsid w:val="00402548"/>
    <w:rsid w:val="00402B9B"/>
    <w:rsid w:val="00404793"/>
    <w:rsid w:val="004069E1"/>
    <w:rsid w:val="00406A43"/>
    <w:rsid w:val="00407B98"/>
    <w:rsid w:val="0041156E"/>
    <w:rsid w:val="004128D7"/>
    <w:rsid w:val="004133B3"/>
    <w:rsid w:val="0041485C"/>
    <w:rsid w:val="004161C3"/>
    <w:rsid w:val="004167E0"/>
    <w:rsid w:val="00416FE5"/>
    <w:rsid w:val="00417B35"/>
    <w:rsid w:val="00421701"/>
    <w:rsid w:val="00422BE8"/>
    <w:rsid w:val="00422EC7"/>
    <w:rsid w:val="00424185"/>
    <w:rsid w:val="00425AFC"/>
    <w:rsid w:val="0042608A"/>
    <w:rsid w:val="004269EA"/>
    <w:rsid w:val="00427763"/>
    <w:rsid w:val="004278BA"/>
    <w:rsid w:val="004302D9"/>
    <w:rsid w:val="004303FC"/>
    <w:rsid w:val="00430F34"/>
    <w:rsid w:val="004310E5"/>
    <w:rsid w:val="00432F63"/>
    <w:rsid w:val="00433C36"/>
    <w:rsid w:val="00433C65"/>
    <w:rsid w:val="004342FA"/>
    <w:rsid w:val="004346B9"/>
    <w:rsid w:val="00436435"/>
    <w:rsid w:val="004370CA"/>
    <w:rsid w:val="0043717C"/>
    <w:rsid w:val="00437BB5"/>
    <w:rsid w:val="004413A3"/>
    <w:rsid w:val="00441526"/>
    <w:rsid w:val="004437DA"/>
    <w:rsid w:val="00444DDA"/>
    <w:rsid w:val="00445D7A"/>
    <w:rsid w:val="004508ED"/>
    <w:rsid w:val="0045258C"/>
    <w:rsid w:val="00454377"/>
    <w:rsid w:val="004565AE"/>
    <w:rsid w:val="00456D70"/>
    <w:rsid w:val="0046131D"/>
    <w:rsid w:val="0046334F"/>
    <w:rsid w:val="00464CF7"/>
    <w:rsid w:val="004700D1"/>
    <w:rsid w:val="004720C9"/>
    <w:rsid w:val="00472418"/>
    <w:rsid w:val="00472705"/>
    <w:rsid w:val="00474877"/>
    <w:rsid w:val="00474B3C"/>
    <w:rsid w:val="00475CE0"/>
    <w:rsid w:val="00476804"/>
    <w:rsid w:val="00476B5C"/>
    <w:rsid w:val="00480713"/>
    <w:rsid w:val="00480CC8"/>
    <w:rsid w:val="0048131A"/>
    <w:rsid w:val="0048157B"/>
    <w:rsid w:val="00481E9E"/>
    <w:rsid w:val="00481F52"/>
    <w:rsid w:val="0048237A"/>
    <w:rsid w:val="00484C35"/>
    <w:rsid w:val="0048687A"/>
    <w:rsid w:val="004900A9"/>
    <w:rsid w:val="004928F1"/>
    <w:rsid w:val="004936CD"/>
    <w:rsid w:val="004A0679"/>
    <w:rsid w:val="004A1530"/>
    <w:rsid w:val="004A1590"/>
    <w:rsid w:val="004A371E"/>
    <w:rsid w:val="004A5849"/>
    <w:rsid w:val="004A667C"/>
    <w:rsid w:val="004A7B42"/>
    <w:rsid w:val="004B0319"/>
    <w:rsid w:val="004B0AAE"/>
    <w:rsid w:val="004B10D2"/>
    <w:rsid w:val="004B5C11"/>
    <w:rsid w:val="004C0B49"/>
    <w:rsid w:val="004C19F3"/>
    <w:rsid w:val="004C2D3D"/>
    <w:rsid w:val="004C2EBD"/>
    <w:rsid w:val="004C3487"/>
    <w:rsid w:val="004C4CB0"/>
    <w:rsid w:val="004C501E"/>
    <w:rsid w:val="004C54AF"/>
    <w:rsid w:val="004C5771"/>
    <w:rsid w:val="004D2EA7"/>
    <w:rsid w:val="004D58DF"/>
    <w:rsid w:val="004E08D2"/>
    <w:rsid w:val="004E1384"/>
    <w:rsid w:val="004E24DC"/>
    <w:rsid w:val="004E2872"/>
    <w:rsid w:val="004E3869"/>
    <w:rsid w:val="004E4456"/>
    <w:rsid w:val="004E7C07"/>
    <w:rsid w:val="004F0016"/>
    <w:rsid w:val="004F357F"/>
    <w:rsid w:val="004F6A3F"/>
    <w:rsid w:val="004F6AEA"/>
    <w:rsid w:val="004F748F"/>
    <w:rsid w:val="004F7AB8"/>
    <w:rsid w:val="005003C1"/>
    <w:rsid w:val="00500CCC"/>
    <w:rsid w:val="005019D6"/>
    <w:rsid w:val="00502357"/>
    <w:rsid w:val="00505EF4"/>
    <w:rsid w:val="005073B4"/>
    <w:rsid w:val="005104DB"/>
    <w:rsid w:val="005117BC"/>
    <w:rsid w:val="00512D60"/>
    <w:rsid w:val="00514864"/>
    <w:rsid w:val="005149DB"/>
    <w:rsid w:val="00517483"/>
    <w:rsid w:val="00517AEC"/>
    <w:rsid w:val="00517C15"/>
    <w:rsid w:val="00517D9A"/>
    <w:rsid w:val="005208ED"/>
    <w:rsid w:val="00522042"/>
    <w:rsid w:val="0052427D"/>
    <w:rsid w:val="0052557A"/>
    <w:rsid w:val="005330F8"/>
    <w:rsid w:val="0053335A"/>
    <w:rsid w:val="00535FCD"/>
    <w:rsid w:val="0053647A"/>
    <w:rsid w:val="00537CFF"/>
    <w:rsid w:val="00537D7B"/>
    <w:rsid w:val="005419B1"/>
    <w:rsid w:val="005439D8"/>
    <w:rsid w:val="005443DE"/>
    <w:rsid w:val="005444FD"/>
    <w:rsid w:val="00544786"/>
    <w:rsid w:val="00545B1A"/>
    <w:rsid w:val="005474D2"/>
    <w:rsid w:val="005479AB"/>
    <w:rsid w:val="00550764"/>
    <w:rsid w:val="00552101"/>
    <w:rsid w:val="005535F6"/>
    <w:rsid w:val="00554492"/>
    <w:rsid w:val="005563F9"/>
    <w:rsid w:val="005567A2"/>
    <w:rsid w:val="005602FC"/>
    <w:rsid w:val="0056149B"/>
    <w:rsid w:val="00561AF9"/>
    <w:rsid w:val="005620AA"/>
    <w:rsid w:val="00564254"/>
    <w:rsid w:val="0056476D"/>
    <w:rsid w:val="00565E43"/>
    <w:rsid w:val="00566E1C"/>
    <w:rsid w:val="00567A1E"/>
    <w:rsid w:val="00571C77"/>
    <w:rsid w:val="005737B2"/>
    <w:rsid w:val="0057574C"/>
    <w:rsid w:val="00576F46"/>
    <w:rsid w:val="00577D6F"/>
    <w:rsid w:val="0058126F"/>
    <w:rsid w:val="005833A6"/>
    <w:rsid w:val="00583990"/>
    <w:rsid w:val="0058441E"/>
    <w:rsid w:val="00584D74"/>
    <w:rsid w:val="00585546"/>
    <w:rsid w:val="00585593"/>
    <w:rsid w:val="005857C4"/>
    <w:rsid w:val="005859F5"/>
    <w:rsid w:val="00586807"/>
    <w:rsid w:val="00591331"/>
    <w:rsid w:val="00593B16"/>
    <w:rsid w:val="005960FA"/>
    <w:rsid w:val="00596DAD"/>
    <w:rsid w:val="0059704E"/>
    <w:rsid w:val="0059730D"/>
    <w:rsid w:val="005974EE"/>
    <w:rsid w:val="005A05F1"/>
    <w:rsid w:val="005A14C2"/>
    <w:rsid w:val="005A52B9"/>
    <w:rsid w:val="005A63E0"/>
    <w:rsid w:val="005A655F"/>
    <w:rsid w:val="005A6850"/>
    <w:rsid w:val="005B026F"/>
    <w:rsid w:val="005B060B"/>
    <w:rsid w:val="005B0930"/>
    <w:rsid w:val="005B2D20"/>
    <w:rsid w:val="005B32E2"/>
    <w:rsid w:val="005B3696"/>
    <w:rsid w:val="005B5C6F"/>
    <w:rsid w:val="005B6280"/>
    <w:rsid w:val="005B7845"/>
    <w:rsid w:val="005C0444"/>
    <w:rsid w:val="005C1576"/>
    <w:rsid w:val="005C2213"/>
    <w:rsid w:val="005C4757"/>
    <w:rsid w:val="005D0014"/>
    <w:rsid w:val="005D0268"/>
    <w:rsid w:val="005D091E"/>
    <w:rsid w:val="005D2E3C"/>
    <w:rsid w:val="005D60BA"/>
    <w:rsid w:val="005D6A69"/>
    <w:rsid w:val="005D6FF6"/>
    <w:rsid w:val="005D7296"/>
    <w:rsid w:val="005D732B"/>
    <w:rsid w:val="005D76F8"/>
    <w:rsid w:val="005D7D11"/>
    <w:rsid w:val="005E32A1"/>
    <w:rsid w:val="005E33D8"/>
    <w:rsid w:val="005E4260"/>
    <w:rsid w:val="005E42B5"/>
    <w:rsid w:val="005E7AC0"/>
    <w:rsid w:val="005F05E0"/>
    <w:rsid w:val="005F1CE8"/>
    <w:rsid w:val="005F1CE9"/>
    <w:rsid w:val="005F4C81"/>
    <w:rsid w:val="005F71E4"/>
    <w:rsid w:val="0060017A"/>
    <w:rsid w:val="00602B6E"/>
    <w:rsid w:val="006036DC"/>
    <w:rsid w:val="0060451D"/>
    <w:rsid w:val="00605069"/>
    <w:rsid w:val="00605D23"/>
    <w:rsid w:val="006071D8"/>
    <w:rsid w:val="00607732"/>
    <w:rsid w:val="00611BF1"/>
    <w:rsid w:val="00612440"/>
    <w:rsid w:val="00612825"/>
    <w:rsid w:val="006128AB"/>
    <w:rsid w:val="00612952"/>
    <w:rsid w:val="006133A3"/>
    <w:rsid w:val="006134BB"/>
    <w:rsid w:val="00621520"/>
    <w:rsid w:val="00626FA2"/>
    <w:rsid w:val="00635CBB"/>
    <w:rsid w:val="006362F4"/>
    <w:rsid w:val="006376EB"/>
    <w:rsid w:val="00641101"/>
    <w:rsid w:val="00643D95"/>
    <w:rsid w:val="00644EC4"/>
    <w:rsid w:val="00647487"/>
    <w:rsid w:val="006500D7"/>
    <w:rsid w:val="00650652"/>
    <w:rsid w:val="006506EF"/>
    <w:rsid w:val="00650EE0"/>
    <w:rsid w:val="006539B9"/>
    <w:rsid w:val="00653C3E"/>
    <w:rsid w:val="00654CE2"/>
    <w:rsid w:val="006553E7"/>
    <w:rsid w:val="00655BE2"/>
    <w:rsid w:val="00655D9E"/>
    <w:rsid w:val="00656C0A"/>
    <w:rsid w:val="00657A8E"/>
    <w:rsid w:val="00661825"/>
    <w:rsid w:val="0066287B"/>
    <w:rsid w:val="00663C8F"/>
    <w:rsid w:val="00664A11"/>
    <w:rsid w:val="00665DD2"/>
    <w:rsid w:val="00665EB1"/>
    <w:rsid w:val="00665F4B"/>
    <w:rsid w:val="006672C3"/>
    <w:rsid w:val="00667404"/>
    <w:rsid w:val="006729D5"/>
    <w:rsid w:val="00672D7F"/>
    <w:rsid w:val="00672E04"/>
    <w:rsid w:val="006738B1"/>
    <w:rsid w:val="00674768"/>
    <w:rsid w:val="00675DD0"/>
    <w:rsid w:val="00676668"/>
    <w:rsid w:val="006773F9"/>
    <w:rsid w:val="0068319D"/>
    <w:rsid w:val="006832C7"/>
    <w:rsid w:val="00684A70"/>
    <w:rsid w:val="00684AD1"/>
    <w:rsid w:val="00684E74"/>
    <w:rsid w:val="00685E3C"/>
    <w:rsid w:val="0068602F"/>
    <w:rsid w:val="00687179"/>
    <w:rsid w:val="00687962"/>
    <w:rsid w:val="006904D5"/>
    <w:rsid w:val="00691EEA"/>
    <w:rsid w:val="006921C4"/>
    <w:rsid w:val="00693CD8"/>
    <w:rsid w:val="00694FA4"/>
    <w:rsid w:val="0069677C"/>
    <w:rsid w:val="00696922"/>
    <w:rsid w:val="006A13B8"/>
    <w:rsid w:val="006A1F29"/>
    <w:rsid w:val="006A246D"/>
    <w:rsid w:val="006A3793"/>
    <w:rsid w:val="006A394C"/>
    <w:rsid w:val="006A3B1E"/>
    <w:rsid w:val="006A40AA"/>
    <w:rsid w:val="006A6A8A"/>
    <w:rsid w:val="006A7CE2"/>
    <w:rsid w:val="006B4A4E"/>
    <w:rsid w:val="006B4BC1"/>
    <w:rsid w:val="006B6D88"/>
    <w:rsid w:val="006C0E14"/>
    <w:rsid w:val="006C0E20"/>
    <w:rsid w:val="006C0FF4"/>
    <w:rsid w:val="006C2C79"/>
    <w:rsid w:val="006C3592"/>
    <w:rsid w:val="006C51A2"/>
    <w:rsid w:val="006D1C0B"/>
    <w:rsid w:val="006D2793"/>
    <w:rsid w:val="006D5F28"/>
    <w:rsid w:val="006D7A8C"/>
    <w:rsid w:val="006D7F72"/>
    <w:rsid w:val="006E0226"/>
    <w:rsid w:val="006E15FE"/>
    <w:rsid w:val="006E3389"/>
    <w:rsid w:val="006E42B7"/>
    <w:rsid w:val="006E6856"/>
    <w:rsid w:val="006E69C1"/>
    <w:rsid w:val="006E75CD"/>
    <w:rsid w:val="006E7F05"/>
    <w:rsid w:val="006F0C39"/>
    <w:rsid w:val="006F1E36"/>
    <w:rsid w:val="006F3359"/>
    <w:rsid w:val="006F413B"/>
    <w:rsid w:val="006F45B6"/>
    <w:rsid w:val="006F49C5"/>
    <w:rsid w:val="006F6CFE"/>
    <w:rsid w:val="007011C9"/>
    <w:rsid w:val="0070166A"/>
    <w:rsid w:val="0070332C"/>
    <w:rsid w:val="0070477E"/>
    <w:rsid w:val="0070498C"/>
    <w:rsid w:val="00704A39"/>
    <w:rsid w:val="00710693"/>
    <w:rsid w:val="007128E5"/>
    <w:rsid w:val="00713B1E"/>
    <w:rsid w:val="007213EA"/>
    <w:rsid w:val="0072190B"/>
    <w:rsid w:val="00721A54"/>
    <w:rsid w:val="007221B6"/>
    <w:rsid w:val="00722288"/>
    <w:rsid w:val="00723D57"/>
    <w:rsid w:val="00724D76"/>
    <w:rsid w:val="00725EB0"/>
    <w:rsid w:val="00726A85"/>
    <w:rsid w:val="0072790A"/>
    <w:rsid w:val="00730D4B"/>
    <w:rsid w:val="00732480"/>
    <w:rsid w:val="0073348F"/>
    <w:rsid w:val="00734260"/>
    <w:rsid w:val="00736C2B"/>
    <w:rsid w:val="0074019C"/>
    <w:rsid w:val="00744630"/>
    <w:rsid w:val="00750278"/>
    <w:rsid w:val="0075077D"/>
    <w:rsid w:val="00750E5D"/>
    <w:rsid w:val="00751916"/>
    <w:rsid w:val="00753D9D"/>
    <w:rsid w:val="007547B2"/>
    <w:rsid w:val="00754DB1"/>
    <w:rsid w:val="00757163"/>
    <w:rsid w:val="00757F48"/>
    <w:rsid w:val="00757F83"/>
    <w:rsid w:val="007602EA"/>
    <w:rsid w:val="0076269F"/>
    <w:rsid w:val="00762A54"/>
    <w:rsid w:val="00765C85"/>
    <w:rsid w:val="0076665E"/>
    <w:rsid w:val="00766E11"/>
    <w:rsid w:val="00770E33"/>
    <w:rsid w:val="007727D7"/>
    <w:rsid w:val="0077476C"/>
    <w:rsid w:val="00775373"/>
    <w:rsid w:val="00775C43"/>
    <w:rsid w:val="00776F72"/>
    <w:rsid w:val="00777260"/>
    <w:rsid w:val="00777A2D"/>
    <w:rsid w:val="00777B5E"/>
    <w:rsid w:val="007806A4"/>
    <w:rsid w:val="007823FF"/>
    <w:rsid w:val="007826FA"/>
    <w:rsid w:val="00783DD6"/>
    <w:rsid w:val="00784134"/>
    <w:rsid w:val="007843E2"/>
    <w:rsid w:val="00784C34"/>
    <w:rsid w:val="00792477"/>
    <w:rsid w:val="00792850"/>
    <w:rsid w:val="00792C84"/>
    <w:rsid w:val="007944F7"/>
    <w:rsid w:val="00794E4C"/>
    <w:rsid w:val="00795F89"/>
    <w:rsid w:val="007967C2"/>
    <w:rsid w:val="00796D93"/>
    <w:rsid w:val="007A166C"/>
    <w:rsid w:val="007A1F6A"/>
    <w:rsid w:val="007A2595"/>
    <w:rsid w:val="007A3D07"/>
    <w:rsid w:val="007A6F56"/>
    <w:rsid w:val="007A7CE8"/>
    <w:rsid w:val="007A7D38"/>
    <w:rsid w:val="007B01FF"/>
    <w:rsid w:val="007B0A18"/>
    <w:rsid w:val="007B210B"/>
    <w:rsid w:val="007B3B5A"/>
    <w:rsid w:val="007B3E47"/>
    <w:rsid w:val="007B4B5A"/>
    <w:rsid w:val="007B6025"/>
    <w:rsid w:val="007B6071"/>
    <w:rsid w:val="007B7EF4"/>
    <w:rsid w:val="007C083F"/>
    <w:rsid w:val="007C1BE2"/>
    <w:rsid w:val="007C315E"/>
    <w:rsid w:val="007C45FB"/>
    <w:rsid w:val="007C4623"/>
    <w:rsid w:val="007C4985"/>
    <w:rsid w:val="007C49DB"/>
    <w:rsid w:val="007C640D"/>
    <w:rsid w:val="007C6663"/>
    <w:rsid w:val="007D07F2"/>
    <w:rsid w:val="007D2263"/>
    <w:rsid w:val="007D226D"/>
    <w:rsid w:val="007D24E0"/>
    <w:rsid w:val="007D48DA"/>
    <w:rsid w:val="007E0CDD"/>
    <w:rsid w:val="007E1195"/>
    <w:rsid w:val="007E1577"/>
    <w:rsid w:val="007E1D00"/>
    <w:rsid w:val="007E4729"/>
    <w:rsid w:val="007E4746"/>
    <w:rsid w:val="007E5D58"/>
    <w:rsid w:val="007E64E9"/>
    <w:rsid w:val="007E7FD7"/>
    <w:rsid w:val="007F00D0"/>
    <w:rsid w:val="007F172F"/>
    <w:rsid w:val="007F2BBC"/>
    <w:rsid w:val="007F3C96"/>
    <w:rsid w:val="007F62BA"/>
    <w:rsid w:val="007F65DF"/>
    <w:rsid w:val="008000D7"/>
    <w:rsid w:val="00800DA4"/>
    <w:rsid w:val="008020ED"/>
    <w:rsid w:val="00802FBD"/>
    <w:rsid w:val="0080339B"/>
    <w:rsid w:val="00803ED9"/>
    <w:rsid w:val="00804375"/>
    <w:rsid w:val="00806A68"/>
    <w:rsid w:val="00807A99"/>
    <w:rsid w:val="008109C3"/>
    <w:rsid w:val="00810DC2"/>
    <w:rsid w:val="00811F51"/>
    <w:rsid w:val="00812CA4"/>
    <w:rsid w:val="00814691"/>
    <w:rsid w:val="0081579D"/>
    <w:rsid w:val="008161B6"/>
    <w:rsid w:val="008164ED"/>
    <w:rsid w:val="00816C63"/>
    <w:rsid w:val="00816E6F"/>
    <w:rsid w:val="008173AB"/>
    <w:rsid w:val="00817A7F"/>
    <w:rsid w:val="00821525"/>
    <w:rsid w:val="0082284C"/>
    <w:rsid w:val="0082562C"/>
    <w:rsid w:val="00827E4D"/>
    <w:rsid w:val="00832320"/>
    <w:rsid w:val="00835A46"/>
    <w:rsid w:val="008377D7"/>
    <w:rsid w:val="00837F2B"/>
    <w:rsid w:val="00844466"/>
    <w:rsid w:val="00846A60"/>
    <w:rsid w:val="00846F35"/>
    <w:rsid w:val="008470C2"/>
    <w:rsid w:val="00851AE5"/>
    <w:rsid w:val="00852077"/>
    <w:rsid w:val="00852E6C"/>
    <w:rsid w:val="00852F1A"/>
    <w:rsid w:val="00853906"/>
    <w:rsid w:val="00854124"/>
    <w:rsid w:val="00857829"/>
    <w:rsid w:val="008600DC"/>
    <w:rsid w:val="008600E5"/>
    <w:rsid w:val="008610EF"/>
    <w:rsid w:val="0086129D"/>
    <w:rsid w:val="0086152B"/>
    <w:rsid w:val="00861C10"/>
    <w:rsid w:val="00863030"/>
    <w:rsid w:val="00866545"/>
    <w:rsid w:val="00867A5B"/>
    <w:rsid w:val="008714D1"/>
    <w:rsid w:val="0087222A"/>
    <w:rsid w:val="00872E27"/>
    <w:rsid w:val="00873405"/>
    <w:rsid w:val="0087383D"/>
    <w:rsid w:val="00875D4D"/>
    <w:rsid w:val="0087766C"/>
    <w:rsid w:val="0088060D"/>
    <w:rsid w:val="00882C98"/>
    <w:rsid w:val="00884F11"/>
    <w:rsid w:val="00885BE3"/>
    <w:rsid w:val="00885E99"/>
    <w:rsid w:val="00891E19"/>
    <w:rsid w:val="00892EA0"/>
    <w:rsid w:val="008932F1"/>
    <w:rsid w:val="008941A8"/>
    <w:rsid w:val="00895928"/>
    <w:rsid w:val="0089696D"/>
    <w:rsid w:val="00896AC1"/>
    <w:rsid w:val="0089745E"/>
    <w:rsid w:val="008A0EF2"/>
    <w:rsid w:val="008A18C5"/>
    <w:rsid w:val="008A2019"/>
    <w:rsid w:val="008A33A5"/>
    <w:rsid w:val="008A3BAA"/>
    <w:rsid w:val="008A3CC9"/>
    <w:rsid w:val="008A48D9"/>
    <w:rsid w:val="008A4D6F"/>
    <w:rsid w:val="008A50B0"/>
    <w:rsid w:val="008A62A4"/>
    <w:rsid w:val="008A648D"/>
    <w:rsid w:val="008A64CC"/>
    <w:rsid w:val="008A6C27"/>
    <w:rsid w:val="008B049B"/>
    <w:rsid w:val="008B2117"/>
    <w:rsid w:val="008B22C5"/>
    <w:rsid w:val="008B2B33"/>
    <w:rsid w:val="008B34A5"/>
    <w:rsid w:val="008B3D96"/>
    <w:rsid w:val="008B3F76"/>
    <w:rsid w:val="008B4489"/>
    <w:rsid w:val="008B4545"/>
    <w:rsid w:val="008B49D2"/>
    <w:rsid w:val="008B5773"/>
    <w:rsid w:val="008B65E6"/>
    <w:rsid w:val="008B7328"/>
    <w:rsid w:val="008C0CF6"/>
    <w:rsid w:val="008C1BC6"/>
    <w:rsid w:val="008C25FD"/>
    <w:rsid w:val="008C2E0D"/>
    <w:rsid w:val="008C428C"/>
    <w:rsid w:val="008C5E6A"/>
    <w:rsid w:val="008C68A8"/>
    <w:rsid w:val="008C7BEB"/>
    <w:rsid w:val="008D020B"/>
    <w:rsid w:val="008D1DEF"/>
    <w:rsid w:val="008D21F0"/>
    <w:rsid w:val="008D2F92"/>
    <w:rsid w:val="008D4705"/>
    <w:rsid w:val="008D4780"/>
    <w:rsid w:val="008D5669"/>
    <w:rsid w:val="008D7B77"/>
    <w:rsid w:val="008E03CD"/>
    <w:rsid w:val="008E0DC1"/>
    <w:rsid w:val="008E16E5"/>
    <w:rsid w:val="008E3E48"/>
    <w:rsid w:val="008E4769"/>
    <w:rsid w:val="008E4A06"/>
    <w:rsid w:val="008E5339"/>
    <w:rsid w:val="008F0E02"/>
    <w:rsid w:val="008F0F52"/>
    <w:rsid w:val="008F12B5"/>
    <w:rsid w:val="008F2F0F"/>
    <w:rsid w:val="008F6D4D"/>
    <w:rsid w:val="00900D56"/>
    <w:rsid w:val="00901636"/>
    <w:rsid w:val="00905F7A"/>
    <w:rsid w:val="00906F92"/>
    <w:rsid w:val="00907713"/>
    <w:rsid w:val="00907F2F"/>
    <w:rsid w:val="00907F9D"/>
    <w:rsid w:val="00910552"/>
    <w:rsid w:val="009113F9"/>
    <w:rsid w:val="0091278E"/>
    <w:rsid w:val="00914C64"/>
    <w:rsid w:val="00914E90"/>
    <w:rsid w:val="009155F4"/>
    <w:rsid w:val="00915797"/>
    <w:rsid w:val="00915DEE"/>
    <w:rsid w:val="00917568"/>
    <w:rsid w:val="00917E9B"/>
    <w:rsid w:val="009203F1"/>
    <w:rsid w:val="009205DC"/>
    <w:rsid w:val="00921D28"/>
    <w:rsid w:val="00922045"/>
    <w:rsid w:val="009239A4"/>
    <w:rsid w:val="0092403D"/>
    <w:rsid w:val="00924738"/>
    <w:rsid w:val="00926034"/>
    <w:rsid w:val="00926E68"/>
    <w:rsid w:val="00930A3F"/>
    <w:rsid w:val="00930FB7"/>
    <w:rsid w:val="009312BD"/>
    <w:rsid w:val="0093177B"/>
    <w:rsid w:val="0093182A"/>
    <w:rsid w:val="00931C8A"/>
    <w:rsid w:val="0093227A"/>
    <w:rsid w:val="0093330A"/>
    <w:rsid w:val="00935E72"/>
    <w:rsid w:val="00937996"/>
    <w:rsid w:val="009415B3"/>
    <w:rsid w:val="00944C45"/>
    <w:rsid w:val="00946BEF"/>
    <w:rsid w:val="00946F67"/>
    <w:rsid w:val="009506B6"/>
    <w:rsid w:val="00950C89"/>
    <w:rsid w:val="00950E4A"/>
    <w:rsid w:val="0095118C"/>
    <w:rsid w:val="009522DE"/>
    <w:rsid w:val="00953007"/>
    <w:rsid w:val="00953736"/>
    <w:rsid w:val="0095514B"/>
    <w:rsid w:val="00960591"/>
    <w:rsid w:val="00960809"/>
    <w:rsid w:val="00961242"/>
    <w:rsid w:val="00961E7C"/>
    <w:rsid w:val="00962479"/>
    <w:rsid w:val="00963C60"/>
    <w:rsid w:val="00963E00"/>
    <w:rsid w:val="0096502E"/>
    <w:rsid w:val="0096653B"/>
    <w:rsid w:val="00970430"/>
    <w:rsid w:val="009726A9"/>
    <w:rsid w:val="009726D9"/>
    <w:rsid w:val="00974167"/>
    <w:rsid w:val="00975F36"/>
    <w:rsid w:val="00976EEC"/>
    <w:rsid w:val="009775E8"/>
    <w:rsid w:val="00981726"/>
    <w:rsid w:val="0098464F"/>
    <w:rsid w:val="009857F4"/>
    <w:rsid w:val="00990419"/>
    <w:rsid w:val="00991C18"/>
    <w:rsid w:val="00992607"/>
    <w:rsid w:val="0099491E"/>
    <w:rsid w:val="009971C2"/>
    <w:rsid w:val="00997F28"/>
    <w:rsid w:val="009A3680"/>
    <w:rsid w:val="009A41AE"/>
    <w:rsid w:val="009A44B4"/>
    <w:rsid w:val="009A6A92"/>
    <w:rsid w:val="009B0DEE"/>
    <w:rsid w:val="009B143F"/>
    <w:rsid w:val="009B1BB0"/>
    <w:rsid w:val="009B209F"/>
    <w:rsid w:val="009B24A5"/>
    <w:rsid w:val="009B37B0"/>
    <w:rsid w:val="009B53B1"/>
    <w:rsid w:val="009B5927"/>
    <w:rsid w:val="009B6100"/>
    <w:rsid w:val="009B76CD"/>
    <w:rsid w:val="009C0EE1"/>
    <w:rsid w:val="009C296D"/>
    <w:rsid w:val="009C4AB9"/>
    <w:rsid w:val="009C4AD6"/>
    <w:rsid w:val="009C5D68"/>
    <w:rsid w:val="009C6393"/>
    <w:rsid w:val="009C63E9"/>
    <w:rsid w:val="009C6E1E"/>
    <w:rsid w:val="009C7B2E"/>
    <w:rsid w:val="009D099E"/>
    <w:rsid w:val="009D09E0"/>
    <w:rsid w:val="009D2514"/>
    <w:rsid w:val="009D2F61"/>
    <w:rsid w:val="009D35C6"/>
    <w:rsid w:val="009D366A"/>
    <w:rsid w:val="009D41A9"/>
    <w:rsid w:val="009D43AA"/>
    <w:rsid w:val="009D562C"/>
    <w:rsid w:val="009D64DB"/>
    <w:rsid w:val="009E1805"/>
    <w:rsid w:val="009E230F"/>
    <w:rsid w:val="009E277B"/>
    <w:rsid w:val="009E2B3E"/>
    <w:rsid w:val="009E382F"/>
    <w:rsid w:val="009E39A2"/>
    <w:rsid w:val="009E6A51"/>
    <w:rsid w:val="009E6B99"/>
    <w:rsid w:val="009F0FAD"/>
    <w:rsid w:val="009F1F4E"/>
    <w:rsid w:val="009F24A8"/>
    <w:rsid w:val="009F559C"/>
    <w:rsid w:val="009F7BAC"/>
    <w:rsid w:val="00A01A98"/>
    <w:rsid w:val="00A03D91"/>
    <w:rsid w:val="00A0421C"/>
    <w:rsid w:val="00A04289"/>
    <w:rsid w:val="00A05DB0"/>
    <w:rsid w:val="00A05F37"/>
    <w:rsid w:val="00A07DF8"/>
    <w:rsid w:val="00A10761"/>
    <w:rsid w:val="00A11E93"/>
    <w:rsid w:val="00A11FB0"/>
    <w:rsid w:val="00A12343"/>
    <w:rsid w:val="00A126D1"/>
    <w:rsid w:val="00A14B9E"/>
    <w:rsid w:val="00A156EC"/>
    <w:rsid w:val="00A1635F"/>
    <w:rsid w:val="00A16535"/>
    <w:rsid w:val="00A16DAB"/>
    <w:rsid w:val="00A17D6C"/>
    <w:rsid w:val="00A20438"/>
    <w:rsid w:val="00A20DB7"/>
    <w:rsid w:val="00A23955"/>
    <w:rsid w:val="00A24325"/>
    <w:rsid w:val="00A2771E"/>
    <w:rsid w:val="00A3478B"/>
    <w:rsid w:val="00A36C59"/>
    <w:rsid w:val="00A377FD"/>
    <w:rsid w:val="00A37E03"/>
    <w:rsid w:val="00A40368"/>
    <w:rsid w:val="00A40C7B"/>
    <w:rsid w:val="00A41A59"/>
    <w:rsid w:val="00A42840"/>
    <w:rsid w:val="00A436F8"/>
    <w:rsid w:val="00A44468"/>
    <w:rsid w:val="00A44E32"/>
    <w:rsid w:val="00A45CC1"/>
    <w:rsid w:val="00A5018C"/>
    <w:rsid w:val="00A50D55"/>
    <w:rsid w:val="00A5353E"/>
    <w:rsid w:val="00A53FC8"/>
    <w:rsid w:val="00A542BE"/>
    <w:rsid w:val="00A54553"/>
    <w:rsid w:val="00A555C4"/>
    <w:rsid w:val="00A5797F"/>
    <w:rsid w:val="00A57AA3"/>
    <w:rsid w:val="00A57D49"/>
    <w:rsid w:val="00A61913"/>
    <w:rsid w:val="00A63E19"/>
    <w:rsid w:val="00A646B4"/>
    <w:rsid w:val="00A65714"/>
    <w:rsid w:val="00A669F7"/>
    <w:rsid w:val="00A676DA"/>
    <w:rsid w:val="00A67EEF"/>
    <w:rsid w:val="00A70249"/>
    <w:rsid w:val="00A70421"/>
    <w:rsid w:val="00A716B2"/>
    <w:rsid w:val="00A740B4"/>
    <w:rsid w:val="00A74FCA"/>
    <w:rsid w:val="00A75D6B"/>
    <w:rsid w:val="00A801D8"/>
    <w:rsid w:val="00A81ACF"/>
    <w:rsid w:val="00A81FB5"/>
    <w:rsid w:val="00A82133"/>
    <w:rsid w:val="00A825D7"/>
    <w:rsid w:val="00A82A8E"/>
    <w:rsid w:val="00A8407D"/>
    <w:rsid w:val="00A84726"/>
    <w:rsid w:val="00A8559D"/>
    <w:rsid w:val="00A85604"/>
    <w:rsid w:val="00A85EB7"/>
    <w:rsid w:val="00A866EA"/>
    <w:rsid w:val="00A915B6"/>
    <w:rsid w:val="00A918D2"/>
    <w:rsid w:val="00A924CB"/>
    <w:rsid w:val="00AA0B4D"/>
    <w:rsid w:val="00AA2267"/>
    <w:rsid w:val="00AA2D0E"/>
    <w:rsid w:val="00AA3208"/>
    <w:rsid w:val="00AA4AD6"/>
    <w:rsid w:val="00AA5D05"/>
    <w:rsid w:val="00AB2730"/>
    <w:rsid w:val="00AB2B48"/>
    <w:rsid w:val="00AB3F67"/>
    <w:rsid w:val="00AB42D8"/>
    <w:rsid w:val="00AB4BF7"/>
    <w:rsid w:val="00AB77BA"/>
    <w:rsid w:val="00AC1780"/>
    <w:rsid w:val="00AC1D97"/>
    <w:rsid w:val="00AC41EB"/>
    <w:rsid w:val="00AC7FCC"/>
    <w:rsid w:val="00AD0A8E"/>
    <w:rsid w:val="00AD1409"/>
    <w:rsid w:val="00AD1AA8"/>
    <w:rsid w:val="00AD588C"/>
    <w:rsid w:val="00AD6391"/>
    <w:rsid w:val="00AD6FF8"/>
    <w:rsid w:val="00AD7E82"/>
    <w:rsid w:val="00AE0C1E"/>
    <w:rsid w:val="00AE227A"/>
    <w:rsid w:val="00AE4957"/>
    <w:rsid w:val="00AF0B7B"/>
    <w:rsid w:val="00AF2370"/>
    <w:rsid w:val="00AF2DC6"/>
    <w:rsid w:val="00AF5714"/>
    <w:rsid w:val="00AF5E02"/>
    <w:rsid w:val="00AF61FB"/>
    <w:rsid w:val="00AF6292"/>
    <w:rsid w:val="00AF668C"/>
    <w:rsid w:val="00AF6D64"/>
    <w:rsid w:val="00B02D04"/>
    <w:rsid w:val="00B03633"/>
    <w:rsid w:val="00B04691"/>
    <w:rsid w:val="00B04E34"/>
    <w:rsid w:val="00B109A6"/>
    <w:rsid w:val="00B11D8D"/>
    <w:rsid w:val="00B12CF2"/>
    <w:rsid w:val="00B1395B"/>
    <w:rsid w:val="00B14621"/>
    <w:rsid w:val="00B169B8"/>
    <w:rsid w:val="00B172E3"/>
    <w:rsid w:val="00B17CBD"/>
    <w:rsid w:val="00B17F37"/>
    <w:rsid w:val="00B2047E"/>
    <w:rsid w:val="00B20663"/>
    <w:rsid w:val="00B20F01"/>
    <w:rsid w:val="00B21100"/>
    <w:rsid w:val="00B22B3F"/>
    <w:rsid w:val="00B231FE"/>
    <w:rsid w:val="00B25273"/>
    <w:rsid w:val="00B254F4"/>
    <w:rsid w:val="00B265CF"/>
    <w:rsid w:val="00B27921"/>
    <w:rsid w:val="00B32E57"/>
    <w:rsid w:val="00B33737"/>
    <w:rsid w:val="00B34692"/>
    <w:rsid w:val="00B365CB"/>
    <w:rsid w:val="00B36D34"/>
    <w:rsid w:val="00B4097D"/>
    <w:rsid w:val="00B417DC"/>
    <w:rsid w:val="00B41F3A"/>
    <w:rsid w:val="00B44488"/>
    <w:rsid w:val="00B4663F"/>
    <w:rsid w:val="00B47E63"/>
    <w:rsid w:val="00B5200C"/>
    <w:rsid w:val="00B52881"/>
    <w:rsid w:val="00B53880"/>
    <w:rsid w:val="00B546CF"/>
    <w:rsid w:val="00B56ED8"/>
    <w:rsid w:val="00B57159"/>
    <w:rsid w:val="00B5798D"/>
    <w:rsid w:val="00B6075A"/>
    <w:rsid w:val="00B639A6"/>
    <w:rsid w:val="00B6410D"/>
    <w:rsid w:val="00B6442C"/>
    <w:rsid w:val="00B65C8F"/>
    <w:rsid w:val="00B7015C"/>
    <w:rsid w:val="00B73C75"/>
    <w:rsid w:val="00B77CF6"/>
    <w:rsid w:val="00B80463"/>
    <w:rsid w:val="00B81F94"/>
    <w:rsid w:val="00B8274F"/>
    <w:rsid w:val="00B834B3"/>
    <w:rsid w:val="00B83563"/>
    <w:rsid w:val="00B83919"/>
    <w:rsid w:val="00B83BB3"/>
    <w:rsid w:val="00B83DE5"/>
    <w:rsid w:val="00B83FB1"/>
    <w:rsid w:val="00B84B29"/>
    <w:rsid w:val="00B8568B"/>
    <w:rsid w:val="00B85A87"/>
    <w:rsid w:val="00B8723A"/>
    <w:rsid w:val="00B9031C"/>
    <w:rsid w:val="00B9095F"/>
    <w:rsid w:val="00B90D75"/>
    <w:rsid w:val="00B91046"/>
    <w:rsid w:val="00B91CE8"/>
    <w:rsid w:val="00B93765"/>
    <w:rsid w:val="00B93E4A"/>
    <w:rsid w:val="00BA2735"/>
    <w:rsid w:val="00BA3A6A"/>
    <w:rsid w:val="00BA49B5"/>
    <w:rsid w:val="00BA4B37"/>
    <w:rsid w:val="00BA572D"/>
    <w:rsid w:val="00BB120B"/>
    <w:rsid w:val="00BB2278"/>
    <w:rsid w:val="00BB33D9"/>
    <w:rsid w:val="00BB3FBF"/>
    <w:rsid w:val="00BB4A4E"/>
    <w:rsid w:val="00BB5543"/>
    <w:rsid w:val="00BB59BD"/>
    <w:rsid w:val="00BB6D37"/>
    <w:rsid w:val="00BC00E8"/>
    <w:rsid w:val="00BC105F"/>
    <w:rsid w:val="00BC143F"/>
    <w:rsid w:val="00BC3238"/>
    <w:rsid w:val="00BC3306"/>
    <w:rsid w:val="00BC337A"/>
    <w:rsid w:val="00BC367B"/>
    <w:rsid w:val="00BC5BA8"/>
    <w:rsid w:val="00BC632D"/>
    <w:rsid w:val="00BC6823"/>
    <w:rsid w:val="00BC6838"/>
    <w:rsid w:val="00BC6CB8"/>
    <w:rsid w:val="00BD0BA1"/>
    <w:rsid w:val="00BD0F15"/>
    <w:rsid w:val="00BD2273"/>
    <w:rsid w:val="00BD2A7F"/>
    <w:rsid w:val="00BD2FFA"/>
    <w:rsid w:val="00BD39D1"/>
    <w:rsid w:val="00BD458E"/>
    <w:rsid w:val="00BD525D"/>
    <w:rsid w:val="00BD55FD"/>
    <w:rsid w:val="00BD72AE"/>
    <w:rsid w:val="00BE038B"/>
    <w:rsid w:val="00BE2FB5"/>
    <w:rsid w:val="00BE4F4F"/>
    <w:rsid w:val="00BE60AF"/>
    <w:rsid w:val="00BE63A1"/>
    <w:rsid w:val="00BE759D"/>
    <w:rsid w:val="00BE7C55"/>
    <w:rsid w:val="00BF0A9C"/>
    <w:rsid w:val="00BF12A4"/>
    <w:rsid w:val="00BF1E32"/>
    <w:rsid w:val="00BF207A"/>
    <w:rsid w:val="00BF22DB"/>
    <w:rsid w:val="00BF57DA"/>
    <w:rsid w:val="00BF6B2B"/>
    <w:rsid w:val="00BF6C5D"/>
    <w:rsid w:val="00C006AE"/>
    <w:rsid w:val="00C0194D"/>
    <w:rsid w:val="00C0210F"/>
    <w:rsid w:val="00C06079"/>
    <w:rsid w:val="00C06713"/>
    <w:rsid w:val="00C1031E"/>
    <w:rsid w:val="00C11B33"/>
    <w:rsid w:val="00C12BD4"/>
    <w:rsid w:val="00C12E86"/>
    <w:rsid w:val="00C1345F"/>
    <w:rsid w:val="00C14391"/>
    <w:rsid w:val="00C14ACB"/>
    <w:rsid w:val="00C157A5"/>
    <w:rsid w:val="00C16D8C"/>
    <w:rsid w:val="00C16DC4"/>
    <w:rsid w:val="00C176AB"/>
    <w:rsid w:val="00C17BE3"/>
    <w:rsid w:val="00C21F78"/>
    <w:rsid w:val="00C23C93"/>
    <w:rsid w:val="00C23D99"/>
    <w:rsid w:val="00C24C7B"/>
    <w:rsid w:val="00C261D2"/>
    <w:rsid w:val="00C26BF2"/>
    <w:rsid w:val="00C277E9"/>
    <w:rsid w:val="00C2787E"/>
    <w:rsid w:val="00C315D2"/>
    <w:rsid w:val="00C34E6D"/>
    <w:rsid w:val="00C36139"/>
    <w:rsid w:val="00C364CB"/>
    <w:rsid w:val="00C37EB6"/>
    <w:rsid w:val="00C40600"/>
    <w:rsid w:val="00C44550"/>
    <w:rsid w:val="00C45585"/>
    <w:rsid w:val="00C45E57"/>
    <w:rsid w:val="00C4667D"/>
    <w:rsid w:val="00C46E34"/>
    <w:rsid w:val="00C51044"/>
    <w:rsid w:val="00C5656F"/>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3B54"/>
    <w:rsid w:val="00C84A8A"/>
    <w:rsid w:val="00C85113"/>
    <w:rsid w:val="00C85B07"/>
    <w:rsid w:val="00C85CF5"/>
    <w:rsid w:val="00C86136"/>
    <w:rsid w:val="00C86F83"/>
    <w:rsid w:val="00C87876"/>
    <w:rsid w:val="00C91244"/>
    <w:rsid w:val="00C917D5"/>
    <w:rsid w:val="00C92271"/>
    <w:rsid w:val="00C929CD"/>
    <w:rsid w:val="00C942EB"/>
    <w:rsid w:val="00C9783E"/>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66A"/>
    <w:rsid w:val="00CC2D89"/>
    <w:rsid w:val="00CC2ECB"/>
    <w:rsid w:val="00CC344D"/>
    <w:rsid w:val="00CC34E6"/>
    <w:rsid w:val="00CC387A"/>
    <w:rsid w:val="00CC473E"/>
    <w:rsid w:val="00CC5E13"/>
    <w:rsid w:val="00CC74C1"/>
    <w:rsid w:val="00CD0FC7"/>
    <w:rsid w:val="00CD2232"/>
    <w:rsid w:val="00CD29C0"/>
    <w:rsid w:val="00CD3909"/>
    <w:rsid w:val="00CD3ABE"/>
    <w:rsid w:val="00CD57E0"/>
    <w:rsid w:val="00CE0664"/>
    <w:rsid w:val="00CE091A"/>
    <w:rsid w:val="00CE0C44"/>
    <w:rsid w:val="00CE0CD5"/>
    <w:rsid w:val="00CE179B"/>
    <w:rsid w:val="00CE1F35"/>
    <w:rsid w:val="00CE20EC"/>
    <w:rsid w:val="00CE3A26"/>
    <w:rsid w:val="00CE6326"/>
    <w:rsid w:val="00CE7338"/>
    <w:rsid w:val="00CE73A5"/>
    <w:rsid w:val="00CF2CE6"/>
    <w:rsid w:val="00CF3C71"/>
    <w:rsid w:val="00CF4278"/>
    <w:rsid w:val="00CF4B55"/>
    <w:rsid w:val="00CF5A4A"/>
    <w:rsid w:val="00D01704"/>
    <w:rsid w:val="00D02EB7"/>
    <w:rsid w:val="00D047E5"/>
    <w:rsid w:val="00D048AF"/>
    <w:rsid w:val="00D0673D"/>
    <w:rsid w:val="00D109B3"/>
    <w:rsid w:val="00D11226"/>
    <w:rsid w:val="00D11476"/>
    <w:rsid w:val="00D124A3"/>
    <w:rsid w:val="00D12A9A"/>
    <w:rsid w:val="00D13961"/>
    <w:rsid w:val="00D14E30"/>
    <w:rsid w:val="00D15899"/>
    <w:rsid w:val="00D168CF"/>
    <w:rsid w:val="00D16A61"/>
    <w:rsid w:val="00D1776F"/>
    <w:rsid w:val="00D177CC"/>
    <w:rsid w:val="00D20377"/>
    <w:rsid w:val="00D22112"/>
    <w:rsid w:val="00D22608"/>
    <w:rsid w:val="00D24341"/>
    <w:rsid w:val="00D25828"/>
    <w:rsid w:val="00D26B9E"/>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50694"/>
    <w:rsid w:val="00D525AA"/>
    <w:rsid w:val="00D52754"/>
    <w:rsid w:val="00D5395D"/>
    <w:rsid w:val="00D53D60"/>
    <w:rsid w:val="00D55CC9"/>
    <w:rsid w:val="00D56BAD"/>
    <w:rsid w:val="00D57691"/>
    <w:rsid w:val="00D5787C"/>
    <w:rsid w:val="00D66E2D"/>
    <w:rsid w:val="00D67BC9"/>
    <w:rsid w:val="00D70802"/>
    <w:rsid w:val="00D721D3"/>
    <w:rsid w:val="00D7246E"/>
    <w:rsid w:val="00D73FA5"/>
    <w:rsid w:val="00D743B8"/>
    <w:rsid w:val="00D747D3"/>
    <w:rsid w:val="00D75242"/>
    <w:rsid w:val="00D809E9"/>
    <w:rsid w:val="00D81CF4"/>
    <w:rsid w:val="00D8343A"/>
    <w:rsid w:val="00D8456B"/>
    <w:rsid w:val="00D84AC2"/>
    <w:rsid w:val="00D85D05"/>
    <w:rsid w:val="00D85D5D"/>
    <w:rsid w:val="00D860EB"/>
    <w:rsid w:val="00D86A9C"/>
    <w:rsid w:val="00D90164"/>
    <w:rsid w:val="00D90C25"/>
    <w:rsid w:val="00D9122A"/>
    <w:rsid w:val="00D91251"/>
    <w:rsid w:val="00D9245E"/>
    <w:rsid w:val="00D928C6"/>
    <w:rsid w:val="00D94575"/>
    <w:rsid w:val="00D9574A"/>
    <w:rsid w:val="00D964AC"/>
    <w:rsid w:val="00DA1C75"/>
    <w:rsid w:val="00DA28AF"/>
    <w:rsid w:val="00DA496D"/>
    <w:rsid w:val="00DA4BE8"/>
    <w:rsid w:val="00DA4C30"/>
    <w:rsid w:val="00DA56A8"/>
    <w:rsid w:val="00DA64DD"/>
    <w:rsid w:val="00DA6AB7"/>
    <w:rsid w:val="00DA7334"/>
    <w:rsid w:val="00DA7B72"/>
    <w:rsid w:val="00DA7D91"/>
    <w:rsid w:val="00DB0699"/>
    <w:rsid w:val="00DB2F11"/>
    <w:rsid w:val="00DC03BB"/>
    <w:rsid w:val="00DC0E47"/>
    <w:rsid w:val="00DC1EEC"/>
    <w:rsid w:val="00DC22B4"/>
    <w:rsid w:val="00DC3703"/>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01C"/>
    <w:rsid w:val="00DE78AE"/>
    <w:rsid w:val="00DE7A6D"/>
    <w:rsid w:val="00DE7FC2"/>
    <w:rsid w:val="00DF33AE"/>
    <w:rsid w:val="00DF3E83"/>
    <w:rsid w:val="00DF62FE"/>
    <w:rsid w:val="00E01786"/>
    <w:rsid w:val="00E03072"/>
    <w:rsid w:val="00E04E36"/>
    <w:rsid w:val="00E06701"/>
    <w:rsid w:val="00E077C0"/>
    <w:rsid w:val="00E12A92"/>
    <w:rsid w:val="00E136EC"/>
    <w:rsid w:val="00E15000"/>
    <w:rsid w:val="00E15513"/>
    <w:rsid w:val="00E1691D"/>
    <w:rsid w:val="00E20ABA"/>
    <w:rsid w:val="00E220EC"/>
    <w:rsid w:val="00E22695"/>
    <w:rsid w:val="00E22E85"/>
    <w:rsid w:val="00E23F7D"/>
    <w:rsid w:val="00E25CE6"/>
    <w:rsid w:val="00E26F75"/>
    <w:rsid w:val="00E30207"/>
    <w:rsid w:val="00E321D3"/>
    <w:rsid w:val="00E32D64"/>
    <w:rsid w:val="00E35030"/>
    <w:rsid w:val="00E3579E"/>
    <w:rsid w:val="00E35CD4"/>
    <w:rsid w:val="00E36D38"/>
    <w:rsid w:val="00E40165"/>
    <w:rsid w:val="00E401AF"/>
    <w:rsid w:val="00E41088"/>
    <w:rsid w:val="00E41D1F"/>
    <w:rsid w:val="00E45F1E"/>
    <w:rsid w:val="00E47428"/>
    <w:rsid w:val="00E477B0"/>
    <w:rsid w:val="00E50AE1"/>
    <w:rsid w:val="00E50CC6"/>
    <w:rsid w:val="00E513DC"/>
    <w:rsid w:val="00E51803"/>
    <w:rsid w:val="00E54176"/>
    <w:rsid w:val="00E55600"/>
    <w:rsid w:val="00E57F7E"/>
    <w:rsid w:val="00E62920"/>
    <w:rsid w:val="00E6474B"/>
    <w:rsid w:val="00E64CD5"/>
    <w:rsid w:val="00E66D1F"/>
    <w:rsid w:val="00E66F0C"/>
    <w:rsid w:val="00E715BC"/>
    <w:rsid w:val="00E72716"/>
    <w:rsid w:val="00E73736"/>
    <w:rsid w:val="00E754AA"/>
    <w:rsid w:val="00E80A5B"/>
    <w:rsid w:val="00E81D41"/>
    <w:rsid w:val="00E83502"/>
    <w:rsid w:val="00E850CE"/>
    <w:rsid w:val="00E8654F"/>
    <w:rsid w:val="00E86951"/>
    <w:rsid w:val="00E872AC"/>
    <w:rsid w:val="00E90948"/>
    <w:rsid w:val="00E91B58"/>
    <w:rsid w:val="00E9209E"/>
    <w:rsid w:val="00E930AF"/>
    <w:rsid w:val="00E9401E"/>
    <w:rsid w:val="00E94A56"/>
    <w:rsid w:val="00E950DB"/>
    <w:rsid w:val="00E95763"/>
    <w:rsid w:val="00E965B3"/>
    <w:rsid w:val="00EA02D9"/>
    <w:rsid w:val="00EA2E00"/>
    <w:rsid w:val="00EA4315"/>
    <w:rsid w:val="00EA6D0F"/>
    <w:rsid w:val="00EB042E"/>
    <w:rsid w:val="00EB0C9E"/>
    <w:rsid w:val="00EB115F"/>
    <w:rsid w:val="00EB32E8"/>
    <w:rsid w:val="00EB3C22"/>
    <w:rsid w:val="00EB403F"/>
    <w:rsid w:val="00EB69F8"/>
    <w:rsid w:val="00EC04E4"/>
    <w:rsid w:val="00EC2B35"/>
    <w:rsid w:val="00EC2B77"/>
    <w:rsid w:val="00EC36E4"/>
    <w:rsid w:val="00EC3E3F"/>
    <w:rsid w:val="00EC40F4"/>
    <w:rsid w:val="00EC47DB"/>
    <w:rsid w:val="00ED0882"/>
    <w:rsid w:val="00ED23BF"/>
    <w:rsid w:val="00ED51F7"/>
    <w:rsid w:val="00ED6062"/>
    <w:rsid w:val="00ED7814"/>
    <w:rsid w:val="00ED7972"/>
    <w:rsid w:val="00ED7B66"/>
    <w:rsid w:val="00EE204D"/>
    <w:rsid w:val="00EE3262"/>
    <w:rsid w:val="00EE3310"/>
    <w:rsid w:val="00EE37F7"/>
    <w:rsid w:val="00EE4248"/>
    <w:rsid w:val="00EE4ECB"/>
    <w:rsid w:val="00EF34AF"/>
    <w:rsid w:val="00EF36A8"/>
    <w:rsid w:val="00EF4678"/>
    <w:rsid w:val="00EF4AA3"/>
    <w:rsid w:val="00EF633A"/>
    <w:rsid w:val="00F00C1C"/>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D50"/>
    <w:rsid w:val="00F20FA9"/>
    <w:rsid w:val="00F22891"/>
    <w:rsid w:val="00F261D8"/>
    <w:rsid w:val="00F26BA7"/>
    <w:rsid w:val="00F2779C"/>
    <w:rsid w:val="00F30023"/>
    <w:rsid w:val="00F33CB2"/>
    <w:rsid w:val="00F357FA"/>
    <w:rsid w:val="00F35AB8"/>
    <w:rsid w:val="00F35B6B"/>
    <w:rsid w:val="00F35DE8"/>
    <w:rsid w:val="00F363F7"/>
    <w:rsid w:val="00F37DDE"/>
    <w:rsid w:val="00F4082C"/>
    <w:rsid w:val="00F40C32"/>
    <w:rsid w:val="00F4119F"/>
    <w:rsid w:val="00F415A3"/>
    <w:rsid w:val="00F42E6B"/>
    <w:rsid w:val="00F4317B"/>
    <w:rsid w:val="00F44A10"/>
    <w:rsid w:val="00F450A5"/>
    <w:rsid w:val="00F4596A"/>
    <w:rsid w:val="00F45E70"/>
    <w:rsid w:val="00F467B2"/>
    <w:rsid w:val="00F558CA"/>
    <w:rsid w:val="00F55A09"/>
    <w:rsid w:val="00F55E00"/>
    <w:rsid w:val="00F5621A"/>
    <w:rsid w:val="00F60235"/>
    <w:rsid w:val="00F606F2"/>
    <w:rsid w:val="00F61953"/>
    <w:rsid w:val="00F63921"/>
    <w:rsid w:val="00F64FBD"/>
    <w:rsid w:val="00F653FD"/>
    <w:rsid w:val="00F6589C"/>
    <w:rsid w:val="00F65917"/>
    <w:rsid w:val="00F660F2"/>
    <w:rsid w:val="00F66196"/>
    <w:rsid w:val="00F70B9C"/>
    <w:rsid w:val="00F713BB"/>
    <w:rsid w:val="00F73364"/>
    <w:rsid w:val="00F74005"/>
    <w:rsid w:val="00F7798B"/>
    <w:rsid w:val="00F80825"/>
    <w:rsid w:val="00F80FC6"/>
    <w:rsid w:val="00F81434"/>
    <w:rsid w:val="00F815C9"/>
    <w:rsid w:val="00F848F8"/>
    <w:rsid w:val="00F8590C"/>
    <w:rsid w:val="00F93EDC"/>
    <w:rsid w:val="00F966F7"/>
    <w:rsid w:val="00FA0105"/>
    <w:rsid w:val="00FA0327"/>
    <w:rsid w:val="00FA16DE"/>
    <w:rsid w:val="00FA2C48"/>
    <w:rsid w:val="00FA36D6"/>
    <w:rsid w:val="00FA43CD"/>
    <w:rsid w:val="00FA5F7F"/>
    <w:rsid w:val="00FB05B7"/>
    <w:rsid w:val="00FB0A68"/>
    <w:rsid w:val="00FB1EE4"/>
    <w:rsid w:val="00FB2040"/>
    <w:rsid w:val="00FB2A89"/>
    <w:rsid w:val="00FB50EE"/>
    <w:rsid w:val="00FC3585"/>
    <w:rsid w:val="00FC4153"/>
    <w:rsid w:val="00FC46D0"/>
    <w:rsid w:val="00FD0170"/>
    <w:rsid w:val="00FD0841"/>
    <w:rsid w:val="00FD4C69"/>
    <w:rsid w:val="00FD5C8F"/>
    <w:rsid w:val="00FD6532"/>
    <w:rsid w:val="00FE054C"/>
    <w:rsid w:val="00FE0D95"/>
    <w:rsid w:val="00FE2F9C"/>
    <w:rsid w:val="00FE30F5"/>
    <w:rsid w:val="00FE3DD2"/>
    <w:rsid w:val="00FE44C2"/>
    <w:rsid w:val="00FE4FC2"/>
    <w:rsid w:val="00FE7205"/>
    <w:rsid w:val="00FF143B"/>
    <w:rsid w:val="00FF1A29"/>
    <w:rsid w:val="00FF381C"/>
    <w:rsid w:val="00FF3C7F"/>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346C3"/>
  <w14:defaultImageDpi w14:val="330"/>
  <w15:chartTrackingRefBased/>
  <w15:docId w15:val="{BC5C24A4-CD7D-4607-9B74-C2D9345D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customStyle="1" w:styleId="UnresolvedMention1">
    <w:name w:val="Unresolved Mention1"/>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customStyle="1" w:styleId="Mention1">
    <w:name w:val="Mention1"/>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76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389075">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4237">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2.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ce87aa-d464-45eb-bb2d-b427712ae485">
      <UserInfo>
        <DisplayName>Cristopher Broyles</DisplayName>
        <AccountId>31</AccountId>
        <AccountType/>
      </UserInfo>
      <UserInfo>
        <DisplayName>Tamar Savir</DisplayName>
        <AccountId>6</AccountId>
        <AccountType/>
      </UserInfo>
      <UserInfo>
        <DisplayName>Umasarath Mallampalli</DisplayName>
        <AccountId>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1" ma:contentTypeDescription="Create a new document." ma:contentTypeScope="" ma:versionID="cd663174af7ec40ddda4176c6edc435b">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fc4e87d302fc555f3674e539e5971891"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B8D47-2EE4-4E0C-A354-496A59E93C2B}">
  <ds:schemaRefs>
    <ds:schemaRef ds:uri="http://schemas.microsoft.com/office/2006/metadata/properties"/>
    <ds:schemaRef ds:uri="http://schemas.microsoft.com/office/infopath/2007/PartnerControls"/>
    <ds:schemaRef ds:uri="f3ce87aa-d464-45eb-bb2d-b427712ae485"/>
  </ds:schemaRefs>
</ds:datastoreItem>
</file>

<file path=customXml/itemProps2.xml><?xml version="1.0" encoding="utf-8"?>
<ds:datastoreItem xmlns:ds="http://schemas.openxmlformats.org/officeDocument/2006/customXml" ds:itemID="{52E772C6-1B7E-4963-8D84-989645A0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E3EA3-D3C0-4EF5-9511-ECE626F11658}">
  <ds:schemaRefs>
    <ds:schemaRef ds:uri="http://schemas.openxmlformats.org/officeDocument/2006/bibliography"/>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4800</Words>
  <Characters>27363</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32099</CharactersWithSpaces>
  <SharedDoc>false</SharedDoc>
  <HLinks>
    <vt:vector size="474" baseType="variant">
      <vt:variant>
        <vt:i4>6815777</vt:i4>
      </vt:variant>
      <vt:variant>
        <vt:i4>234</vt:i4>
      </vt:variant>
      <vt:variant>
        <vt:i4>0</vt:i4>
      </vt:variant>
      <vt:variant>
        <vt:i4>5</vt:i4>
      </vt:variant>
      <vt:variant>
        <vt:lpwstr>https://nam04.safelinks.protection.outlook.com/?url=http%3A%2F%2Fwww.microsoft.com%2F&amp;data=02%7C01%7Cdinesht%40vmware.com%7C88c3073df30644f5c4be08d800759f25%7Cb39138ca3cee4b4aa4d6cd83d9dd62f0%7C0%7C0%7C637259852475396425&amp;sdata=1C5KZpS5CpvfZNG0tEn0GHe6VDCvZvHWBjgXr%2FbEwXo%3D&amp;reserved=0</vt:lpwstr>
      </vt:variant>
      <vt:variant>
        <vt:lpwstr/>
      </vt:variant>
      <vt:variant>
        <vt:i4>7536763</vt:i4>
      </vt:variant>
      <vt:variant>
        <vt:i4>231</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7471229</vt:i4>
      </vt:variant>
      <vt:variant>
        <vt:i4>228</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4587617</vt:i4>
      </vt:variant>
      <vt:variant>
        <vt:i4>225</vt:i4>
      </vt:variant>
      <vt:variant>
        <vt:i4>0</vt:i4>
      </vt:variant>
      <vt:variant>
        <vt:i4>5</vt:i4>
      </vt:variant>
      <vt:variant>
        <vt:lpwstr/>
      </vt:variant>
      <vt:variant>
        <vt:lpwstr>_WCAG_2.x_Report</vt:lpwstr>
      </vt:variant>
      <vt:variant>
        <vt:i4>262166</vt:i4>
      </vt:variant>
      <vt:variant>
        <vt:i4>222</vt:i4>
      </vt:variant>
      <vt:variant>
        <vt:i4>0</vt:i4>
      </vt:variant>
      <vt:variant>
        <vt:i4>5</vt:i4>
      </vt:variant>
      <vt:variant>
        <vt:lpwstr/>
      </vt:variant>
      <vt:variant>
        <vt:lpwstr>WCAG</vt:lpwstr>
      </vt:variant>
      <vt:variant>
        <vt:i4>8257651</vt:i4>
      </vt:variant>
      <vt:variant>
        <vt:i4>219</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7864445</vt:i4>
      </vt:variant>
      <vt:variant>
        <vt:i4>216</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4587617</vt:i4>
      </vt:variant>
      <vt:variant>
        <vt:i4>213</vt:i4>
      </vt:variant>
      <vt:variant>
        <vt:i4>0</vt:i4>
      </vt:variant>
      <vt:variant>
        <vt:i4>5</vt:i4>
      </vt:variant>
      <vt:variant>
        <vt:lpwstr/>
      </vt:variant>
      <vt:variant>
        <vt:lpwstr>_WCAG_2.x_Report</vt:lpwstr>
      </vt:variant>
      <vt:variant>
        <vt:i4>8061049</vt:i4>
      </vt:variant>
      <vt:variant>
        <vt:i4>210</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207</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204</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201</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198</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195</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2490401</vt:i4>
      </vt:variant>
      <vt:variant>
        <vt:i4>192</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189</vt:i4>
      </vt:variant>
      <vt:variant>
        <vt:i4>0</vt:i4>
      </vt:variant>
      <vt:variant>
        <vt:i4>5</vt:i4>
      </vt:variant>
      <vt:variant>
        <vt:lpwstr/>
      </vt:variant>
      <vt:variant>
        <vt:lpwstr>_WCAG_2.x_Report</vt:lpwstr>
      </vt:variant>
      <vt:variant>
        <vt:i4>6815795</vt:i4>
      </vt:variant>
      <vt:variant>
        <vt:i4>186</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183</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180</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177</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174</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171</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7602217</vt:i4>
      </vt:variant>
      <vt:variant>
        <vt:i4>168</vt:i4>
      </vt:variant>
      <vt:variant>
        <vt:i4>0</vt:i4>
      </vt:variant>
      <vt:variant>
        <vt:i4>5</vt:i4>
      </vt:variant>
      <vt:variant>
        <vt:lpwstr>https://www.w3.org/TR/WCAG21/</vt:lpwstr>
      </vt:variant>
      <vt:variant>
        <vt:lpwstr>status-messages</vt:lpwstr>
      </vt:variant>
      <vt:variant>
        <vt:i4>4980764</vt:i4>
      </vt:variant>
      <vt:variant>
        <vt:i4>165</vt:i4>
      </vt:variant>
      <vt:variant>
        <vt:i4>0</vt:i4>
      </vt:variant>
      <vt:variant>
        <vt:i4>5</vt:i4>
      </vt:variant>
      <vt:variant>
        <vt:lpwstr>http://www.w3.org/TR/WCAG20/</vt:lpwstr>
      </vt:variant>
      <vt:variant>
        <vt:lpwstr>minimize-error-reversible</vt:lpwstr>
      </vt:variant>
      <vt:variant>
        <vt:i4>2490475</vt:i4>
      </vt:variant>
      <vt:variant>
        <vt:i4>162</vt:i4>
      </vt:variant>
      <vt:variant>
        <vt:i4>0</vt:i4>
      </vt:variant>
      <vt:variant>
        <vt:i4>5</vt:i4>
      </vt:variant>
      <vt:variant>
        <vt:lpwstr>http://www.w3.org/TR/WCAG20/</vt:lpwstr>
      </vt:variant>
      <vt:variant>
        <vt:lpwstr>minimize-error-suggestions</vt:lpwstr>
      </vt:variant>
      <vt:variant>
        <vt:i4>655378</vt:i4>
      </vt:variant>
      <vt:variant>
        <vt:i4>159</vt:i4>
      </vt:variant>
      <vt:variant>
        <vt:i4>0</vt:i4>
      </vt:variant>
      <vt:variant>
        <vt:i4>5</vt:i4>
      </vt:variant>
      <vt:variant>
        <vt:lpwstr>http://www.w3.org/TR/WCAG20/</vt:lpwstr>
      </vt:variant>
      <vt:variant>
        <vt:lpwstr>consistent-behavior-consistent-functionality</vt:lpwstr>
      </vt:variant>
      <vt:variant>
        <vt:i4>983058</vt:i4>
      </vt:variant>
      <vt:variant>
        <vt:i4>156</vt:i4>
      </vt:variant>
      <vt:variant>
        <vt:i4>0</vt:i4>
      </vt:variant>
      <vt:variant>
        <vt:i4>5</vt:i4>
      </vt:variant>
      <vt:variant>
        <vt:lpwstr>http://www.w3.org/TR/WCAG20/</vt:lpwstr>
      </vt:variant>
      <vt:variant>
        <vt:lpwstr>consistent-behavior-consistent-locations</vt:lpwstr>
      </vt:variant>
      <vt:variant>
        <vt:i4>5046364</vt:i4>
      </vt:variant>
      <vt:variant>
        <vt:i4>153</vt:i4>
      </vt:variant>
      <vt:variant>
        <vt:i4>0</vt:i4>
      </vt:variant>
      <vt:variant>
        <vt:i4>5</vt:i4>
      </vt:variant>
      <vt:variant>
        <vt:lpwstr>http://www.w3.org/TR/WCAG20/</vt:lpwstr>
      </vt:variant>
      <vt:variant>
        <vt:lpwstr>meaning-other-lang-id</vt:lpwstr>
      </vt:variant>
      <vt:variant>
        <vt:i4>2424895</vt:i4>
      </vt:variant>
      <vt:variant>
        <vt:i4>150</vt:i4>
      </vt:variant>
      <vt:variant>
        <vt:i4>0</vt:i4>
      </vt:variant>
      <vt:variant>
        <vt:i4>5</vt:i4>
      </vt:variant>
      <vt:variant>
        <vt:lpwstr>http://www.w3.org/TR/WCAG20/</vt:lpwstr>
      </vt:variant>
      <vt:variant>
        <vt:lpwstr>navigation-mechanisms-focus-visible</vt:lpwstr>
      </vt:variant>
      <vt:variant>
        <vt:i4>1245266</vt:i4>
      </vt:variant>
      <vt:variant>
        <vt:i4>147</vt:i4>
      </vt:variant>
      <vt:variant>
        <vt:i4>0</vt:i4>
      </vt:variant>
      <vt:variant>
        <vt:i4>5</vt:i4>
      </vt:variant>
      <vt:variant>
        <vt:lpwstr>http://www.w3.org/TR/WCAG20/</vt:lpwstr>
      </vt:variant>
      <vt:variant>
        <vt:lpwstr>navigation-mechanisms-descriptive</vt:lpwstr>
      </vt:variant>
      <vt:variant>
        <vt:i4>7340141</vt:i4>
      </vt:variant>
      <vt:variant>
        <vt:i4>144</vt:i4>
      </vt:variant>
      <vt:variant>
        <vt:i4>0</vt:i4>
      </vt:variant>
      <vt:variant>
        <vt:i4>5</vt:i4>
      </vt:variant>
      <vt:variant>
        <vt:lpwstr>http://www.w3.org/TR/WCAG20/</vt:lpwstr>
      </vt:variant>
      <vt:variant>
        <vt:lpwstr>navigation-mechanisms-mult-loc</vt:lpwstr>
      </vt:variant>
      <vt:variant>
        <vt:i4>2031644</vt:i4>
      </vt:variant>
      <vt:variant>
        <vt:i4>141</vt:i4>
      </vt:variant>
      <vt:variant>
        <vt:i4>0</vt:i4>
      </vt:variant>
      <vt:variant>
        <vt:i4>5</vt:i4>
      </vt:variant>
      <vt:variant>
        <vt:lpwstr>https://www.w3.org/TR/WCAG21/</vt:lpwstr>
      </vt:variant>
      <vt:variant>
        <vt:lpwstr>content-on-hover-or-focus</vt:lpwstr>
      </vt:variant>
      <vt:variant>
        <vt:i4>1048654</vt:i4>
      </vt:variant>
      <vt:variant>
        <vt:i4>138</vt:i4>
      </vt:variant>
      <vt:variant>
        <vt:i4>0</vt:i4>
      </vt:variant>
      <vt:variant>
        <vt:i4>5</vt:i4>
      </vt:variant>
      <vt:variant>
        <vt:lpwstr>https://www.w3.org/TR/WCAG21/</vt:lpwstr>
      </vt:variant>
      <vt:variant>
        <vt:lpwstr>text-spacing</vt:lpwstr>
      </vt:variant>
      <vt:variant>
        <vt:i4>4325449</vt:i4>
      </vt:variant>
      <vt:variant>
        <vt:i4>135</vt:i4>
      </vt:variant>
      <vt:variant>
        <vt:i4>0</vt:i4>
      </vt:variant>
      <vt:variant>
        <vt:i4>5</vt:i4>
      </vt:variant>
      <vt:variant>
        <vt:lpwstr>https://www.w3.org/TR/WCAG21/</vt:lpwstr>
      </vt:variant>
      <vt:variant>
        <vt:lpwstr>non-text-contrast</vt:lpwstr>
      </vt:variant>
      <vt:variant>
        <vt:i4>6488169</vt:i4>
      </vt:variant>
      <vt:variant>
        <vt:i4>132</vt:i4>
      </vt:variant>
      <vt:variant>
        <vt:i4>0</vt:i4>
      </vt:variant>
      <vt:variant>
        <vt:i4>5</vt:i4>
      </vt:variant>
      <vt:variant>
        <vt:lpwstr>https://www.w3.org/TR/WCAG21/</vt:lpwstr>
      </vt:variant>
      <vt:variant>
        <vt:lpwstr>reflow</vt:lpwstr>
      </vt:variant>
      <vt:variant>
        <vt:i4>6488116</vt:i4>
      </vt:variant>
      <vt:variant>
        <vt:i4>129</vt:i4>
      </vt:variant>
      <vt:variant>
        <vt:i4>0</vt:i4>
      </vt:variant>
      <vt:variant>
        <vt:i4>5</vt:i4>
      </vt:variant>
      <vt:variant>
        <vt:lpwstr>http://www.w3.org/TR/WCAG20/</vt:lpwstr>
      </vt:variant>
      <vt:variant>
        <vt:lpwstr>visual-audio-contrast-text-presentation</vt:lpwstr>
      </vt:variant>
      <vt:variant>
        <vt:i4>6422624</vt:i4>
      </vt:variant>
      <vt:variant>
        <vt:i4>126</vt:i4>
      </vt:variant>
      <vt:variant>
        <vt:i4>0</vt:i4>
      </vt:variant>
      <vt:variant>
        <vt:i4>5</vt:i4>
      </vt:variant>
      <vt:variant>
        <vt:lpwstr>http://www.w3.org/TR/WCAG20/</vt:lpwstr>
      </vt:variant>
      <vt:variant>
        <vt:lpwstr>visual-audio-contrast-scale</vt:lpwstr>
      </vt:variant>
      <vt:variant>
        <vt:i4>6488190</vt:i4>
      </vt:variant>
      <vt:variant>
        <vt:i4>123</vt:i4>
      </vt:variant>
      <vt:variant>
        <vt:i4>0</vt:i4>
      </vt:variant>
      <vt:variant>
        <vt:i4>5</vt:i4>
      </vt:variant>
      <vt:variant>
        <vt:lpwstr>http://www.w3.org/TR/WCAG20/</vt:lpwstr>
      </vt:variant>
      <vt:variant>
        <vt:lpwstr>visual-audio-contrast-contrast</vt:lpwstr>
      </vt:variant>
      <vt:variant>
        <vt:i4>6422625</vt:i4>
      </vt:variant>
      <vt:variant>
        <vt:i4>120</vt:i4>
      </vt:variant>
      <vt:variant>
        <vt:i4>0</vt:i4>
      </vt:variant>
      <vt:variant>
        <vt:i4>5</vt:i4>
      </vt:variant>
      <vt:variant>
        <vt:lpwstr>https://www.w3.org/TR/WCAG21/</vt:lpwstr>
      </vt:variant>
      <vt:variant>
        <vt:lpwstr>identify-input-purpose</vt:lpwstr>
      </vt:variant>
      <vt:variant>
        <vt:i4>6619250</vt:i4>
      </vt:variant>
      <vt:variant>
        <vt:i4>117</vt:i4>
      </vt:variant>
      <vt:variant>
        <vt:i4>0</vt:i4>
      </vt:variant>
      <vt:variant>
        <vt:i4>5</vt:i4>
      </vt:variant>
      <vt:variant>
        <vt:lpwstr>https://www.w3.org/TR/WCAG21/</vt:lpwstr>
      </vt:variant>
      <vt:variant>
        <vt:lpwstr>orientation</vt:lpwstr>
      </vt:variant>
      <vt:variant>
        <vt:i4>7733300</vt:i4>
      </vt:variant>
      <vt:variant>
        <vt:i4>114</vt:i4>
      </vt:variant>
      <vt:variant>
        <vt:i4>0</vt:i4>
      </vt:variant>
      <vt:variant>
        <vt:i4>5</vt:i4>
      </vt:variant>
      <vt:variant>
        <vt:lpwstr>http://www.w3.org/TR/WCAG20/</vt:lpwstr>
      </vt:variant>
      <vt:variant>
        <vt:lpwstr>media-equiv-audio-desc-only</vt:lpwstr>
      </vt:variant>
      <vt:variant>
        <vt:i4>7733292</vt:i4>
      </vt:variant>
      <vt:variant>
        <vt:i4>111</vt:i4>
      </vt:variant>
      <vt:variant>
        <vt:i4>0</vt:i4>
      </vt:variant>
      <vt:variant>
        <vt:i4>5</vt:i4>
      </vt:variant>
      <vt:variant>
        <vt:lpwstr>http://www.w3.org/TR/WCAG20/</vt:lpwstr>
      </vt:variant>
      <vt:variant>
        <vt:lpwstr>media-equiv-real-time-captions</vt:lpwstr>
      </vt:variant>
      <vt:variant>
        <vt:i4>1638484</vt:i4>
      </vt:variant>
      <vt:variant>
        <vt:i4>108</vt:i4>
      </vt:variant>
      <vt:variant>
        <vt:i4>0</vt:i4>
      </vt:variant>
      <vt:variant>
        <vt:i4>5</vt:i4>
      </vt:variant>
      <vt:variant>
        <vt:lpwstr>http://www.w3.org/TR/WCAG20/</vt:lpwstr>
      </vt:variant>
      <vt:variant>
        <vt:lpwstr>ensure-compat-rsv</vt:lpwstr>
      </vt:variant>
      <vt:variant>
        <vt:i4>720961</vt:i4>
      </vt:variant>
      <vt:variant>
        <vt:i4>105</vt:i4>
      </vt:variant>
      <vt:variant>
        <vt:i4>0</vt:i4>
      </vt:variant>
      <vt:variant>
        <vt:i4>5</vt:i4>
      </vt:variant>
      <vt:variant>
        <vt:lpwstr>http://www.w3.org/TR/WCAG20/</vt:lpwstr>
      </vt:variant>
      <vt:variant>
        <vt:lpwstr>ensure-compat-parses</vt:lpwstr>
      </vt:variant>
      <vt:variant>
        <vt:i4>3735672</vt:i4>
      </vt:variant>
      <vt:variant>
        <vt:i4>102</vt:i4>
      </vt:variant>
      <vt:variant>
        <vt:i4>0</vt:i4>
      </vt:variant>
      <vt:variant>
        <vt:i4>5</vt:i4>
      </vt:variant>
      <vt:variant>
        <vt:lpwstr>http://www.w3.org/TR/WCAG20/</vt:lpwstr>
      </vt:variant>
      <vt:variant>
        <vt:lpwstr>minimize-error-cues</vt:lpwstr>
      </vt:variant>
      <vt:variant>
        <vt:i4>4456455</vt:i4>
      </vt:variant>
      <vt:variant>
        <vt:i4>99</vt:i4>
      </vt:variant>
      <vt:variant>
        <vt:i4>0</vt:i4>
      </vt:variant>
      <vt:variant>
        <vt:i4>5</vt:i4>
      </vt:variant>
      <vt:variant>
        <vt:lpwstr>http://www.w3.org/TR/WCAG20/</vt:lpwstr>
      </vt:variant>
      <vt:variant>
        <vt:lpwstr>minimize-error-identified</vt:lpwstr>
      </vt:variant>
      <vt:variant>
        <vt:i4>5111895</vt:i4>
      </vt:variant>
      <vt:variant>
        <vt:i4>96</vt:i4>
      </vt:variant>
      <vt:variant>
        <vt:i4>0</vt:i4>
      </vt:variant>
      <vt:variant>
        <vt:i4>5</vt:i4>
      </vt:variant>
      <vt:variant>
        <vt:lpwstr>http://www.w3.org/TR/WCAG20/</vt:lpwstr>
      </vt:variant>
      <vt:variant>
        <vt:lpwstr>consistent-behavior-unpredictable-change</vt:lpwstr>
      </vt:variant>
      <vt:variant>
        <vt:i4>5701712</vt:i4>
      </vt:variant>
      <vt:variant>
        <vt:i4>93</vt:i4>
      </vt:variant>
      <vt:variant>
        <vt:i4>0</vt:i4>
      </vt:variant>
      <vt:variant>
        <vt:i4>5</vt:i4>
      </vt:variant>
      <vt:variant>
        <vt:lpwstr>http://www.w3.org/TR/WCAG20/</vt:lpwstr>
      </vt:variant>
      <vt:variant>
        <vt:lpwstr>consistent-behavior-receive-focus</vt:lpwstr>
      </vt:variant>
      <vt:variant>
        <vt:i4>3342382</vt:i4>
      </vt:variant>
      <vt:variant>
        <vt:i4>90</vt:i4>
      </vt:variant>
      <vt:variant>
        <vt:i4>0</vt:i4>
      </vt:variant>
      <vt:variant>
        <vt:i4>5</vt:i4>
      </vt:variant>
      <vt:variant>
        <vt:lpwstr>http://www.w3.org/TR/WCAG20/</vt:lpwstr>
      </vt:variant>
      <vt:variant>
        <vt:lpwstr>meaning-doc-lang-id</vt:lpwstr>
      </vt:variant>
      <vt:variant>
        <vt:i4>393284</vt:i4>
      </vt:variant>
      <vt:variant>
        <vt:i4>87</vt:i4>
      </vt:variant>
      <vt:variant>
        <vt:i4>0</vt:i4>
      </vt:variant>
      <vt:variant>
        <vt:i4>5</vt:i4>
      </vt:variant>
      <vt:variant>
        <vt:lpwstr>https://www.w3.org/TR/WCAG21/</vt:lpwstr>
      </vt:variant>
      <vt:variant>
        <vt:lpwstr>motion-actuation</vt:lpwstr>
      </vt:variant>
      <vt:variant>
        <vt:i4>5832789</vt:i4>
      </vt:variant>
      <vt:variant>
        <vt:i4>84</vt:i4>
      </vt:variant>
      <vt:variant>
        <vt:i4>0</vt:i4>
      </vt:variant>
      <vt:variant>
        <vt:i4>5</vt:i4>
      </vt:variant>
      <vt:variant>
        <vt:lpwstr>https://www.w3.org/TR/WCAG21/</vt:lpwstr>
      </vt:variant>
      <vt:variant>
        <vt:lpwstr>label-in-name</vt:lpwstr>
      </vt:variant>
      <vt:variant>
        <vt:i4>6029330</vt:i4>
      </vt:variant>
      <vt:variant>
        <vt:i4>81</vt:i4>
      </vt:variant>
      <vt:variant>
        <vt:i4>0</vt:i4>
      </vt:variant>
      <vt:variant>
        <vt:i4>5</vt:i4>
      </vt:variant>
      <vt:variant>
        <vt:lpwstr>https://www.w3.org/TR/WCAG21/</vt:lpwstr>
      </vt:variant>
      <vt:variant>
        <vt:lpwstr>pointer-cancellation</vt:lpwstr>
      </vt:variant>
      <vt:variant>
        <vt:i4>4456457</vt:i4>
      </vt:variant>
      <vt:variant>
        <vt:i4>78</vt:i4>
      </vt:variant>
      <vt:variant>
        <vt:i4>0</vt:i4>
      </vt:variant>
      <vt:variant>
        <vt:i4>5</vt:i4>
      </vt:variant>
      <vt:variant>
        <vt:lpwstr>https://www.w3.org/TR/WCAG21/</vt:lpwstr>
      </vt:variant>
      <vt:variant>
        <vt:lpwstr>pointer-gestures</vt:lpwstr>
      </vt:variant>
      <vt:variant>
        <vt:i4>6815802</vt:i4>
      </vt:variant>
      <vt:variant>
        <vt:i4>75</vt:i4>
      </vt:variant>
      <vt:variant>
        <vt:i4>0</vt:i4>
      </vt:variant>
      <vt:variant>
        <vt:i4>5</vt:i4>
      </vt:variant>
      <vt:variant>
        <vt:lpwstr>http://www.w3.org/TR/WCAG20/</vt:lpwstr>
      </vt:variant>
      <vt:variant>
        <vt:lpwstr>navigation-mechanisms-refs</vt:lpwstr>
      </vt:variant>
      <vt:variant>
        <vt:i4>6160467</vt:i4>
      </vt:variant>
      <vt:variant>
        <vt:i4>72</vt:i4>
      </vt:variant>
      <vt:variant>
        <vt:i4>0</vt:i4>
      </vt:variant>
      <vt:variant>
        <vt:i4>5</vt:i4>
      </vt:variant>
      <vt:variant>
        <vt:lpwstr>http://www.w3.org/TR/WCAG20/</vt:lpwstr>
      </vt:variant>
      <vt:variant>
        <vt:lpwstr>navigation-mechanisms-focus-order</vt:lpwstr>
      </vt:variant>
      <vt:variant>
        <vt:i4>8060974</vt:i4>
      </vt:variant>
      <vt:variant>
        <vt:i4>69</vt:i4>
      </vt:variant>
      <vt:variant>
        <vt:i4>0</vt:i4>
      </vt:variant>
      <vt:variant>
        <vt:i4>5</vt:i4>
      </vt:variant>
      <vt:variant>
        <vt:lpwstr>http://www.w3.org/TR/WCAG20/</vt:lpwstr>
      </vt:variant>
      <vt:variant>
        <vt:lpwstr>navigation-mechanisms-title</vt:lpwstr>
      </vt:variant>
      <vt:variant>
        <vt:i4>6619188</vt:i4>
      </vt:variant>
      <vt:variant>
        <vt:i4>66</vt:i4>
      </vt:variant>
      <vt:variant>
        <vt:i4>0</vt:i4>
      </vt:variant>
      <vt:variant>
        <vt:i4>5</vt:i4>
      </vt:variant>
      <vt:variant>
        <vt:lpwstr>http://www.w3.org/TR/WCAG20/</vt:lpwstr>
      </vt:variant>
      <vt:variant>
        <vt:lpwstr>navigation-mechanisms-skip</vt:lpwstr>
      </vt:variant>
      <vt:variant>
        <vt:i4>851985</vt:i4>
      </vt:variant>
      <vt:variant>
        <vt:i4>63</vt:i4>
      </vt:variant>
      <vt:variant>
        <vt:i4>0</vt:i4>
      </vt:variant>
      <vt:variant>
        <vt:i4>5</vt:i4>
      </vt:variant>
      <vt:variant>
        <vt:lpwstr>http://www.w3.org/TR/WCAG20/</vt:lpwstr>
      </vt:variant>
      <vt:variant>
        <vt:lpwstr>seizure-does-not-violate</vt:lpwstr>
      </vt:variant>
      <vt:variant>
        <vt:i4>1048646</vt:i4>
      </vt:variant>
      <vt:variant>
        <vt:i4>60</vt:i4>
      </vt:variant>
      <vt:variant>
        <vt:i4>0</vt:i4>
      </vt:variant>
      <vt:variant>
        <vt:i4>5</vt:i4>
      </vt:variant>
      <vt:variant>
        <vt:lpwstr>http://www.w3.org/TR/WCAG20/</vt:lpwstr>
      </vt:variant>
      <vt:variant>
        <vt:lpwstr>time-limits-pause</vt:lpwstr>
      </vt:variant>
      <vt:variant>
        <vt:i4>6553726</vt:i4>
      </vt:variant>
      <vt:variant>
        <vt:i4>57</vt:i4>
      </vt:variant>
      <vt:variant>
        <vt:i4>0</vt:i4>
      </vt:variant>
      <vt:variant>
        <vt:i4>5</vt:i4>
      </vt:variant>
      <vt:variant>
        <vt:lpwstr>http://www.w3.org/TR/WCAG20/</vt:lpwstr>
      </vt:variant>
      <vt:variant>
        <vt:lpwstr>time-limits-required-behaviors</vt:lpwstr>
      </vt:variant>
      <vt:variant>
        <vt:i4>6881400</vt:i4>
      </vt:variant>
      <vt:variant>
        <vt:i4>54</vt:i4>
      </vt:variant>
      <vt:variant>
        <vt:i4>0</vt:i4>
      </vt:variant>
      <vt:variant>
        <vt:i4>5</vt:i4>
      </vt:variant>
      <vt:variant>
        <vt:lpwstr>https://www.w3.org/TR/WCAG21/</vt:lpwstr>
      </vt:variant>
      <vt:variant>
        <vt:lpwstr>character-key-shortcuts</vt:lpwstr>
      </vt:variant>
      <vt:variant>
        <vt:i4>3342457</vt:i4>
      </vt:variant>
      <vt:variant>
        <vt:i4>51</vt:i4>
      </vt:variant>
      <vt:variant>
        <vt:i4>0</vt:i4>
      </vt:variant>
      <vt:variant>
        <vt:i4>5</vt:i4>
      </vt:variant>
      <vt:variant>
        <vt:lpwstr>http://www.w3.org/TR/WCAG20/</vt:lpwstr>
      </vt:variant>
      <vt:variant>
        <vt:lpwstr>keyboard-operation-trapping</vt:lpwstr>
      </vt:variant>
      <vt:variant>
        <vt:i4>2031639</vt:i4>
      </vt:variant>
      <vt:variant>
        <vt:i4>48</vt:i4>
      </vt:variant>
      <vt:variant>
        <vt:i4>0</vt:i4>
      </vt:variant>
      <vt:variant>
        <vt:i4>5</vt:i4>
      </vt:variant>
      <vt:variant>
        <vt:lpwstr>http://www.w3.org/TR/WCAG20/</vt:lpwstr>
      </vt:variant>
      <vt:variant>
        <vt:lpwstr>keyboard-operation-keyboard-operable</vt:lpwstr>
      </vt:variant>
      <vt:variant>
        <vt:i4>3473504</vt:i4>
      </vt:variant>
      <vt:variant>
        <vt:i4>45</vt:i4>
      </vt:variant>
      <vt:variant>
        <vt:i4>0</vt:i4>
      </vt:variant>
      <vt:variant>
        <vt:i4>5</vt:i4>
      </vt:variant>
      <vt:variant>
        <vt:lpwstr>http://www.w3.org/TR/WCAG20/</vt:lpwstr>
      </vt:variant>
      <vt:variant>
        <vt:lpwstr>visual-audio-contrast-dis-audio</vt:lpwstr>
      </vt:variant>
      <vt:variant>
        <vt:i4>3407973</vt:i4>
      </vt:variant>
      <vt:variant>
        <vt:i4>42</vt:i4>
      </vt:variant>
      <vt:variant>
        <vt:i4>0</vt:i4>
      </vt:variant>
      <vt:variant>
        <vt:i4>5</vt:i4>
      </vt:variant>
      <vt:variant>
        <vt:lpwstr>http://www.w3.org/TR/WCAG20/</vt:lpwstr>
      </vt:variant>
      <vt:variant>
        <vt:lpwstr>visual-audio-contrast-without-color</vt:lpwstr>
      </vt:variant>
      <vt:variant>
        <vt:i4>3211326</vt:i4>
      </vt:variant>
      <vt:variant>
        <vt:i4>39</vt:i4>
      </vt:variant>
      <vt:variant>
        <vt:i4>0</vt:i4>
      </vt:variant>
      <vt:variant>
        <vt:i4>5</vt:i4>
      </vt:variant>
      <vt:variant>
        <vt:lpwstr>http://www.w3.org/TR/WCAG20/</vt:lpwstr>
      </vt:variant>
      <vt:variant>
        <vt:lpwstr>content-structure-separation-understanding</vt:lpwstr>
      </vt:variant>
      <vt:variant>
        <vt:i4>4325459</vt:i4>
      </vt:variant>
      <vt:variant>
        <vt:i4>36</vt:i4>
      </vt:variant>
      <vt:variant>
        <vt:i4>0</vt:i4>
      </vt:variant>
      <vt:variant>
        <vt:i4>5</vt:i4>
      </vt:variant>
      <vt:variant>
        <vt:lpwstr>http://www.w3.org/TR/WCAG20/</vt:lpwstr>
      </vt:variant>
      <vt:variant>
        <vt:lpwstr>content-structure-separation-sequence</vt:lpwstr>
      </vt:variant>
      <vt:variant>
        <vt:i4>5111872</vt:i4>
      </vt:variant>
      <vt:variant>
        <vt:i4>33</vt:i4>
      </vt:variant>
      <vt:variant>
        <vt:i4>0</vt:i4>
      </vt:variant>
      <vt:variant>
        <vt:i4>5</vt:i4>
      </vt:variant>
      <vt:variant>
        <vt:lpwstr>http://www.w3.org/TR/WCAG20/</vt:lpwstr>
      </vt:variant>
      <vt:variant>
        <vt:lpwstr>content-structure-separation-programmatic</vt:lpwstr>
      </vt:variant>
      <vt:variant>
        <vt:i4>7667831</vt:i4>
      </vt:variant>
      <vt:variant>
        <vt:i4>30</vt:i4>
      </vt:variant>
      <vt:variant>
        <vt:i4>0</vt:i4>
      </vt:variant>
      <vt:variant>
        <vt:i4>5</vt:i4>
      </vt:variant>
      <vt:variant>
        <vt:lpwstr>http://www.w3.org/TR/WCAG20/</vt:lpwstr>
      </vt:variant>
      <vt:variant>
        <vt:lpwstr>media-equiv-audio-desc</vt:lpwstr>
      </vt:variant>
      <vt:variant>
        <vt:i4>4915230</vt:i4>
      </vt:variant>
      <vt:variant>
        <vt:i4>27</vt:i4>
      </vt:variant>
      <vt:variant>
        <vt:i4>0</vt:i4>
      </vt:variant>
      <vt:variant>
        <vt:i4>5</vt:i4>
      </vt:variant>
      <vt:variant>
        <vt:lpwstr>http://www.w3.org/TR/WCAG20/</vt:lpwstr>
      </vt:variant>
      <vt:variant>
        <vt:lpwstr>media-equiv-captions</vt:lpwstr>
      </vt:variant>
      <vt:variant>
        <vt:i4>7733296</vt:i4>
      </vt:variant>
      <vt:variant>
        <vt:i4>24</vt:i4>
      </vt:variant>
      <vt:variant>
        <vt:i4>0</vt:i4>
      </vt:variant>
      <vt:variant>
        <vt:i4>5</vt:i4>
      </vt:variant>
      <vt:variant>
        <vt:lpwstr>http://www.w3.org/TR/WCAG20/</vt:lpwstr>
      </vt:variant>
      <vt:variant>
        <vt:lpwstr>media-equiv-av-only-alt</vt:lpwstr>
      </vt:variant>
      <vt:variant>
        <vt:i4>2883708</vt:i4>
      </vt:variant>
      <vt:variant>
        <vt:i4>21</vt:i4>
      </vt:variant>
      <vt:variant>
        <vt:i4>0</vt:i4>
      </vt:variant>
      <vt:variant>
        <vt:i4>5</vt:i4>
      </vt:variant>
      <vt:variant>
        <vt:lpwstr>http://www.w3.org/TR/WCAG20/</vt:lpwstr>
      </vt:variant>
      <vt:variant>
        <vt:lpwstr>text-equiv-all</vt:lpwstr>
      </vt:variant>
      <vt:variant>
        <vt:i4>6160405</vt:i4>
      </vt:variant>
      <vt:variant>
        <vt:i4>18</vt:i4>
      </vt:variant>
      <vt:variant>
        <vt:i4>0</vt:i4>
      </vt:variant>
      <vt:variant>
        <vt:i4>5</vt:i4>
      </vt:variant>
      <vt:variant>
        <vt:lpwstr>https://www.w3.org/TR/WCAG20/</vt:lpwstr>
      </vt:variant>
      <vt:variant>
        <vt:lpwstr>conformance-reqs</vt:lpwstr>
      </vt:variant>
      <vt:variant>
        <vt:i4>7077999</vt:i4>
      </vt:variant>
      <vt:variant>
        <vt:i4>15</vt:i4>
      </vt:variant>
      <vt:variant>
        <vt:i4>0</vt:i4>
      </vt:variant>
      <vt:variant>
        <vt:i4>5</vt:i4>
      </vt:variant>
      <vt:variant>
        <vt:lpwstr>https://www.etsi.org/deliver/etsi_en/301500_301599/301549/03.01.01_60/en_301549v030101p.pdf</vt:lpwstr>
      </vt:variant>
      <vt:variant>
        <vt:lpwstr/>
      </vt:variant>
      <vt:variant>
        <vt:i4>5898333</vt:i4>
      </vt:variant>
      <vt:variant>
        <vt:i4>12</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9</vt:i4>
      </vt:variant>
      <vt:variant>
        <vt:i4>0</vt:i4>
      </vt:variant>
      <vt:variant>
        <vt:i4>5</vt:i4>
      </vt:variant>
      <vt:variant>
        <vt:lpwstr>https://www.w3.org/TR/WCAG21</vt:lpwstr>
      </vt:variant>
      <vt:variant>
        <vt:lpwstr/>
      </vt:variant>
      <vt:variant>
        <vt:i4>917530</vt:i4>
      </vt:variant>
      <vt:variant>
        <vt:i4>6</vt:i4>
      </vt:variant>
      <vt:variant>
        <vt:i4>0</vt:i4>
      </vt:variant>
      <vt:variant>
        <vt:i4>5</vt:i4>
      </vt:variant>
      <vt:variant>
        <vt:lpwstr>http://www.w3.org/TR/2008/REC-WCAG20-20081211</vt:lpwstr>
      </vt:variant>
      <vt:variant>
        <vt:lpwstr/>
      </vt:variant>
      <vt:variant>
        <vt:i4>3211279</vt:i4>
      </vt:variant>
      <vt:variant>
        <vt:i4>3</vt:i4>
      </vt:variant>
      <vt:variant>
        <vt:i4>0</vt:i4>
      </vt:variant>
      <vt:variant>
        <vt:i4>5</vt:i4>
      </vt:variant>
      <vt:variant>
        <vt:lpwstr>mailto:accessibility@vmware.com</vt:lpwstr>
      </vt:variant>
      <vt:variant>
        <vt:lpwstr/>
      </vt:variant>
      <vt:variant>
        <vt:i4>3670076</vt:i4>
      </vt:variant>
      <vt:variant>
        <vt:i4>0</vt:i4>
      </vt:variant>
      <vt:variant>
        <vt:i4>0</vt:i4>
      </vt:variant>
      <vt:variant>
        <vt:i4>5</vt:i4>
      </vt:variant>
      <vt:variant>
        <vt:lpwstr>http://productnames.eng.vmware.com/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Tamar Savir</cp:lastModifiedBy>
  <cp:revision>3</cp:revision>
  <cp:lastPrinted>2020-01-24T21:37:00Z</cp:lastPrinted>
  <dcterms:created xsi:type="dcterms:W3CDTF">2021-10-05T19:17:00Z</dcterms:created>
  <dcterms:modified xsi:type="dcterms:W3CDTF">2021-10-05T19:17:00Z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TitusGUID">
    <vt:lpwstr>2a4fbe74-0e24-4657-b41e-2e83099760f8</vt:lpwstr>
  </property>
  <property fmtid="{D5CDD505-2E9C-101B-9397-08002B2CF9AE}" pid="4" name="HCLClassD6">
    <vt:lpwstr>False</vt:lpwstr>
  </property>
  <property fmtid="{D5CDD505-2E9C-101B-9397-08002B2CF9AE}" pid="5" name="HCLClassification">
    <vt:lpwstr>HCL_Cla5s_1nt3rnal</vt:lpwstr>
  </property>
</Properties>
</file>